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28B2AE25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ED72F1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6FEF0E69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127EA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ED72F1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C258F6">
              <w:rPr>
                <w:rFonts w:eastAsia="Times New Roman"/>
                <w:szCs w:val="24"/>
                <w:lang w:eastAsia="ru-RU"/>
              </w:rPr>
              <w:t>97</w:t>
            </w:r>
            <w:r w:rsidR="0086346C">
              <w:rPr>
                <w:rFonts w:eastAsia="Times New Roman"/>
                <w:szCs w:val="24"/>
                <w:lang w:eastAsia="ru-RU"/>
              </w:rPr>
              <w:t>2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7FA2BBE2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127EA0">
        <w:rPr>
          <w:b/>
          <w:szCs w:val="28"/>
        </w:rPr>
        <w:t>48-39</w:t>
      </w:r>
    </w:p>
    <w:p w14:paraId="74D0D6DC" w14:textId="5CD5CCB5" w:rsidR="00AC1797" w:rsidRDefault="00AC1797" w:rsidP="00412B7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127EA0">
        <w:rPr>
          <w:b/>
          <w:szCs w:val="28"/>
        </w:rPr>
        <w:t>Касавченко Аллы Эдуардовны</w:t>
      </w:r>
    </w:p>
    <w:p w14:paraId="1286E6D0" w14:textId="5C517CEC" w:rsidR="00394B04" w:rsidRDefault="00394B04" w:rsidP="00412B77">
      <w:pPr>
        <w:pStyle w:val="a5"/>
        <w:spacing w:after="0"/>
        <w:jc w:val="center"/>
        <w:rPr>
          <w:b/>
          <w:szCs w:val="28"/>
        </w:rPr>
      </w:pPr>
    </w:p>
    <w:p w14:paraId="3D324EE3" w14:textId="77777777" w:rsidR="00394B04" w:rsidRDefault="00394B04" w:rsidP="00412B77">
      <w:pPr>
        <w:pStyle w:val="a5"/>
        <w:spacing w:after="0"/>
        <w:jc w:val="center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7B2A49EC" w:rsidR="00AC1797" w:rsidRPr="00412B77" w:rsidRDefault="00AC1797" w:rsidP="00412B77">
      <w:pPr>
        <w:spacing w:line="360" w:lineRule="auto"/>
        <w:ind w:left="-60" w:right="-113" w:firstLine="768"/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127EA0">
        <w:rPr>
          <w:szCs w:val="28"/>
        </w:rPr>
        <w:t>48-39</w:t>
      </w:r>
      <w:r w:rsidRPr="00BE5661">
        <w:rPr>
          <w:szCs w:val="28"/>
        </w:rPr>
        <w:t xml:space="preserve"> с правом решающего голоса </w:t>
      </w:r>
      <w:r w:rsidR="00127EA0">
        <w:rPr>
          <w:bCs/>
          <w:szCs w:val="28"/>
        </w:rPr>
        <w:t>Касавченко Аллы Эдуардовны</w:t>
      </w:r>
      <w:r w:rsidRPr="00BE5661">
        <w:rPr>
          <w:szCs w:val="28"/>
        </w:rPr>
        <w:t>, 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127EA0" w:rsidRPr="00AA4C69">
        <w:t>Краснодарско</w:t>
      </w:r>
      <w:r w:rsidR="00127EA0">
        <w:t>го</w:t>
      </w:r>
      <w:r w:rsidR="00127EA0" w:rsidRPr="00AA4C69">
        <w:t xml:space="preserve"> регионально</w:t>
      </w:r>
      <w:r w:rsidR="00127EA0">
        <w:t>го</w:t>
      </w:r>
      <w:r w:rsidR="00127EA0" w:rsidRPr="00AA4C69">
        <w:t xml:space="preserve"> отделени</w:t>
      </w:r>
      <w:r w:rsidR="00127EA0">
        <w:t>я</w:t>
      </w:r>
      <w:r w:rsidR="00127EA0" w:rsidRPr="00AA4C69">
        <w:t xml:space="preserve"> Политической партии ЛДПР - Либерально-демократической партии России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РЕШИЛА:</w:t>
      </w:r>
    </w:p>
    <w:p w14:paraId="5457CACB" w14:textId="7689905D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127EA0">
        <w:rPr>
          <w:sz w:val="28"/>
          <w:szCs w:val="28"/>
        </w:rPr>
        <w:t>48-39</w:t>
      </w:r>
      <w:r w:rsidRPr="00BE5661">
        <w:rPr>
          <w:sz w:val="28"/>
          <w:szCs w:val="28"/>
        </w:rPr>
        <w:t xml:space="preserve"> с правом решающего голоса </w:t>
      </w:r>
      <w:r w:rsidR="00127EA0">
        <w:rPr>
          <w:bCs/>
          <w:sz w:val="28"/>
          <w:szCs w:val="28"/>
        </w:rPr>
        <w:t>Касавченко Аллы Эдуардовны</w:t>
      </w:r>
      <w:r w:rsidRPr="00BE5661">
        <w:rPr>
          <w:bCs/>
          <w:sz w:val="28"/>
          <w:szCs w:val="28"/>
        </w:rPr>
        <w:t>.</w:t>
      </w:r>
    </w:p>
    <w:p w14:paraId="470BABEE" w14:textId="19D4906A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394B04">
        <w:rPr>
          <w:sz w:val="28"/>
          <w:szCs w:val="28"/>
        </w:rPr>
        <w:t>1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127EA0">
        <w:rPr>
          <w:sz w:val="28"/>
          <w:szCs w:val="28"/>
        </w:rPr>
        <w:t>81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127EA0">
        <w:rPr>
          <w:bCs/>
          <w:sz w:val="28"/>
          <w:szCs w:val="28"/>
        </w:rPr>
        <w:t>48-39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4B5E7937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127EA0">
        <w:rPr>
          <w:bCs/>
          <w:sz w:val="28"/>
          <w:szCs w:val="28"/>
        </w:rPr>
        <w:t>Касавченко Аллы Эдуардовны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564CFB08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127EA0">
        <w:rPr>
          <w:sz w:val="28"/>
          <w:szCs w:val="28"/>
        </w:rPr>
        <w:t>Касавченко А.Э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31C3A5AD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127EA0">
        <w:rPr>
          <w:bCs/>
          <w:sz w:val="28"/>
          <w:szCs w:val="28"/>
        </w:rPr>
        <w:t>48-39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27EA0"/>
    <w:rsid w:val="00161074"/>
    <w:rsid w:val="00194CE0"/>
    <w:rsid w:val="001A5C37"/>
    <w:rsid w:val="001F3888"/>
    <w:rsid w:val="00242099"/>
    <w:rsid w:val="0025183C"/>
    <w:rsid w:val="00394B04"/>
    <w:rsid w:val="003E4DE0"/>
    <w:rsid w:val="00412B77"/>
    <w:rsid w:val="0054237B"/>
    <w:rsid w:val="00610970"/>
    <w:rsid w:val="00666C27"/>
    <w:rsid w:val="0067416A"/>
    <w:rsid w:val="00774034"/>
    <w:rsid w:val="007A6533"/>
    <w:rsid w:val="007C1D10"/>
    <w:rsid w:val="0086346C"/>
    <w:rsid w:val="008C63CE"/>
    <w:rsid w:val="00A0591D"/>
    <w:rsid w:val="00A30643"/>
    <w:rsid w:val="00A760FC"/>
    <w:rsid w:val="00A9563B"/>
    <w:rsid w:val="00AC1797"/>
    <w:rsid w:val="00B25F19"/>
    <w:rsid w:val="00BE5661"/>
    <w:rsid w:val="00BF2091"/>
    <w:rsid w:val="00C258F6"/>
    <w:rsid w:val="00C77CC6"/>
    <w:rsid w:val="00CA7C7D"/>
    <w:rsid w:val="00CD65EC"/>
    <w:rsid w:val="00E01013"/>
    <w:rsid w:val="00E07560"/>
    <w:rsid w:val="00EC49D0"/>
    <w:rsid w:val="00ED72F1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43</cp:revision>
  <cp:lastPrinted>2025-08-14T07:08:00Z</cp:lastPrinted>
  <dcterms:created xsi:type="dcterms:W3CDTF">2020-08-10T14:18:00Z</dcterms:created>
  <dcterms:modified xsi:type="dcterms:W3CDTF">2025-08-18T09:55:00Z</dcterms:modified>
</cp:coreProperties>
</file>