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97" w:rsidRDefault="009B5697" w:rsidP="009B56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72E" w:rsidRDefault="0032772E" w:rsidP="0032772E">
      <w:pPr>
        <w:jc w:val="center"/>
        <w:rPr>
          <w:b/>
        </w:rPr>
      </w:pPr>
    </w:p>
    <w:p w:rsidR="0032772E" w:rsidRDefault="0032772E" w:rsidP="0032772E">
      <w:pPr>
        <w:spacing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32772E" w:rsidRDefault="0032772E" w:rsidP="0032772E">
      <w:pPr>
        <w:spacing w:line="100" w:lineRule="atLeast"/>
        <w:jc w:val="center"/>
        <w:rPr>
          <w:rFonts w:ascii="Arial" w:hAnsi="Arial" w:cs="Arial"/>
        </w:rPr>
      </w:pPr>
    </w:p>
    <w:p w:rsidR="0032772E" w:rsidRDefault="0032772E" w:rsidP="0032772E">
      <w:pPr>
        <w:spacing w:line="100" w:lineRule="atLeast"/>
        <w:jc w:val="center"/>
        <w:rPr>
          <w:rFonts w:ascii="Arial" w:hAnsi="Arial" w:cs="Arial"/>
        </w:rPr>
      </w:pPr>
    </w:p>
    <w:p w:rsidR="0032772E" w:rsidRDefault="0032772E" w:rsidP="0032772E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32772E" w:rsidRDefault="0032772E" w:rsidP="0032772E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32772E" w:rsidRDefault="0032772E" w:rsidP="0032772E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ПЕСЧАНОГО СЕЛЬСКОГО ПОСЕЛЕНИЯ</w:t>
      </w:r>
    </w:p>
    <w:p w:rsidR="0032772E" w:rsidRDefault="0032772E" w:rsidP="0032772E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32772E" w:rsidRDefault="0032772E" w:rsidP="0032772E">
      <w:pPr>
        <w:spacing w:line="100" w:lineRule="atLeast"/>
        <w:jc w:val="center"/>
        <w:rPr>
          <w:rFonts w:ascii="Arial" w:hAnsi="Arial" w:cs="Arial"/>
        </w:rPr>
      </w:pPr>
    </w:p>
    <w:p w:rsidR="0032772E" w:rsidRDefault="0032772E" w:rsidP="0032772E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32772E" w:rsidRDefault="0032772E" w:rsidP="0032772E">
      <w:pPr>
        <w:tabs>
          <w:tab w:val="left" w:pos="0"/>
        </w:tabs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_______2014                                   № ____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>х. Песчаный</w:t>
      </w:r>
    </w:p>
    <w:p w:rsidR="00207EB9" w:rsidRDefault="00207EB9" w:rsidP="000463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EB9" w:rsidRPr="009B5697" w:rsidRDefault="00207EB9" w:rsidP="00046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7EB9" w:rsidRPr="009B5697" w:rsidRDefault="00207EB9" w:rsidP="00207EB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5697">
        <w:rPr>
          <w:rFonts w:ascii="Arial" w:hAnsi="Arial" w:cs="Arial"/>
          <w:b/>
          <w:sz w:val="32"/>
          <w:szCs w:val="32"/>
        </w:rPr>
        <w:t>Об утверждении калькуляции на оказание транспортных услуг по вывозу твердых бытовых отходов, оказываемых муниципальным унитарным предприятием «Жилищно-коммунальное хозяйство Тбилисского сельского поселения Тбилисского района»</w:t>
      </w:r>
      <w:r w:rsidR="003B3129" w:rsidRPr="009B5697">
        <w:rPr>
          <w:rFonts w:ascii="Arial" w:hAnsi="Arial" w:cs="Arial"/>
          <w:b/>
          <w:sz w:val="32"/>
          <w:szCs w:val="32"/>
        </w:rPr>
        <w:t xml:space="preserve"> для населения Песчаного сельского поселения на 201</w:t>
      </w:r>
      <w:r w:rsidR="0043334C" w:rsidRPr="009B5697">
        <w:rPr>
          <w:rFonts w:ascii="Arial" w:hAnsi="Arial" w:cs="Arial"/>
          <w:b/>
          <w:sz w:val="32"/>
          <w:szCs w:val="32"/>
        </w:rPr>
        <w:t>4</w:t>
      </w:r>
      <w:r w:rsidR="003B3129" w:rsidRPr="009B5697">
        <w:rPr>
          <w:rFonts w:ascii="Arial" w:hAnsi="Arial" w:cs="Arial"/>
          <w:b/>
          <w:sz w:val="32"/>
          <w:szCs w:val="32"/>
        </w:rPr>
        <w:t xml:space="preserve"> год</w:t>
      </w:r>
    </w:p>
    <w:p w:rsidR="0004635A" w:rsidRPr="009B5697" w:rsidRDefault="0004635A" w:rsidP="0004635A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04635A" w:rsidRPr="009B5697" w:rsidRDefault="0004635A" w:rsidP="00046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5588" w:rsidRPr="009B5697" w:rsidRDefault="00635588" w:rsidP="006355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35A" w:rsidRPr="009B5697" w:rsidRDefault="0043334C" w:rsidP="006355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ab/>
        <w:t>Руководствуясь статьей</w:t>
      </w:r>
      <w:r w:rsidR="003B3129" w:rsidRPr="009B5697">
        <w:rPr>
          <w:rFonts w:ascii="Arial" w:hAnsi="Arial" w:cs="Arial"/>
          <w:sz w:val="24"/>
          <w:szCs w:val="24"/>
        </w:rPr>
        <w:t xml:space="preserve"> 26 устава Песчаного сельского поселения Тбилисского района, Совет Песчаного сельского поселения Тбилисского района решил:</w:t>
      </w:r>
    </w:p>
    <w:p w:rsidR="003B3129" w:rsidRPr="009B5697" w:rsidRDefault="003B3129" w:rsidP="003B31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ab/>
        <w:t>1.</w:t>
      </w:r>
      <w:r w:rsidR="00635588" w:rsidRPr="009B5697">
        <w:rPr>
          <w:rFonts w:ascii="Arial" w:hAnsi="Arial" w:cs="Arial"/>
          <w:sz w:val="24"/>
          <w:szCs w:val="24"/>
        </w:rPr>
        <w:t xml:space="preserve"> </w:t>
      </w:r>
      <w:r w:rsidRPr="009B5697">
        <w:rPr>
          <w:rFonts w:ascii="Arial" w:hAnsi="Arial" w:cs="Arial"/>
          <w:sz w:val="24"/>
          <w:szCs w:val="24"/>
        </w:rPr>
        <w:t>Утвердить калькуляцию</w:t>
      </w:r>
      <w:r w:rsidRPr="009B5697">
        <w:rPr>
          <w:rFonts w:ascii="Arial" w:hAnsi="Arial" w:cs="Arial"/>
          <w:b/>
          <w:sz w:val="24"/>
          <w:szCs w:val="24"/>
        </w:rPr>
        <w:t xml:space="preserve"> </w:t>
      </w:r>
      <w:r w:rsidRPr="009B5697">
        <w:rPr>
          <w:rFonts w:ascii="Arial" w:hAnsi="Arial" w:cs="Arial"/>
          <w:sz w:val="24"/>
          <w:szCs w:val="24"/>
        </w:rPr>
        <w:t>на оказание транспортных услуг по вывозу твердых бытовых отходов, оказываемых муниципальным унитарным предприятием «Жилищно-коммунальное хозяйство Тбилисского сельского поселения Тбилисского района»</w:t>
      </w:r>
      <w:r w:rsidR="00635588" w:rsidRPr="009B5697">
        <w:rPr>
          <w:rFonts w:ascii="Arial" w:hAnsi="Arial" w:cs="Arial"/>
          <w:sz w:val="24"/>
          <w:szCs w:val="24"/>
        </w:rPr>
        <w:t xml:space="preserve"> для населения Песчаного сельского поселения на 201</w:t>
      </w:r>
      <w:r w:rsidR="0043334C" w:rsidRPr="009B5697">
        <w:rPr>
          <w:rFonts w:ascii="Arial" w:hAnsi="Arial" w:cs="Arial"/>
          <w:sz w:val="24"/>
          <w:szCs w:val="24"/>
        </w:rPr>
        <w:t>4</w:t>
      </w:r>
      <w:r w:rsidR="00635588" w:rsidRPr="009B5697">
        <w:rPr>
          <w:rFonts w:ascii="Arial" w:hAnsi="Arial" w:cs="Arial"/>
          <w:sz w:val="24"/>
          <w:szCs w:val="24"/>
        </w:rPr>
        <w:t xml:space="preserve"> год</w:t>
      </w:r>
      <w:r w:rsidRPr="009B5697">
        <w:rPr>
          <w:rFonts w:ascii="Arial" w:hAnsi="Arial" w:cs="Arial"/>
          <w:sz w:val="24"/>
          <w:szCs w:val="24"/>
        </w:rPr>
        <w:t xml:space="preserve"> согласно приложению.</w:t>
      </w:r>
    </w:p>
    <w:p w:rsidR="003B3129" w:rsidRPr="009B5697" w:rsidRDefault="003B3129" w:rsidP="003B31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ab/>
        <w:t>2.</w:t>
      </w:r>
      <w:r w:rsidR="00635588" w:rsidRPr="009B5697">
        <w:rPr>
          <w:rFonts w:ascii="Arial" w:hAnsi="Arial" w:cs="Arial"/>
          <w:sz w:val="24"/>
          <w:szCs w:val="24"/>
        </w:rPr>
        <w:t xml:space="preserve"> </w:t>
      </w:r>
      <w:r w:rsidRPr="009B5697">
        <w:rPr>
          <w:rFonts w:ascii="Arial" w:hAnsi="Arial" w:cs="Arial"/>
          <w:sz w:val="24"/>
          <w:szCs w:val="24"/>
        </w:rPr>
        <w:t xml:space="preserve"> Главному специалисту администрации Песчаного сельского поселения Тбилисского района И.Е. Шевченко опубликовать настоящее решение в рай</w:t>
      </w:r>
      <w:r w:rsidR="00635588" w:rsidRPr="009B5697">
        <w:rPr>
          <w:rFonts w:ascii="Arial" w:hAnsi="Arial" w:cs="Arial"/>
          <w:sz w:val="24"/>
          <w:szCs w:val="24"/>
        </w:rPr>
        <w:t>о</w:t>
      </w:r>
      <w:r w:rsidRPr="009B5697">
        <w:rPr>
          <w:rFonts w:ascii="Arial" w:hAnsi="Arial" w:cs="Arial"/>
          <w:sz w:val="24"/>
          <w:szCs w:val="24"/>
        </w:rPr>
        <w:t>нной газете «</w:t>
      </w:r>
      <w:proofErr w:type="spellStart"/>
      <w:r w:rsidRPr="009B5697">
        <w:rPr>
          <w:rFonts w:ascii="Arial" w:hAnsi="Arial" w:cs="Arial"/>
          <w:sz w:val="24"/>
          <w:szCs w:val="24"/>
        </w:rPr>
        <w:t>Пр</w:t>
      </w:r>
      <w:r w:rsidR="00635588" w:rsidRPr="009B5697">
        <w:rPr>
          <w:rFonts w:ascii="Arial" w:hAnsi="Arial" w:cs="Arial"/>
          <w:sz w:val="24"/>
          <w:szCs w:val="24"/>
        </w:rPr>
        <w:t>и</w:t>
      </w:r>
      <w:r w:rsidRPr="009B5697">
        <w:rPr>
          <w:rFonts w:ascii="Arial" w:hAnsi="Arial" w:cs="Arial"/>
          <w:sz w:val="24"/>
          <w:szCs w:val="24"/>
        </w:rPr>
        <w:t>кубанские</w:t>
      </w:r>
      <w:proofErr w:type="spellEnd"/>
      <w:r w:rsidRPr="009B5697">
        <w:rPr>
          <w:rFonts w:ascii="Arial" w:hAnsi="Arial" w:cs="Arial"/>
          <w:sz w:val="24"/>
          <w:szCs w:val="24"/>
        </w:rPr>
        <w:t xml:space="preserve"> огни» и разместить на официальном сайте</w:t>
      </w:r>
      <w:r w:rsidR="00635588" w:rsidRPr="009B5697">
        <w:rPr>
          <w:rFonts w:ascii="Arial" w:hAnsi="Arial" w:cs="Arial"/>
          <w:sz w:val="24"/>
          <w:szCs w:val="24"/>
        </w:rPr>
        <w:t xml:space="preserve"> администрации Песчаного сельского поселения Тбилисского района в сети Интернет.</w:t>
      </w:r>
    </w:p>
    <w:p w:rsidR="00635588" w:rsidRPr="009B5697" w:rsidRDefault="00635588" w:rsidP="003B31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 w:rsidRPr="009B5697">
        <w:rPr>
          <w:rFonts w:ascii="Arial" w:hAnsi="Arial" w:cs="Arial"/>
          <w:sz w:val="24"/>
          <w:szCs w:val="24"/>
        </w:rPr>
        <w:t>Контроль за</w:t>
      </w:r>
      <w:proofErr w:type="gramEnd"/>
      <w:r w:rsidRPr="009B5697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по строительству, транспорту, торговле, коммунальному и бытовому обслуживанию населения, вопросам пожарной безопасности и гражданской обороны (Гонтарь).</w:t>
      </w:r>
    </w:p>
    <w:p w:rsidR="00635588" w:rsidRPr="009B5697" w:rsidRDefault="00635588" w:rsidP="003B31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ab/>
        <w:t>4. Настоящее решение вступает в силу со дня его опубликования.</w:t>
      </w:r>
    </w:p>
    <w:p w:rsidR="00635588" w:rsidRPr="009B5697" w:rsidRDefault="00635588" w:rsidP="003B31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588" w:rsidRDefault="00635588" w:rsidP="003B31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5697" w:rsidRPr="009B5697" w:rsidRDefault="009B5697" w:rsidP="003B31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5697" w:rsidRDefault="00635588" w:rsidP="009B569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lastRenderedPageBreak/>
        <w:t xml:space="preserve">Глава </w:t>
      </w:r>
    </w:p>
    <w:p w:rsidR="00635588" w:rsidRPr="009B5697" w:rsidRDefault="00635588" w:rsidP="009B569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9B5697" w:rsidRDefault="00635588" w:rsidP="009B569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   </w:t>
      </w:r>
    </w:p>
    <w:p w:rsidR="00635588" w:rsidRPr="009B5697" w:rsidRDefault="00635588" w:rsidP="009B569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>Ю.Н. Еремин</w:t>
      </w:r>
    </w:p>
    <w:p w:rsidR="003B3129" w:rsidRPr="009B5697" w:rsidRDefault="003B3129" w:rsidP="003B3129">
      <w:pPr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</w:p>
    <w:p w:rsidR="0004635A" w:rsidRPr="009B5697" w:rsidRDefault="0004635A" w:rsidP="00046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5A01" w:rsidRDefault="00E05A01" w:rsidP="00046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697" w:rsidRPr="009B5697" w:rsidRDefault="009B5697" w:rsidP="00046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5A01" w:rsidRPr="009B5697" w:rsidRDefault="00E05A01" w:rsidP="00046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5A01" w:rsidRPr="009B5697" w:rsidRDefault="00E05A01" w:rsidP="009B569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>ПРИЛОЖЕНИЕ</w:t>
      </w:r>
    </w:p>
    <w:p w:rsidR="009B5697" w:rsidRDefault="009B5697" w:rsidP="009B569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="00E05A01" w:rsidRPr="009B5697">
        <w:rPr>
          <w:rFonts w:ascii="Arial" w:hAnsi="Arial" w:cs="Arial"/>
          <w:sz w:val="24"/>
          <w:szCs w:val="24"/>
        </w:rPr>
        <w:t>решени</w:t>
      </w:r>
      <w:r>
        <w:rPr>
          <w:rFonts w:ascii="Arial" w:hAnsi="Arial" w:cs="Arial"/>
          <w:sz w:val="24"/>
          <w:szCs w:val="24"/>
        </w:rPr>
        <w:t>ю</w:t>
      </w:r>
      <w:r w:rsidR="00E05A01" w:rsidRPr="009B5697">
        <w:rPr>
          <w:rFonts w:ascii="Arial" w:hAnsi="Arial" w:cs="Arial"/>
          <w:sz w:val="24"/>
          <w:szCs w:val="24"/>
        </w:rPr>
        <w:t xml:space="preserve"> Совета </w:t>
      </w:r>
    </w:p>
    <w:p w:rsidR="009B5697" w:rsidRDefault="00E05A01" w:rsidP="009B569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E05A01" w:rsidRPr="009B5697" w:rsidRDefault="00E05A01" w:rsidP="009B569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>Тбилисского района</w:t>
      </w:r>
    </w:p>
    <w:p w:rsidR="00E05A01" w:rsidRPr="009B5697" w:rsidRDefault="00E05A01" w:rsidP="009B569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 xml:space="preserve">от </w:t>
      </w:r>
      <w:r w:rsidR="0032772E">
        <w:rPr>
          <w:rFonts w:ascii="Arial" w:hAnsi="Arial" w:cs="Arial"/>
          <w:sz w:val="24"/>
          <w:szCs w:val="24"/>
        </w:rPr>
        <w:t>______</w:t>
      </w:r>
      <w:r w:rsidR="009B5697">
        <w:rPr>
          <w:rFonts w:ascii="Arial" w:hAnsi="Arial" w:cs="Arial"/>
          <w:sz w:val="24"/>
          <w:szCs w:val="24"/>
        </w:rPr>
        <w:t>.</w:t>
      </w:r>
      <w:r w:rsidRPr="009B5697">
        <w:rPr>
          <w:rFonts w:ascii="Arial" w:hAnsi="Arial" w:cs="Arial"/>
          <w:sz w:val="24"/>
          <w:szCs w:val="24"/>
        </w:rPr>
        <w:t>201</w:t>
      </w:r>
      <w:r w:rsidR="0043334C" w:rsidRPr="009B5697">
        <w:rPr>
          <w:rFonts w:ascii="Arial" w:hAnsi="Arial" w:cs="Arial"/>
          <w:sz w:val="24"/>
          <w:szCs w:val="24"/>
        </w:rPr>
        <w:t>4</w:t>
      </w:r>
      <w:r w:rsidRPr="009B5697">
        <w:rPr>
          <w:rFonts w:ascii="Arial" w:hAnsi="Arial" w:cs="Arial"/>
          <w:sz w:val="24"/>
          <w:szCs w:val="24"/>
        </w:rPr>
        <w:t xml:space="preserve"> г</w:t>
      </w:r>
      <w:r w:rsidR="0032772E">
        <w:rPr>
          <w:rFonts w:ascii="Arial" w:hAnsi="Arial" w:cs="Arial"/>
          <w:sz w:val="24"/>
          <w:szCs w:val="24"/>
        </w:rPr>
        <w:t>. № ___</w:t>
      </w:r>
      <w:bookmarkStart w:id="0" w:name="_GoBack"/>
      <w:bookmarkEnd w:id="0"/>
    </w:p>
    <w:p w:rsidR="00E05A01" w:rsidRPr="009B5697" w:rsidRDefault="00E05A01" w:rsidP="00E05A01">
      <w:pPr>
        <w:jc w:val="right"/>
        <w:rPr>
          <w:rFonts w:ascii="Arial" w:hAnsi="Arial" w:cs="Arial"/>
          <w:sz w:val="24"/>
          <w:szCs w:val="24"/>
        </w:rPr>
      </w:pPr>
    </w:p>
    <w:p w:rsidR="00E05A01" w:rsidRPr="009B5697" w:rsidRDefault="00E05A01" w:rsidP="00E05A01">
      <w:pPr>
        <w:jc w:val="center"/>
        <w:rPr>
          <w:rFonts w:ascii="Arial" w:hAnsi="Arial" w:cs="Arial"/>
          <w:b/>
          <w:sz w:val="32"/>
          <w:szCs w:val="32"/>
        </w:rPr>
      </w:pPr>
      <w:r w:rsidRPr="009B5697">
        <w:rPr>
          <w:rFonts w:ascii="Arial" w:hAnsi="Arial" w:cs="Arial"/>
          <w:b/>
          <w:sz w:val="32"/>
          <w:szCs w:val="32"/>
        </w:rPr>
        <w:t>КАЛЬКУЛЯЦИЯ</w:t>
      </w:r>
    </w:p>
    <w:p w:rsidR="00E05A01" w:rsidRPr="009B5697" w:rsidRDefault="00E05A01" w:rsidP="00E05A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5697">
        <w:rPr>
          <w:rFonts w:ascii="Arial" w:hAnsi="Arial" w:cs="Arial"/>
          <w:b/>
          <w:sz w:val="32"/>
          <w:szCs w:val="32"/>
        </w:rPr>
        <w:t xml:space="preserve">на оказание транспортных услуг по сбору и транспортировке твердых бытовых отходов для муниципального унитарного предприятия «ЖКХ Тбилисского сельского поселения» для населения Песчаного сельского поселения </w:t>
      </w:r>
    </w:p>
    <w:p w:rsidR="00E05A01" w:rsidRPr="009B5697" w:rsidRDefault="00E05A01" w:rsidP="00E05A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5697">
        <w:rPr>
          <w:rFonts w:ascii="Arial" w:hAnsi="Arial" w:cs="Arial"/>
          <w:b/>
          <w:sz w:val="32"/>
          <w:szCs w:val="32"/>
        </w:rPr>
        <w:t>на 201</w:t>
      </w:r>
      <w:r w:rsidR="0043334C" w:rsidRPr="009B5697">
        <w:rPr>
          <w:rFonts w:ascii="Arial" w:hAnsi="Arial" w:cs="Arial"/>
          <w:b/>
          <w:sz w:val="32"/>
          <w:szCs w:val="32"/>
        </w:rPr>
        <w:t>4</w:t>
      </w:r>
      <w:r w:rsidRPr="009B5697">
        <w:rPr>
          <w:rFonts w:ascii="Arial" w:hAnsi="Arial" w:cs="Arial"/>
          <w:b/>
          <w:sz w:val="32"/>
          <w:szCs w:val="32"/>
        </w:rPr>
        <w:t xml:space="preserve"> год</w:t>
      </w:r>
    </w:p>
    <w:p w:rsidR="001C57CD" w:rsidRPr="009B5697" w:rsidRDefault="001C57CD" w:rsidP="00E05A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111" w:type="dxa"/>
        <w:tblInd w:w="93" w:type="dxa"/>
        <w:tblLook w:val="04A0" w:firstRow="1" w:lastRow="0" w:firstColumn="1" w:lastColumn="0" w:noHBand="0" w:noVBand="1"/>
      </w:tblPr>
      <w:tblGrid>
        <w:gridCol w:w="483"/>
        <w:gridCol w:w="6860"/>
        <w:gridCol w:w="1300"/>
        <w:gridCol w:w="1480"/>
      </w:tblGrid>
      <w:tr w:rsidR="001C57CD" w:rsidRPr="009B5697" w:rsidTr="001C57CD">
        <w:trPr>
          <w:trHeight w:val="108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7CD" w:rsidRPr="009B5697" w:rsidRDefault="001C57CD" w:rsidP="001C5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Сбор и вывоз ТБО/ Сумма, руб./коп.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Сбор и вывоз ЖБО / Сумма, руб./коп.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7CD" w:rsidRPr="009B5697" w:rsidRDefault="001C57CD" w:rsidP="001C5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7CD" w:rsidRPr="009B5697" w:rsidRDefault="001C57CD" w:rsidP="001C5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57CD" w:rsidRPr="009B5697" w:rsidTr="001C57CD">
        <w:trPr>
          <w:trHeight w:val="45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услуг, тыс. м</w:t>
            </w:r>
            <w:r w:rsidRPr="009B569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1,1050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персонала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8521,65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161963,16</w:t>
            </w:r>
          </w:p>
        </w:tc>
      </w:tr>
      <w:tr w:rsidR="001C57CD" w:rsidRPr="009B5697" w:rsidTr="001C57CD">
        <w:trPr>
          <w:trHeight w:val="51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все виды обязательного страхования работников, 30,3%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2582,06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49074,84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 ГСМ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14435,99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88748,12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и техническое обслуживание автомобилей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16356,00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44640,00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Транспортный налог на автомобили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3,60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Амортизация автомобилей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189,82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Затраты на спецпитание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704,09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производственная себестоимость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42059,26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345323,62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Общехозяйственные расходы, (по ТБО - 24,05%, ЖБО -44,22%)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2049,46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71620,11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Полная себестоимость услуги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44108,71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416943,73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Рентабельность производства, 15%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6616,31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62541,56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50725,02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479485,29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услуги по сбору и вывозу, руб. / м3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349,76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433,92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E5E0EC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E5E0E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5E0EC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E5E0EC"/>
                <w:sz w:val="24"/>
                <w:szCs w:val="24"/>
                <w:lang w:eastAsia="ru-RU"/>
              </w:rPr>
              <w:t>317,96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5E0EC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E5E0EC"/>
                <w:sz w:val="24"/>
                <w:szCs w:val="24"/>
                <w:lang w:eastAsia="ru-RU"/>
              </w:rPr>
              <w:t>394,48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E5E0EC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E5E0E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5E0EC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b/>
                <w:bCs/>
                <w:color w:val="E5E0EC"/>
                <w:sz w:val="24"/>
                <w:szCs w:val="24"/>
                <w:lang w:eastAsia="ru-RU"/>
              </w:rPr>
              <w:t>-31,80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5E0EC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b/>
                <w:bCs/>
                <w:color w:val="E5E0EC"/>
                <w:sz w:val="24"/>
                <w:szCs w:val="24"/>
                <w:lang w:eastAsia="ru-RU"/>
              </w:rPr>
              <w:t>-39,44</w:t>
            </w:r>
          </w:p>
        </w:tc>
      </w:tr>
      <w:tr w:rsidR="001C57CD" w:rsidRPr="009B5697" w:rsidTr="001C57CD">
        <w:trPr>
          <w:trHeight w:val="255"/>
        </w:trPr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Примечание: стоимость 1 бочки ЖБО, 4 м3=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B56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1577,92</w:t>
            </w:r>
          </w:p>
        </w:tc>
      </w:tr>
      <w:tr w:rsidR="001C57CD" w:rsidRPr="009B5697" w:rsidTr="001C57CD">
        <w:trPr>
          <w:trHeight w:val="255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CD" w:rsidRPr="009B5697" w:rsidRDefault="001C57CD" w:rsidP="001C5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5A01" w:rsidRPr="009B5697" w:rsidRDefault="00E05A01" w:rsidP="00E05A01">
      <w:pPr>
        <w:rPr>
          <w:rFonts w:ascii="Arial" w:hAnsi="Arial" w:cs="Arial"/>
          <w:sz w:val="24"/>
          <w:szCs w:val="24"/>
        </w:rPr>
      </w:pPr>
    </w:p>
    <w:p w:rsidR="009B5697" w:rsidRDefault="00E05A01" w:rsidP="009B569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 xml:space="preserve">Глава </w:t>
      </w:r>
    </w:p>
    <w:p w:rsidR="00E05A01" w:rsidRPr="009B5697" w:rsidRDefault="00E05A01" w:rsidP="009B569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9B5697" w:rsidRDefault="00E05A01" w:rsidP="009B569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        </w:t>
      </w:r>
    </w:p>
    <w:p w:rsidR="00E05A01" w:rsidRPr="009B5697" w:rsidRDefault="00E05A01" w:rsidP="009B569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9B5697">
        <w:rPr>
          <w:rFonts w:ascii="Arial" w:hAnsi="Arial" w:cs="Arial"/>
          <w:sz w:val="24"/>
          <w:szCs w:val="24"/>
        </w:rPr>
        <w:t>Ю.Н. Еремин</w:t>
      </w:r>
    </w:p>
    <w:sectPr w:rsidR="00E05A01" w:rsidRPr="009B5697" w:rsidSect="000463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595B"/>
    <w:multiLevelType w:val="hybridMultilevel"/>
    <w:tmpl w:val="C41C1412"/>
    <w:lvl w:ilvl="0" w:tplc="869EC4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032E9D"/>
    <w:multiLevelType w:val="hybridMultilevel"/>
    <w:tmpl w:val="954031E4"/>
    <w:lvl w:ilvl="0" w:tplc="F04646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35A"/>
    <w:rsid w:val="0004635A"/>
    <w:rsid w:val="00093288"/>
    <w:rsid w:val="000D7024"/>
    <w:rsid w:val="001C57CD"/>
    <w:rsid w:val="00207EB9"/>
    <w:rsid w:val="0032772E"/>
    <w:rsid w:val="00374DB8"/>
    <w:rsid w:val="003B3129"/>
    <w:rsid w:val="0043334C"/>
    <w:rsid w:val="00635588"/>
    <w:rsid w:val="009B5697"/>
    <w:rsid w:val="00DF0D78"/>
    <w:rsid w:val="00E05A01"/>
    <w:rsid w:val="00E254D0"/>
    <w:rsid w:val="00F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463BD-6B91-4863-B82E-2F6B2E6A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1</cp:lastModifiedBy>
  <cp:revision>12</cp:revision>
  <cp:lastPrinted>2013-03-14T07:05:00Z</cp:lastPrinted>
  <dcterms:created xsi:type="dcterms:W3CDTF">2013-03-14T06:09:00Z</dcterms:created>
  <dcterms:modified xsi:type="dcterms:W3CDTF">2014-06-03T10:18:00Z</dcterms:modified>
</cp:coreProperties>
</file>