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D4" w:rsidRDefault="001846D4" w:rsidP="001846D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1846D4" w:rsidRDefault="001846D4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46D4" w:rsidRDefault="001846D4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46D4" w:rsidRDefault="001846D4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486C" w:rsidRPr="002E486C" w:rsidRDefault="002E486C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486C">
        <w:rPr>
          <w:rFonts w:ascii="Arial" w:hAnsi="Arial" w:cs="Arial"/>
          <w:b/>
          <w:sz w:val="24"/>
          <w:szCs w:val="24"/>
        </w:rPr>
        <w:t>КРАСНОДАРСКИЙ КРАЙ</w:t>
      </w:r>
    </w:p>
    <w:p w:rsidR="002E486C" w:rsidRPr="002E486C" w:rsidRDefault="002E486C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486C">
        <w:rPr>
          <w:rFonts w:ascii="Arial" w:hAnsi="Arial" w:cs="Arial"/>
          <w:b/>
          <w:sz w:val="24"/>
          <w:szCs w:val="24"/>
        </w:rPr>
        <w:t>ТБИЛИССКИЙ  РАЙОН</w:t>
      </w:r>
    </w:p>
    <w:p w:rsidR="002E486C" w:rsidRPr="002E486C" w:rsidRDefault="002E486C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486C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2E486C" w:rsidRPr="002E486C" w:rsidRDefault="002E486C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486C">
        <w:rPr>
          <w:rFonts w:ascii="Arial" w:hAnsi="Arial" w:cs="Arial"/>
          <w:b/>
          <w:sz w:val="24"/>
          <w:szCs w:val="24"/>
        </w:rPr>
        <w:t>ТБИЛИССКОГО РАЙОНА</w:t>
      </w:r>
    </w:p>
    <w:p w:rsidR="002E486C" w:rsidRPr="002E486C" w:rsidRDefault="002E486C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486C" w:rsidRPr="002E486C" w:rsidRDefault="002E486C" w:rsidP="002E4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486C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2E486C" w:rsidRPr="002E486C" w:rsidRDefault="002E486C" w:rsidP="002E486C">
      <w:pPr>
        <w:jc w:val="center"/>
        <w:rPr>
          <w:rFonts w:ascii="Arial" w:hAnsi="Arial" w:cs="Arial"/>
          <w:b/>
          <w:sz w:val="24"/>
          <w:szCs w:val="24"/>
        </w:rPr>
      </w:pPr>
    </w:p>
    <w:p w:rsidR="002E486C" w:rsidRPr="002E486C" w:rsidRDefault="002E486C" w:rsidP="002E486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2E486C" w:rsidRPr="002E486C" w:rsidRDefault="002E486C" w:rsidP="002E486C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2E486C"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1846D4">
        <w:rPr>
          <w:rFonts w:ascii="Arial" w:eastAsia="Arial" w:hAnsi="Arial" w:cs="Arial"/>
          <w:b/>
          <w:bCs/>
          <w:sz w:val="24"/>
          <w:szCs w:val="24"/>
        </w:rPr>
        <w:t>________</w:t>
      </w:r>
      <w:r w:rsidRPr="002E486C"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</w:r>
      <w:r w:rsidRPr="002E486C">
        <w:rPr>
          <w:rFonts w:ascii="Arial" w:eastAsia="Arial" w:hAnsi="Arial" w:cs="Arial"/>
          <w:b/>
          <w:bCs/>
          <w:sz w:val="24"/>
          <w:szCs w:val="24"/>
        </w:rPr>
        <w:tab/>
        <w:t xml:space="preserve">№ </w:t>
      </w:r>
      <w:r w:rsidR="001846D4">
        <w:rPr>
          <w:rFonts w:ascii="Arial" w:eastAsia="Arial" w:hAnsi="Arial" w:cs="Arial"/>
          <w:b/>
          <w:bCs/>
          <w:sz w:val="24"/>
          <w:szCs w:val="24"/>
        </w:rPr>
        <w:t>___</w:t>
      </w:r>
    </w:p>
    <w:p w:rsidR="002E486C" w:rsidRPr="002E486C" w:rsidRDefault="002E486C" w:rsidP="002E486C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E486C">
        <w:rPr>
          <w:rFonts w:ascii="Arial" w:eastAsia="Arial" w:hAnsi="Arial" w:cs="Arial"/>
          <w:b/>
          <w:bCs/>
          <w:sz w:val="24"/>
          <w:szCs w:val="24"/>
        </w:rPr>
        <w:t>село Ванновское</w:t>
      </w:r>
    </w:p>
    <w:p w:rsidR="0052414C" w:rsidRPr="002E486C" w:rsidRDefault="0052414C" w:rsidP="007D7782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:rsidR="0052414C" w:rsidRPr="002E486C" w:rsidRDefault="0052414C" w:rsidP="009216D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9216DB">
      <w:pPr>
        <w:spacing w:after="120"/>
        <w:jc w:val="center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2E486C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по </w:t>
      </w:r>
      <w:r w:rsidRPr="002E486C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постановке </w:t>
      </w:r>
      <w:r w:rsidRPr="002E486C">
        <w:rPr>
          <w:rFonts w:ascii="Arial" w:eastAsia="Times New Roman" w:hAnsi="Arial" w:cs="Arial"/>
          <w:b/>
          <w:sz w:val="24"/>
          <w:szCs w:val="24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  в аренду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kern w:val="2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N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</w:t>
      </w:r>
      <w:proofErr w:type="gramEnd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услуг», в соответствии с законом Краснодарского края от 26 декабря 2014 года № 3085- КЗ</w:t>
      </w:r>
      <w:proofErr w:type="gramStart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«О</w:t>
      </w:r>
      <w:proofErr w:type="gramEnd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1. Утвердить административный регламент предоставления муниципальной услуги по </w:t>
      </w:r>
      <w:r w:rsidRPr="002E486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постановке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  в аренд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(</w:t>
      </w:r>
      <w:proofErr w:type="gramEnd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прилагается).</w:t>
      </w:r>
    </w:p>
    <w:p w:rsidR="009216DB" w:rsidRPr="002E486C" w:rsidRDefault="002E486C" w:rsidP="009216D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  <w:r w:rsidR="009216DB"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2. Главному специалисту администрации Ванновского сельского поселения Тбилисского района И.Д. Пархоменко  </w:t>
      </w:r>
      <w:proofErr w:type="gramStart"/>
      <w:r w:rsidR="009216DB"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разместить</w:t>
      </w:r>
      <w:proofErr w:type="gramEnd"/>
      <w:r w:rsidR="009216DB"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Административный регламент,   указанный в п. 1 настоящего постановления, на официальном сайте администрации Ванновского сельского поселения Тбилисского района  в сети «Интернет».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3.</w:t>
      </w: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  <w:proofErr w:type="gramStart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Контроль за</w:t>
      </w:r>
      <w:proofErr w:type="gramEnd"/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4.</w:t>
      </w: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Настоящее постановление вступает в силу со дня его обнародования.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Глава Ванновского сельского поселения 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ind w:right="-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Arial Unicode MS" w:hAnsi="Arial" w:cs="Arial"/>
          <w:kern w:val="1"/>
          <w:sz w:val="24"/>
          <w:szCs w:val="24"/>
          <w:lang w:eastAsia="ar-SA"/>
        </w:rPr>
        <w:t>Тбилисского района                                                                            Е.Г. Ильин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9216DB">
      <w:pPr>
        <w:keepNext/>
        <w:suppressAutoHyphens/>
        <w:spacing w:after="0" w:line="240" w:lineRule="auto"/>
        <w:ind w:left="4962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</w:t>
      </w:r>
    </w:p>
    <w:p w:rsidR="009216DB" w:rsidRPr="002E486C" w:rsidRDefault="009216DB" w:rsidP="009216DB">
      <w:pPr>
        <w:suppressAutoHyphens/>
        <w:spacing w:after="0" w:line="240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УТВЕРЖДЕН</w:t>
      </w:r>
    </w:p>
    <w:p w:rsidR="009216DB" w:rsidRPr="002E486C" w:rsidRDefault="009216DB" w:rsidP="009216DB">
      <w:pPr>
        <w:suppressAutoHyphens/>
        <w:spacing w:after="0" w:line="240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постановлением администрации</w:t>
      </w:r>
    </w:p>
    <w:p w:rsidR="009216DB" w:rsidRPr="002E486C" w:rsidRDefault="009216DB" w:rsidP="009216DB">
      <w:pPr>
        <w:suppressAutoHyphens/>
        <w:spacing w:after="0" w:line="240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Ванновского сельского поселения Тбилисского района</w:t>
      </w:r>
    </w:p>
    <w:p w:rsidR="009216DB" w:rsidRPr="002E486C" w:rsidRDefault="009216DB" w:rsidP="009216DB">
      <w:pPr>
        <w:suppressAutoHyphens/>
        <w:spacing w:after="0" w:line="240" w:lineRule="auto"/>
        <w:ind w:left="4962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keepNext/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АДМИНИСТРАТИВНЫЙ РЕГЛАМЕНТ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предоставления муниципальной услуги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gramEnd"/>
    </w:p>
    <w:p w:rsidR="009216DB" w:rsidRPr="002E486C" w:rsidRDefault="009216DB" w:rsidP="009216DB">
      <w:pPr>
        <w:suppressAutoHyphens/>
        <w:spacing w:after="0"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постановке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  в аренду</w:t>
      </w:r>
    </w:p>
    <w:p w:rsidR="009216DB" w:rsidRPr="002E486C" w:rsidRDefault="009216DB" w:rsidP="009216DB">
      <w:pPr>
        <w:suppressAutoHyphens/>
        <w:spacing w:after="0"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bCs/>
          <w:sz w:val="24"/>
          <w:szCs w:val="24"/>
          <w:lang w:eastAsia="ar-SA"/>
        </w:rPr>
        <w:t>1.  Общие положения</w:t>
      </w:r>
    </w:p>
    <w:p w:rsidR="009216DB" w:rsidRPr="002E486C" w:rsidRDefault="009216DB" w:rsidP="009216DB">
      <w:pPr>
        <w:suppressAutoHyphens/>
        <w:spacing w:after="0" w:line="20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6"/>
        </w:numPr>
        <w:suppressAutoHyphens/>
        <w:spacing w:after="0" w:line="200" w:lineRule="atLeast"/>
        <w:ind w:left="0" w:firstLine="709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bCs/>
          <w:sz w:val="24"/>
          <w:szCs w:val="24"/>
          <w:lang w:eastAsia="ar-SA"/>
        </w:rPr>
        <w:t>Предмет регулирования регламента</w:t>
      </w:r>
    </w:p>
    <w:p w:rsidR="009216DB" w:rsidRPr="002E486C" w:rsidRDefault="009216DB" w:rsidP="009216DB">
      <w:pPr>
        <w:suppressAutoHyphens/>
        <w:spacing w:after="0" w:line="200" w:lineRule="atLeast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00" w:lineRule="atLeast"/>
        <w:ind w:firstLine="709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bCs/>
          <w:sz w:val="24"/>
          <w:szCs w:val="24"/>
          <w:lang w:eastAsia="ar-SA"/>
        </w:rPr>
        <w:t> Административный регламент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по предоставлению муниципальной услуги п</w:t>
      </w:r>
      <w:r w:rsidRPr="002E486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о постановке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  в аренд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>далее – Административный регламент</w:t>
      </w: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),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9216DB" w:rsidRPr="002E486C" w:rsidRDefault="009216DB" w:rsidP="009216DB">
      <w:pPr>
        <w:suppressAutoHyphens/>
        <w:spacing w:after="0" w:line="200" w:lineRule="atLeast"/>
        <w:ind w:firstLine="720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6"/>
        </w:num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Круг заявителей</w:t>
      </w:r>
    </w:p>
    <w:p w:rsidR="009216DB" w:rsidRPr="002E486C" w:rsidRDefault="009216DB" w:rsidP="009216DB">
      <w:pPr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1.2.1. Заявителями, имеющими право на получение муниципальной услуги, могут являться граждане (один из родителей), имеющие трех и более детей, имеющих гражданство Российской Федерации, а именно: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1) заявитель в течени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и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последних пяти лет проживал (факт проживания по месту жительства подтверждается регистрацией или судебным решением) на территории Ванновского сельского поселения Тбилисского района;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2) ни одному из таких родителей на территории </w:t>
      </w:r>
      <w:hyperlink r:id="rId7" w:history="1">
        <w:r w:rsidRPr="002E486C">
          <w:rPr>
            <w:rFonts w:ascii="Arial" w:eastAsia="Times New Roman" w:hAnsi="Arial" w:cs="Arial"/>
            <w:sz w:val="24"/>
            <w:szCs w:val="24"/>
            <w:lang w:eastAsia="ar-SA"/>
          </w:rPr>
          <w:t>поселения</w:t>
        </w:r>
      </w:hyperlink>
      <w:r w:rsidRPr="002E486C">
        <w:rPr>
          <w:rFonts w:ascii="Arial" w:eastAsia="Times New Roman" w:hAnsi="Arial" w:cs="Arial"/>
          <w:sz w:val="24"/>
          <w:szCs w:val="24"/>
          <w:lang w:eastAsia="ar-SA"/>
        </w:rPr>
        <w:t>, в границах которого испрашивается земельный участок, ранее не предоставлялись в собственность бесплатно, в постоянное (бессрочное) пользование, пожизненное наследуемое владение земельные участки, предназначенные для индивидуального жилищного строительства, для ведения личного подсобного хозяйства в границах населенного пункта (приусадебные земельные участки), садоводства, огородничества;</w:t>
      </w:r>
    </w:p>
    <w:p w:rsidR="009216DB" w:rsidRPr="002E486C" w:rsidRDefault="009216DB" w:rsidP="009216D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3) дети заявителя не переданы под опеку (попечительство) (за исключением случая, предусмотренного частью 1 статьи 13 Федерального закона от 24 апреля 2008 года № 48-ФЗ «Об опеке и попечительстве»);</w:t>
      </w: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4) возраст младшего из детей заявителя не должен превышать:</w:t>
      </w:r>
    </w:p>
    <w:p w:rsidR="009216DB" w:rsidRPr="002E486C" w:rsidRDefault="009216DB" w:rsidP="009216D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лет;</w:t>
      </w:r>
    </w:p>
    <w:p w:rsidR="009216DB" w:rsidRPr="002E486C" w:rsidRDefault="009216DB" w:rsidP="009216DB">
      <w:pPr>
        <w:tabs>
          <w:tab w:val="left" w:pos="632"/>
        </w:tabs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19 лет - для проходящих военную службу по призыву в Вооруженных Силах Российской Федерации;</w:t>
      </w:r>
      <w:proofErr w:type="gramEnd"/>
    </w:p>
    <w:p w:rsidR="009216DB" w:rsidRPr="002E486C" w:rsidRDefault="009216DB" w:rsidP="009216DB">
      <w:pPr>
        <w:tabs>
          <w:tab w:val="left" w:pos="747"/>
        </w:tabs>
        <w:spacing w:after="18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ab/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23 лет - для обучающихся по очной форме обучения в общеобразовательных организациях, профессиональных образовательных организациях и образовательных организациях высшего образования.</w:t>
      </w:r>
      <w:proofErr w:type="gramEnd"/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keepNext/>
        <w:widowControl w:val="0"/>
        <w:numPr>
          <w:ilvl w:val="2"/>
          <w:numId w:val="0"/>
        </w:numPr>
        <w:tabs>
          <w:tab w:val="num" w:pos="720"/>
          <w:tab w:val="left" w:pos="992"/>
        </w:tabs>
        <w:suppressAutoHyphens/>
        <w:spacing w:after="0" w:line="240" w:lineRule="auto"/>
        <w:ind w:left="992" w:right="851" w:hanging="992"/>
        <w:contextualSpacing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1.3. Требования к порядку информирования о предоставлении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2"/>
          <w:numId w:val="8"/>
        </w:numPr>
        <w:tabs>
          <w:tab w:val="left" w:pos="0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Получение информации о порядке предоставления муниципальной услуги осуществляется:</w:t>
      </w:r>
    </w:p>
    <w:p w:rsidR="009216DB" w:rsidRPr="002E486C" w:rsidRDefault="009216DB" w:rsidP="009216DB">
      <w:pPr>
        <w:tabs>
          <w:tab w:val="left" w:pos="603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а)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 (далее - МБУ «МФЦ МО Тбилисский район»)</w:t>
      </w:r>
      <w:r w:rsidRPr="002E486C">
        <w:rPr>
          <w:rFonts w:ascii="Arial" w:eastAsia="Times New Roman" w:hAnsi="Arial" w:cs="Arial"/>
          <w:sz w:val="24"/>
          <w:szCs w:val="24"/>
          <w:lang w:eastAsia="en-US"/>
        </w:rPr>
        <w:t>;</w:t>
      </w:r>
    </w:p>
    <w:p w:rsidR="009216DB" w:rsidRPr="002E486C" w:rsidRDefault="009216DB" w:rsidP="009216DB">
      <w:pPr>
        <w:tabs>
          <w:tab w:val="left" w:pos="59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б) с использованием средств телефонной связи;</w:t>
      </w:r>
    </w:p>
    <w:p w:rsidR="009216DB" w:rsidRPr="002E486C" w:rsidRDefault="009216DB" w:rsidP="009216DB">
      <w:pPr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в) посредством письменных обращений в МБУ «МФЦ МО Тбилисский район» и администрацию Ванновского сельского поселения Тбилисского района (далее – Администрация);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209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г) на информационных стендах МБУ «МФЦ МО Тбилисский район» и Администрации.</w:t>
      </w:r>
    </w:p>
    <w:p w:rsidR="009216DB" w:rsidRPr="002E486C" w:rsidRDefault="009216DB" w:rsidP="009216DB">
      <w:pPr>
        <w:suppressAutoHyphens/>
        <w:spacing w:after="166" w:line="240" w:lineRule="auto"/>
        <w:ind w:left="1660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Адреса местонахождения уполномоченных органов</w:t>
      </w:r>
    </w:p>
    <w:p w:rsidR="009216DB" w:rsidRPr="002E486C" w:rsidRDefault="009216DB" w:rsidP="009216DB">
      <w:pPr>
        <w:suppressAutoHyphens/>
        <w:spacing w:after="166" w:line="240" w:lineRule="auto"/>
        <w:ind w:left="1660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166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4019"/>
      </w:tblGrid>
      <w:tr w:rsidR="009216DB" w:rsidRPr="002E486C" w:rsidTr="00AB5675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31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1846D4" w:rsidP="009216DB">
            <w:pPr>
              <w:framePr w:wrap="notBeside" w:vAnchor="text" w:hAnchor="text" w:xAlign="center" w:y="316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8" w:history="1">
              <w:r w:rsidR="009216DB" w:rsidRPr="002E486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mfctbil@mail.ru</w:t>
              </w:r>
            </w:hyperlink>
          </w:p>
        </w:tc>
      </w:tr>
      <w:tr w:rsidR="009216DB" w:rsidRPr="002E486C" w:rsidTr="00AB5675">
        <w:trPr>
          <w:trHeight w:val="379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31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Официальный сайт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1846D4" w:rsidP="009216DB">
            <w:pPr>
              <w:framePr w:wrap="notBeside" w:vAnchor="text" w:hAnchor="text" w:xAlign="center" w:y="316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9" w:history="1">
              <w:r w:rsidR="009216DB" w:rsidRPr="002E486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www.mfc</w:t>
              </w:r>
              <w:r w:rsidR="009216DB" w:rsidRPr="002E486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="009216DB" w:rsidRPr="002E486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en-US"/>
                </w:rPr>
                <w:t>tbilisskaya.ru</w:t>
              </w:r>
            </w:hyperlink>
          </w:p>
        </w:tc>
      </w:tr>
      <w:tr w:rsidR="009216DB" w:rsidRPr="002E486C" w:rsidTr="00AB5675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31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МБУ «МФЦ МО Тбилисский район»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316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ст. Тбилисская, ул. Новая, 7 «Б»</w:t>
            </w:r>
          </w:p>
        </w:tc>
      </w:tr>
      <w:tr w:rsidR="009216DB" w:rsidRPr="002E486C" w:rsidTr="00AB5675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31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Факс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316"/>
              <w:suppressAutoHyphens/>
              <w:spacing w:after="0" w:line="240" w:lineRule="auto"/>
              <w:ind w:left="3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 (861) 58 3 31 92</w:t>
            </w:r>
          </w:p>
        </w:tc>
      </w:tr>
    </w:tbl>
    <w:p w:rsidR="009216DB" w:rsidRPr="002E486C" w:rsidRDefault="009216DB" w:rsidP="009216DB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before="200" w:after="14" w:line="240" w:lineRule="auto"/>
        <w:ind w:left="40" w:right="7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График приема граждан по вопросам предоставления муниципальной услуги в МБУ «МФЦ МО Тбилисский район»:</w:t>
      </w:r>
    </w:p>
    <w:tbl>
      <w:tblPr>
        <w:tblW w:w="90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5"/>
        <w:gridCol w:w="2567"/>
        <w:gridCol w:w="3205"/>
      </w:tblGrid>
      <w:tr w:rsidR="002E486C" w:rsidRPr="002E486C" w:rsidTr="00AB5675">
        <w:trPr>
          <w:trHeight w:val="128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28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День недели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Время приема заявлений и документов от заявителей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9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Перерыв</w:t>
            </w:r>
          </w:p>
        </w:tc>
      </w:tr>
      <w:tr w:rsidR="002E486C" w:rsidRPr="002E486C" w:rsidTr="00AB5675">
        <w:trPr>
          <w:trHeight w:val="424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8-00 до 17-00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4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Время предоставления отдыха и питания специалистам устанавливается правилами</w:t>
            </w:r>
          </w:p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4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внутреннего трудового распорядка с соблюдением графика (режима) работы с заявителями</w:t>
            </w:r>
          </w:p>
        </w:tc>
      </w:tr>
      <w:tr w:rsidR="002E486C" w:rsidRPr="002E486C" w:rsidTr="00AB5675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8-00 до 17-00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right="400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E486C" w:rsidRPr="002E486C" w:rsidTr="00AB5675">
        <w:trPr>
          <w:trHeight w:val="424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8-00 до 20-00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right="400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E486C" w:rsidRPr="002E486C" w:rsidTr="00AB5675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8-00 до 17-00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right="400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E486C" w:rsidRPr="002E486C" w:rsidTr="00AB5675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8-00 до 16-00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right="400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E486C" w:rsidRPr="002E486C" w:rsidTr="00AB5675">
        <w:trPr>
          <w:trHeight w:val="60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8-00 до 13-00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right="400"/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E486C" w:rsidRPr="002E486C" w:rsidTr="00AB5675">
        <w:trPr>
          <w:trHeight w:val="66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86C" w:rsidRPr="002E486C" w:rsidRDefault="002E486C" w:rsidP="002E486C">
            <w:pPr>
              <w:framePr w:wrap="notBeside" w:vAnchor="text" w:hAnchor="page" w:x="1741" w:y="136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Воскресенье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6C" w:rsidRPr="002E486C" w:rsidRDefault="002E486C" w:rsidP="002E486C">
            <w:pPr>
              <w:framePr w:wrap="auto" w:vAnchor="text" w:hAnchor="page" w:x="1741" w:y="136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Выходной день</w:t>
            </w:r>
          </w:p>
        </w:tc>
      </w:tr>
    </w:tbl>
    <w:p w:rsidR="009216DB" w:rsidRPr="002E486C" w:rsidRDefault="009216DB" w:rsidP="009216DB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2"/>
          <w:numId w:val="8"/>
        </w:numPr>
        <w:suppressAutoHyphens/>
        <w:spacing w:before="190"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Адрес местонахождения органа, непосредственно предоставляющего муниципальную услугу:</w:t>
      </w:r>
    </w:p>
    <w:p w:rsidR="009216DB" w:rsidRPr="002E486C" w:rsidRDefault="009216DB" w:rsidP="009216DB">
      <w:pPr>
        <w:suppressAutoHyphens/>
        <w:spacing w:after="194" w:line="240" w:lineRule="auto"/>
        <w:ind w:left="40" w:right="80" w:firstLine="68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Администрация Ванновского сельского поселения Тбилисского района - 352351, село Ванновское, ул. Ленина, 64.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2443"/>
      </w:tblGrid>
      <w:tr w:rsidR="009216DB" w:rsidRPr="002E486C" w:rsidTr="00AB5675">
        <w:trPr>
          <w:trHeight w:val="394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1846D4" w:rsidP="009216DB">
            <w:pPr>
              <w:framePr w:wrap="notBeside" w:vAnchor="text" w:hAnchor="text" w:xAlign="center" w:y="1"/>
              <w:spacing w:before="100" w:beforeAutospacing="1"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9216DB" w:rsidRPr="002E486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admin_psp@mail.ru</w:t>
              </w:r>
            </w:hyperlink>
          </w:p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9216DB" w:rsidRPr="002E486C" w:rsidTr="00AB5675">
        <w:trPr>
          <w:trHeight w:val="384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Официальный сайт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u w:val="single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en-US"/>
              </w:rPr>
              <w:t>www.adm- tbilisskaya.ru</w:t>
            </w:r>
          </w:p>
        </w:tc>
      </w:tr>
      <w:tr w:rsidR="009216DB" w:rsidRPr="002E486C" w:rsidTr="00AB5675">
        <w:trPr>
          <w:trHeight w:val="398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 (86</w:t>
            </w:r>
            <w:r w:rsidRPr="002E486C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</w:t>
            </w: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) </w:t>
            </w:r>
            <w:r w:rsidRPr="002E486C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58 6-</w:t>
            </w: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32-45</w:t>
            </w:r>
          </w:p>
        </w:tc>
      </w:tr>
      <w:tr w:rsidR="009216DB" w:rsidRPr="002E486C" w:rsidTr="00AB5675">
        <w:trPr>
          <w:trHeight w:val="398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6DB" w:rsidRPr="002E486C" w:rsidRDefault="009216DB" w:rsidP="009216DB">
            <w:pPr>
              <w:framePr w:wrap="notBeside" w:vAnchor="text" w:hAnchor="text" w:xAlign="center" w:y="1"/>
              <w:suppressAutoHyphens/>
              <w:spacing w:after="0" w:line="240" w:lineRule="auto"/>
              <w:ind w:left="6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 (861) 58 6-30-10</w:t>
            </w:r>
          </w:p>
        </w:tc>
      </w:tr>
    </w:tbl>
    <w:p w:rsidR="009216DB" w:rsidRPr="002E486C" w:rsidRDefault="009216DB" w:rsidP="009216DB">
      <w:pPr>
        <w:suppressAutoHyphens/>
        <w:spacing w:after="254" w:line="240" w:lineRule="auto"/>
        <w:ind w:left="80" w:right="20" w:firstLine="4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График приема граждан по вопросам предоставления муниципальной услуги в администрации </w:t>
      </w:r>
      <w:proofErr w:type="spell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Вановского</w:t>
      </w:r>
      <w:proofErr w:type="spell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Тбилисского района: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27"/>
        <w:gridCol w:w="4713"/>
      </w:tblGrid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E48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E48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Рабочее время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8:00-16:00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8:00-16:00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8:00-16:00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8:00-16:00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8:00-16:00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Выходной</w:t>
            </w:r>
          </w:p>
        </w:tc>
      </w:tr>
      <w:tr w:rsidR="009216DB" w:rsidRPr="002E486C" w:rsidTr="00AB5675">
        <w:tc>
          <w:tcPr>
            <w:tcW w:w="869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01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Воскресенье</w:t>
            </w:r>
          </w:p>
        </w:tc>
        <w:tc>
          <w:tcPr>
            <w:tcW w:w="4888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Выходной</w:t>
            </w:r>
          </w:p>
        </w:tc>
      </w:tr>
    </w:tbl>
    <w:p w:rsidR="009216DB" w:rsidRPr="002E486C" w:rsidRDefault="009216DB" w:rsidP="009216DB">
      <w:pPr>
        <w:numPr>
          <w:ilvl w:val="2"/>
          <w:numId w:val="8"/>
        </w:numPr>
        <w:tabs>
          <w:tab w:val="left" w:pos="851"/>
        </w:tabs>
        <w:suppressAutoHyphens/>
        <w:spacing w:before="329"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Рассмотрение индивидуального обращения физического лица осуществляется МБУ «МФЦ МО Тбилисский район» и администрацией Ванновского сельского поселения Тбилисского района.</w:t>
      </w:r>
    </w:p>
    <w:p w:rsidR="009216DB" w:rsidRPr="002E486C" w:rsidRDefault="009216DB" w:rsidP="009216DB">
      <w:pPr>
        <w:numPr>
          <w:ilvl w:val="2"/>
          <w:numId w:val="8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Информация о порядке предоставлении муниципальной услуги (по вопросам регистрации и исполнения обращений физических лиц) предоставляется специалистами МБУ «МФЦ МО Тбилисский район»  и специалистами Администрации (далее - Специалист).</w:t>
      </w:r>
    </w:p>
    <w:p w:rsidR="009216DB" w:rsidRPr="002E486C" w:rsidRDefault="009216DB" w:rsidP="009216DB">
      <w:pPr>
        <w:numPr>
          <w:ilvl w:val="2"/>
          <w:numId w:val="8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Информирование заявителей организуется индивидуально или публично. Форма информирования может быть устной или письменной, в зависимости от формы обращения заявителей и (или) их представителей.</w:t>
      </w:r>
    </w:p>
    <w:p w:rsidR="009216DB" w:rsidRPr="002E486C" w:rsidRDefault="009216DB" w:rsidP="009216DB">
      <w:pPr>
        <w:numPr>
          <w:ilvl w:val="2"/>
          <w:numId w:val="8"/>
        </w:numPr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Консультирование по вопросам предоставления муниципальной услуги осуществляется по следующим вопросам:</w:t>
      </w:r>
    </w:p>
    <w:p w:rsidR="009216DB" w:rsidRPr="002E486C" w:rsidRDefault="009216DB" w:rsidP="009216DB">
      <w:pPr>
        <w:tabs>
          <w:tab w:val="left" w:pos="613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а)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б) источник получения документов, необходимых для предоставления муниципальной услуги;</w:t>
      </w:r>
    </w:p>
    <w:p w:rsidR="009216DB" w:rsidRPr="002E486C" w:rsidRDefault="009216DB" w:rsidP="009216DB">
      <w:pPr>
        <w:tabs>
          <w:tab w:val="left" w:pos="59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в) срок предоставления муниципальной услуги;</w:t>
      </w:r>
    </w:p>
    <w:p w:rsidR="009216DB" w:rsidRPr="002E486C" w:rsidRDefault="009216DB" w:rsidP="009216DB">
      <w:pPr>
        <w:suppressAutoHyphens/>
        <w:spacing w:after="0" w:line="240" w:lineRule="auto"/>
        <w:ind w:left="80" w:right="20" w:firstLine="48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г)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9216DB" w:rsidRPr="002E486C" w:rsidRDefault="009216DB" w:rsidP="009216DB">
      <w:pPr>
        <w:numPr>
          <w:ilvl w:val="2"/>
          <w:numId w:val="8"/>
        </w:numPr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Обязанности Специалистов при ответах на телефонные звонки, устные и письменные обращения граждан:</w:t>
      </w:r>
    </w:p>
    <w:p w:rsidR="009216DB" w:rsidRPr="002E486C" w:rsidRDefault="009216DB" w:rsidP="009216DB">
      <w:pPr>
        <w:tabs>
          <w:tab w:val="left" w:pos="582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а) при ответах на телефонные звонки и устные обращения Специалисты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 Время разговора не должно превышать десяти минут;</w:t>
      </w:r>
    </w:p>
    <w:p w:rsidR="009216DB" w:rsidRPr="002E486C" w:rsidRDefault="009216DB" w:rsidP="009216DB">
      <w:pPr>
        <w:tabs>
          <w:tab w:val="left" w:pos="534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б) Специалист не вправе осуществлять консультации заинтересованных лиц, выходящие за рамки информирования, влияющего прямо или косвенно на результат предоставления муниципальной услуги;</w:t>
      </w:r>
    </w:p>
    <w:p w:rsidR="009216DB" w:rsidRPr="002E486C" w:rsidRDefault="009216DB" w:rsidP="009216DB">
      <w:pPr>
        <w:tabs>
          <w:tab w:val="left" w:pos="582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в) Специалист, осуществляющий устную консультацию,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превышать пятнадцати минут. Индивидуальное устное информирование заинтересованных лиц специалист осуществляет не более двадцати минут;</w:t>
      </w:r>
    </w:p>
    <w:p w:rsidR="009216DB" w:rsidRPr="002E486C" w:rsidRDefault="009216DB" w:rsidP="009216DB">
      <w:pPr>
        <w:tabs>
          <w:tab w:val="left" w:pos="553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г)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с ним другое время для устного информирования;</w:t>
      </w:r>
    </w:p>
    <w:p w:rsidR="009216DB" w:rsidRPr="002E486C" w:rsidRDefault="009216DB" w:rsidP="009216DB">
      <w:pPr>
        <w:suppressAutoHyphens/>
        <w:spacing w:after="0" w:line="240" w:lineRule="auto"/>
        <w:ind w:left="20" w:right="20" w:firstLine="54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д) при устном обращении заинтересованных лиц Специалист, осуществляющий прием и информирование, дает ответ самостоятельно. Если специалист не может ответить на вопрос самостоятельно, то он может предложить переадресовать заявителя к руководителю соответствующего органа, предоставляющего муниципальную услугу, а также обратиться с вопросом в письменной форме либо согласовать с заявителем другое время для получения консультации.</w:t>
      </w:r>
    </w:p>
    <w:p w:rsidR="009216DB" w:rsidRPr="002E486C" w:rsidRDefault="009216DB" w:rsidP="009216DB">
      <w:pPr>
        <w:numPr>
          <w:ilvl w:val="2"/>
          <w:numId w:val="8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Специалист, осуществляющий прием и консультирование (по телефону или лично), должен корректно и внимательно относиться к физическим лицам, не унижая их чести и достоинства. Консультирование должно проводиться без больших пауз, лишних слов и эмоций.</w:t>
      </w:r>
    </w:p>
    <w:p w:rsidR="009216DB" w:rsidRPr="002E486C" w:rsidRDefault="009216DB" w:rsidP="009216DB">
      <w:pPr>
        <w:numPr>
          <w:ilvl w:val="2"/>
          <w:numId w:val="8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Индивидуальное письменное информирование при обращении физических лиц в МБУ «МФЦ МО Тбилисский район», Администрацию осуществляется путем простых почтовых отправлений в течение тридцати календарных дней со дня регистрации обращения или заявления.</w:t>
      </w:r>
    </w:p>
    <w:p w:rsidR="009216DB" w:rsidRPr="002E486C" w:rsidRDefault="009216DB" w:rsidP="009216DB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 Стандарт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00" w:lineRule="atLeast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00" w:lineRule="atLeast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2.1. Наименование муниципальной услуги</w:t>
      </w:r>
    </w:p>
    <w:p w:rsidR="009216DB" w:rsidRPr="002E486C" w:rsidRDefault="009216DB" w:rsidP="009216DB">
      <w:pPr>
        <w:suppressAutoHyphens/>
        <w:spacing w:after="0" w:line="200" w:lineRule="atLeast"/>
        <w:jc w:val="center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0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Постановка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  в аренду.</w:t>
      </w:r>
    </w:p>
    <w:p w:rsidR="009216DB" w:rsidRPr="002E486C" w:rsidRDefault="009216DB" w:rsidP="009216DB">
      <w:pPr>
        <w:suppressAutoHyphens/>
        <w:spacing w:after="0" w:line="200" w:lineRule="atLeast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2.2. Наименование органа, предоставляющего муниципальную услугу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2.2.1. Уполномоченным органом по предоставлению муниципальной услуги является Администрация при участии МБУ «МФЦ МО Тбилисский район».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2.2.2.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В рамках предоставления муниципальной услуги осуществляется взаимодействие, в том числе межведомственное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а) территориальным подразделением управления Федеральной службы государственной регистрации, кадастра и картографии по Краснодарскому краю по Тбилисскому району (далее - </w:t>
      </w:r>
      <w:proofErr w:type="spell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Росреестр</w:t>
      </w:r>
      <w:proofErr w:type="spell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б) отделом управления Федеральной миграционной службы России по Краснодарскому краю в Тбилисском районе;</w:t>
      </w:r>
    </w:p>
    <w:p w:rsidR="009216DB" w:rsidRPr="002E486C" w:rsidRDefault="009216DB" w:rsidP="009216DB">
      <w:pPr>
        <w:tabs>
          <w:tab w:val="left" w:pos="55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в) управлением по вопросам семьи и детства администрации муниципального образования Тбилисский район;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г) администрацией Ванновского сельского поселения Тбилисского района;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209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д) ФГБУ «Федеральная кадастровая палата Федеральной службы государственной регистрации, кадастра и картографии» по Краснодарскому краю.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FF6600"/>
          <w:sz w:val="24"/>
          <w:szCs w:val="24"/>
          <w:shd w:val="clear" w:color="auto" w:fill="FFFFFF"/>
          <w:lang w:eastAsia="ar-SA"/>
        </w:rPr>
      </w:pPr>
    </w:p>
    <w:p w:rsidR="009216DB" w:rsidRPr="002E486C" w:rsidRDefault="009216DB" w:rsidP="009216DB">
      <w:pPr>
        <w:suppressLineNumbers/>
        <w:suppressAutoHyphens/>
        <w:spacing w:after="0" w:line="2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sub_1210"/>
      <w:r w:rsidRPr="002E486C">
        <w:rPr>
          <w:rFonts w:ascii="Arial" w:eastAsia="Times New Roman" w:hAnsi="Arial" w:cs="Arial"/>
          <w:sz w:val="24"/>
          <w:szCs w:val="24"/>
          <w:lang w:eastAsia="ar-SA"/>
        </w:rPr>
        <w:t>2.3. Результат предоставления муниципальной услуги</w:t>
      </w:r>
    </w:p>
    <w:p w:rsidR="009216DB" w:rsidRPr="002E486C" w:rsidRDefault="009216DB" w:rsidP="009216DB">
      <w:pPr>
        <w:suppressLineNumbers/>
        <w:suppressAutoHyphens/>
        <w:spacing w:after="0" w:line="2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before="100" w:after="10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2.3.1. Результатом предоставления муниципальной услуги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могут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является:</w:t>
      </w:r>
    </w:p>
    <w:p w:rsidR="009216DB" w:rsidRPr="002E486C" w:rsidRDefault="009216DB" w:rsidP="009216DB">
      <w:pPr>
        <w:tabs>
          <w:tab w:val="left" w:pos="534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ab/>
        <w:t>1) постановление Администрации о постановке гражданина, имеющего трех и более детей на учет, в качестве лица, имеющего право на предоставление ему земельного участка находящегося в муниципальной собственности в аренду (далее - постановление о постановке на учет);</w:t>
      </w:r>
    </w:p>
    <w:p w:rsidR="009216DB" w:rsidRPr="002E486C" w:rsidRDefault="009216DB" w:rsidP="009216DB">
      <w:pPr>
        <w:tabs>
          <w:tab w:val="left" w:pos="558"/>
        </w:tabs>
        <w:suppressAutoHyphens/>
        <w:spacing w:after="212" w:line="240" w:lineRule="auto"/>
        <w:ind w:right="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2) письмо об отказе в предоставлении муниципальной услуги с указанием причин отказа.</w:t>
      </w:r>
    </w:p>
    <w:p w:rsidR="009216DB" w:rsidRPr="002E486C" w:rsidRDefault="009216DB" w:rsidP="009216DB">
      <w:pPr>
        <w:numPr>
          <w:ilvl w:val="1"/>
          <w:numId w:val="5"/>
        </w:num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Срок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pacing w:after="18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Общий срок предоставления муниципальной услуги со дня регистрации заявления в МБУ «МФЦ МО Тбилисский район»  составляет тридцать (30) календарных дней.</w:t>
      </w:r>
    </w:p>
    <w:p w:rsidR="009216DB" w:rsidRPr="002E486C" w:rsidRDefault="009216DB" w:rsidP="009216DB">
      <w:pPr>
        <w:numPr>
          <w:ilvl w:val="1"/>
          <w:numId w:val="9"/>
        </w:numPr>
        <w:suppressAutoHyphens/>
        <w:spacing w:before="100" w:after="10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9216DB" w:rsidRPr="002E486C" w:rsidRDefault="009216DB" w:rsidP="009216DB">
      <w:pPr>
        <w:suppressAutoHyphens/>
        <w:spacing w:before="100" w:after="100" w:line="240" w:lineRule="auto"/>
        <w:ind w:left="720"/>
        <w:contextualSpacing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suppressAutoHyphens/>
        <w:spacing w:after="0" w:line="200" w:lineRule="atLeast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Предоставление муниципальной услуги осуществляется в соответствии </w:t>
      </w:r>
      <w:proofErr w:type="gramStart"/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с</w:t>
      </w:r>
      <w:proofErr w:type="gramEnd"/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:rsidR="009216DB" w:rsidRPr="002E486C" w:rsidRDefault="009216DB" w:rsidP="009216DB">
      <w:pPr>
        <w:suppressAutoHyphens/>
        <w:spacing w:before="100" w:after="10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Конституцией Российской Федерации;</w:t>
      </w:r>
      <w:bookmarkStart w:id="2" w:name="sub_135"/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Земельным кодексом Российской Федерации от 25 октября 2001г. № 136-ФЗ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Федеральным законом от 27 июля 2010 № 210-ФЗ «Об организации предоставления государственных и муниципальных услуг;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kern w:val="1"/>
          <w:sz w:val="24"/>
          <w:szCs w:val="24"/>
          <w:lang w:eastAsia="ar-SA"/>
        </w:rPr>
        <w:t>Законо</w:t>
      </w:r>
      <w:r w:rsidRPr="002E486C">
        <w:rPr>
          <w:rFonts w:ascii="Arial" w:eastAsia="Times New Roman CYR" w:hAnsi="Arial" w:cs="Arial"/>
          <w:kern w:val="1"/>
          <w:sz w:val="24"/>
          <w:szCs w:val="24"/>
        </w:rPr>
        <w:t xml:space="preserve">м Краснодарского края  от 05 ноября 2002 года № 532-КЗ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Pr="002E486C">
        <w:rPr>
          <w:rFonts w:ascii="Arial" w:eastAsia="Times New Roman CYR" w:hAnsi="Arial" w:cs="Arial"/>
          <w:kern w:val="1"/>
          <w:sz w:val="24"/>
          <w:szCs w:val="24"/>
        </w:rPr>
        <w:t>Об основах регулирования земельных отношений в Краснодарском крае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Федеральным законом от 6 октября 2003 года № 131-Ф3 «Об общих принципах организации местного самоуправления в Российской Федерации»;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Федеральным законом от 27 июля 2006 года № 152-ФЗ «О персональных данных»;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Законом Краснодарского края от 26 декабря 2014 года № </w:t>
      </w:r>
      <w:r w:rsidRPr="002E486C">
        <w:rPr>
          <w:rFonts w:ascii="Arial" w:eastAsia="Times New Roman" w:hAnsi="Arial" w:cs="Arial"/>
          <w:sz w:val="24"/>
          <w:szCs w:val="24"/>
          <w:lang w:eastAsia="en-US"/>
        </w:rPr>
        <w:t>3085-</w:t>
      </w:r>
      <w:r w:rsidRPr="002E486C">
        <w:rPr>
          <w:rFonts w:ascii="Arial" w:eastAsia="Times New Roman" w:hAnsi="Arial" w:cs="Arial"/>
          <w:sz w:val="24"/>
          <w:szCs w:val="24"/>
          <w:lang w:val="en-US" w:eastAsia="en-US"/>
        </w:rPr>
        <w:t>K</w:t>
      </w:r>
      <w:r w:rsidRPr="002E486C">
        <w:rPr>
          <w:rFonts w:ascii="Arial" w:eastAsia="Times New Roman" w:hAnsi="Arial" w:cs="Arial"/>
          <w:sz w:val="24"/>
          <w:szCs w:val="24"/>
          <w:lang w:eastAsia="en-US"/>
        </w:rPr>
        <w:t xml:space="preserve">3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9216DB" w:rsidRPr="002E486C" w:rsidRDefault="009216DB" w:rsidP="009216DB">
      <w:pPr>
        <w:tabs>
          <w:tab w:val="left" w:pos="668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Федеральным законом от 24 июля 2007 года № 221-ФЗ «О государственном кадастре недвижимости;</w:t>
      </w:r>
    </w:p>
    <w:p w:rsidR="009216DB" w:rsidRPr="002E486C" w:rsidRDefault="009216DB" w:rsidP="009216DB">
      <w:pPr>
        <w:tabs>
          <w:tab w:val="left" w:pos="572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Указом Президента Российской Федерации от 14 ноября 2002 года № 1325 «Об утверждении Положения о порядке рассмотрения вопросов гражданства Российской Федерации»;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9216DB" w:rsidRPr="002E486C" w:rsidRDefault="009216DB" w:rsidP="009216DB">
      <w:pPr>
        <w:tabs>
          <w:tab w:val="left" w:pos="534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приказом Министерства экономического развития Российской Федерации от 13 сентября 2011 года № 475 «Об утверждении перечня документов, необходимых для приобретения прав на земельный участок; </w:t>
      </w:r>
    </w:p>
    <w:p w:rsidR="009216DB" w:rsidRPr="002E486C" w:rsidRDefault="009216DB" w:rsidP="009216DB">
      <w:pPr>
        <w:tabs>
          <w:tab w:val="left" w:pos="534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настоящим Административным регламентом.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bookmarkEnd w:id="2"/>
    <w:p w:rsidR="009216DB" w:rsidRPr="002E486C" w:rsidRDefault="009216DB" w:rsidP="009216DB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2.6. 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216DB" w:rsidRPr="002E486C" w:rsidRDefault="009216DB" w:rsidP="009216DB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2.6.1. Исчерпывающий перечень документов и информации, которые заявитель должен представить самостоятельно, включает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445"/>
        <w:gridCol w:w="2459"/>
      </w:tblGrid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</w:t>
            </w:r>
            <w:proofErr w:type="gramEnd"/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Наименование документа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Тип документа </w:t>
            </w: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(подлинник, копия)</w:t>
            </w:r>
          </w:p>
        </w:tc>
      </w:tr>
      <w:tr w:rsidR="009216DB" w:rsidRPr="002E486C" w:rsidTr="00AB5675">
        <w:tc>
          <w:tcPr>
            <w:tcW w:w="9854" w:type="dxa"/>
            <w:gridSpan w:val="3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Документы, предоставляемые заявителем: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Заявление о постановке на учет в качестве лица, имеющего право на предоставление ему земельного участка (далее-учет) по установленной форме в МБУ «МФЦ МО Тбилисский район» согласно приложению № 1 к Административному регламенту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подлинник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Документ, удостоверяющий личность заявителя (паспорт гражданина Российской Федерации (для граждан старше 14 лет, проживающих на территории Российской Федерации)</w:t>
            </w:r>
            <w:proofErr w:type="gramEnd"/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Судебное решение о месте жительства в случае отсутствия сведений о регистрации заявителя на территории сельского поселения, в границах которого испрашивается земельный участок, или в случае наличия спора о месте регистрации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Документы, подтверждающие наличие у заявителя трех и более детей на момент подачи заявления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tabs>
                <w:tab w:val="left" w:pos="610"/>
              </w:tabs>
              <w:suppressAutoHyphens/>
              <w:spacing w:after="0" w:line="240" w:lineRule="auto"/>
              <w:ind w:right="2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Свидетельство о браке в случае несовпадения фамилии заявителя и ребенка (детей);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20" w:right="20" w:firstLine="655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Справка с места прохождения военной службы по призыву в Вооруженных Силах Российской Федерации (в случае прохождения детьми военной службы по призыву в Вооруженных Силах Российской Федерации) (приложение № 5);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20" w:right="20" w:firstLine="65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Справка с места обучения (в случае обучения детей в общеобразовательных организациях и государственных образовательных организациях по очной форме обучения) (приложение № 4);</w:t>
            </w:r>
          </w:p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20" w:right="20" w:firstLine="65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Уведомление согласно запрашиваемым сведениям из Единого государственного реестра прав на недвижимое имущество и сделок с ним, из Государственного кадастра недвижимости, из </w:t>
            </w:r>
            <w:proofErr w:type="spellStart"/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похозяйственных</w:t>
            </w:r>
            <w:proofErr w:type="spellEnd"/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книг и иных правоустанавливающих документов (приложение № 3) об отсутствии у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</w:t>
            </w:r>
            <w:proofErr w:type="gramEnd"/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копия</w:t>
            </w:r>
          </w:p>
        </w:tc>
      </w:tr>
      <w:tr w:rsidR="009216DB" w:rsidRPr="002E486C" w:rsidTr="00AB5675">
        <w:tc>
          <w:tcPr>
            <w:tcW w:w="9854" w:type="dxa"/>
            <w:gridSpan w:val="3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Документы, предоставляемые в рамках межведомственного взаимодействия: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20" w:right="20" w:firstLine="65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Сведения из Единого государственного реестра прав на недвижимое имущество и сделок с ним, из Государственного кадастра недвижимости об отсутствии у заявителя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</w:t>
            </w: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хозяйства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подлинник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20" w:right="20" w:firstLine="65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Справка отдела по опеке, попечительству, семье и детству администрации муниципального образования Тбилисский район – о лишении родителей родительских прав (приложение № 2)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подлинник</w:t>
            </w:r>
          </w:p>
        </w:tc>
      </w:tr>
      <w:tr w:rsidR="009216DB" w:rsidRPr="002E486C" w:rsidTr="00AB5675">
        <w:tc>
          <w:tcPr>
            <w:tcW w:w="675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216DB" w:rsidRPr="002E486C" w:rsidRDefault="009216DB" w:rsidP="009216DB">
            <w:pPr>
              <w:suppressAutoHyphens/>
              <w:spacing w:after="0" w:line="240" w:lineRule="auto"/>
              <w:ind w:left="20" w:right="20" w:firstLine="655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Сведения из государственного кадастра недвижимости</w:t>
            </w:r>
          </w:p>
        </w:tc>
        <w:tc>
          <w:tcPr>
            <w:tcW w:w="2516" w:type="dxa"/>
            <w:shd w:val="clear" w:color="auto" w:fill="auto"/>
          </w:tcPr>
          <w:p w:rsidR="009216DB" w:rsidRPr="002E486C" w:rsidRDefault="009216DB" w:rsidP="009216DB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E4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подлинник</w:t>
            </w:r>
          </w:p>
        </w:tc>
      </w:tr>
    </w:tbl>
    <w:p w:rsidR="009216DB" w:rsidRPr="002E486C" w:rsidRDefault="009216DB" w:rsidP="009216DB">
      <w:pPr>
        <w:suppressAutoHyphens/>
        <w:spacing w:before="100" w:after="10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Копии документов, указанные в настоящем пункте Административного регламента, предоставляются вместе с оригиналами. Оригиналы документов после сверки возвращаются заявителю.</w:t>
      </w:r>
    </w:p>
    <w:p w:rsidR="009216DB" w:rsidRPr="002E486C" w:rsidRDefault="009216DB" w:rsidP="009216DB">
      <w:pPr>
        <w:suppressAutoHyphens/>
        <w:spacing w:before="100" w:after="10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Если копии документов предоставляются без предъявления подлинников, то они должны быть нотариально заверены.</w:t>
      </w:r>
    </w:p>
    <w:p w:rsidR="009216DB" w:rsidRPr="002E486C" w:rsidRDefault="009216DB" w:rsidP="009216DB">
      <w:pPr>
        <w:suppressAutoHyphens/>
        <w:spacing w:before="100" w:after="10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Заявитель вправе по собственной инициативе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предоставить документы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>, представленные в рамках межведомственного взаимодействия.</w:t>
      </w:r>
    </w:p>
    <w:p w:rsidR="009216DB" w:rsidRPr="002E486C" w:rsidRDefault="009216DB" w:rsidP="009216DB">
      <w:pPr>
        <w:suppressAutoHyphens/>
        <w:spacing w:before="100" w:after="100" w:line="240" w:lineRule="auto"/>
        <w:ind w:firstLine="9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2.6.2. Запрещается требовать от заявителя: </w:t>
      </w:r>
    </w:p>
    <w:p w:rsidR="009216DB" w:rsidRPr="002E486C" w:rsidRDefault="009216DB" w:rsidP="009216DB">
      <w:pPr>
        <w:suppressAutoHyphens/>
        <w:spacing w:before="100" w:after="100" w:line="240" w:lineRule="auto"/>
        <w:ind w:firstLine="9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9216DB" w:rsidRPr="002E486C" w:rsidRDefault="009216DB" w:rsidP="009216DB">
      <w:pPr>
        <w:suppressAutoHyphens/>
        <w:spacing w:before="100" w:after="100" w:line="240" w:lineRule="auto"/>
        <w:ind w:firstLine="9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и (или) подведомственным государственным органам 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27 июля 2010 № 210-ФЗ «Об организации предоставления государственных и муниципальных услуг».</w:t>
      </w:r>
    </w:p>
    <w:p w:rsidR="009216DB" w:rsidRPr="002E486C" w:rsidRDefault="009216DB" w:rsidP="009216DB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keepNext/>
        <w:tabs>
          <w:tab w:val="num" w:pos="432"/>
        </w:tabs>
        <w:suppressAutoHyphens/>
        <w:spacing w:after="0" w:line="240" w:lineRule="auto"/>
        <w:ind w:left="432" w:hanging="432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2.7.1. В приеме документов может быть отказано на следующих основаниях:</w:t>
      </w:r>
    </w:p>
    <w:p w:rsidR="009216DB" w:rsidRPr="002E486C" w:rsidRDefault="009216DB" w:rsidP="009216DB">
      <w:pPr>
        <w:suppressAutoHyphens/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отсутствие одного из документов, указанных в пункте 2.6.1.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9216DB" w:rsidRPr="002E486C" w:rsidRDefault="009216DB" w:rsidP="009216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несоответствие хотя бы одного из документов, указанных в пункте 2.6.1.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9216DB" w:rsidRPr="002E486C" w:rsidRDefault="009216DB" w:rsidP="009216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обращение ненадлежащего лица.</w:t>
      </w:r>
    </w:p>
    <w:p w:rsidR="009216DB" w:rsidRPr="002E486C" w:rsidRDefault="009216DB" w:rsidP="009216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2.7.2. Отказ в приеме документов не препятствует повторному обращению после устранения причины, послужившей основанием для отказа.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2.8. Исчерпывающий перечень оснований  отказа в предоставлении муниципальной услуги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Arial CYR" w:hAnsi="Arial" w:cs="Arial"/>
          <w:sz w:val="24"/>
          <w:szCs w:val="24"/>
          <w:lang w:eastAsia="ar-SA"/>
        </w:rPr>
        <w:t xml:space="preserve">2.8.1. Предоставление муниципальной </w:t>
      </w:r>
      <w:proofErr w:type="gramStart"/>
      <w:r w:rsidRPr="002E486C">
        <w:rPr>
          <w:rFonts w:ascii="Arial" w:eastAsia="Arial CYR" w:hAnsi="Arial" w:cs="Arial"/>
          <w:sz w:val="24"/>
          <w:szCs w:val="24"/>
          <w:lang w:eastAsia="ar-SA"/>
        </w:rPr>
        <w:t>услуги</w:t>
      </w:r>
      <w:proofErr w:type="gramEnd"/>
      <w:r w:rsidRPr="002E486C">
        <w:rPr>
          <w:rFonts w:ascii="Arial" w:eastAsia="Arial CYR" w:hAnsi="Arial" w:cs="Arial"/>
          <w:sz w:val="24"/>
          <w:szCs w:val="24"/>
          <w:lang w:eastAsia="ar-SA"/>
        </w:rPr>
        <w:t xml:space="preserve"> не может быть приостановлено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ни по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каким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основаниям.</w:t>
      </w:r>
    </w:p>
    <w:p w:rsidR="009216DB" w:rsidRPr="002E486C" w:rsidRDefault="009216DB" w:rsidP="009216DB">
      <w:pPr>
        <w:tabs>
          <w:tab w:val="left" w:pos="748"/>
        </w:tabs>
        <w:suppressAutoHyphens/>
        <w:autoSpaceDE w:val="0"/>
        <w:spacing w:after="0" w:line="100" w:lineRule="atLeast"/>
        <w:ind w:firstLine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2.8.2. В предоставлении муниципальной услуги может быть отказано на следующих основаниях: </w:t>
      </w:r>
    </w:p>
    <w:p w:rsidR="009216DB" w:rsidRPr="002E486C" w:rsidRDefault="009216DB" w:rsidP="009216DB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отсутствие объекта в перечне свободных земельных участков,</w:t>
      </w:r>
    </w:p>
    <w:p w:rsidR="009216DB" w:rsidRPr="002E486C" w:rsidRDefault="009216DB" w:rsidP="009216DB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отсутствие возможности предоставления указанного в обращении имущества в аренду или безвозмездное пользование;</w:t>
      </w:r>
    </w:p>
    <w:p w:rsidR="009216DB" w:rsidRPr="002E486C" w:rsidRDefault="009216DB" w:rsidP="009216DB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несоответствия заявителя и целей предоставления муниципального имущества требованиям статей 17.1 и 19 Федерального закона от 26 июля 2006 года № 135-ФЗ «О защите конкуренции».</w:t>
      </w: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Услуги необходимые и обязательные при предоставлении муниципальной услуги отсутствуют.</w:t>
      </w: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pacing w:after="184" w:line="240" w:lineRule="auto"/>
        <w:ind w:right="300" w:firstLine="72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216DB" w:rsidRPr="002E486C" w:rsidRDefault="009216DB" w:rsidP="009216DB">
      <w:pPr>
        <w:suppressAutoHyphens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Муниципальная услуга предоставляется бесплатно.</w:t>
      </w:r>
    </w:p>
    <w:p w:rsidR="009216DB" w:rsidRPr="002E486C" w:rsidRDefault="009216DB" w:rsidP="009216DB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2.11. 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должен превышать 15 минут.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2.12. Срок и порядок регистрации запроса заявителя о предоставлении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2.12.1. Заявление заявителя о предоставлении муниципальной услуги регистрируется специалистом МБУ «МФЦ МО Тбилисский район» в день его поступления.</w:t>
      </w:r>
    </w:p>
    <w:p w:rsidR="009216DB" w:rsidRPr="002E486C" w:rsidRDefault="009216DB" w:rsidP="009216DB">
      <w:pPr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2.12.2. Общий максимальный срок приема документов не может превышать 30 минут при приеме документов.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2.13.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pacing w:before="100" w:beforeAutospacing="1" w:after="0" w:line="240" w:lineRule="auto"/>
        <w:ind w:firstLine="86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2.13.1. Предоставление муниципальной услуги осуществляется в помещениях приема и выдачи документов.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2.13.2. Помещения, выделенные для предоставления муниципальной услуги, должны соответствовать санитарно-эпидемиологическим правилам и нормативам.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2.13.3. Рабочее место специалиста отдела, оборудуется средствами вычислительной техники (как правило, один компьютер) и оргтехникой, позволяющими организовать предоставление услуги в полном объеме (выделяются бумага, расходные материалы, канцелярские товары). В целях </w:t>
      </w:r>
      <w:r w:rsidRPr="002E486C">
        <w:rPr>
          <w:rFonts w:ascii="Arial" w:eastAsia="Times New Roman" w:hAnsi="Arial" w:cs="Arial"/>
          <w:sz w:val="24"/>
          <w:szCs w:val="24"/>
        </w:rPr>
        <w:lastRenderedPageBreak/>
        <w:t xml:space="preserve">обеспечения конфиденциальности сведений о заявителе одновременно ведется прием только одного посетителя.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Одновременное консультирование и (или) прием двух и более посетителей не допускается.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2.13.4.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2.13.5. Для ожидания гражданам отводится специальное место, оборудованное стульями.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2.13.6. В местах предоставления муниципальной услуги предусматривается оборудование доступных мест общественного пользования (туалетов).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2.13.7. Специалист обязан иметь при себе </w:t>
      </w:r>
      <w:proofErr w:type="spellStart"/>
      <w:r w:rsidRPr="002E486C">
        <w:rPr>
          <w:rFonts w:ascii="Arial" w:eastAsia="Times New Roman" w:hAnsi="Arial" w:cs="Arial"/>
          <w:sz w:val="24"/>
          <w:szCs w:val="24"/>
        </w:rPr>
        <w:t>бейдж</w:t>
      </w:r>
      <w:proofErr w:type="spellEnd"/>
      <w:r w:rsidRPr="002E486C">
        <w:rPr>
          <w:rFonts w:ascii="Arial" w:eastAsia="Times New Roman" w:hAnsi="Arial" w:cs="Arial"/>
          <w:sz w:val="24"/>
          <w:szCs w:val="24"/>
        </w:rPr>
        <w:t xml:space="preserve"> (табличку на рабочем месте) с указанием фамилии, имени, отчества и занимаемой должности.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2.13.8. На здании рядом с входом должна быть размещена информационная табличка (вывеска), содержащая следующую информацию: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наименование органа, предоставляющего муниципальную услугу;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место нахождения и юридический адрес;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режим работы;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телефонные номера. 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9216DB" w:rsidRPr="002E486C" w:rsidRDefault="009216DB" w:rsidP="009216DB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9216DB" w:rsidRPr="002E486C" w:rsidRDefault="009216DB" w:rsidP="009216DB">
      <w:pPr>
        <w:keepNext/>
        <w:tabs>
          <w:tab w:val="num" w:pos="432"/>
        </w:tabs>
        <w:suppressAutoHyphens/>
        <w:spacing w:after="0" w:line="200" w:lineRule="atLeast"/>
        <w:ind w:left="432" w:hanging="432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2.14. Показатели доступности и качества муниципальной услуги, в том числе количество взаимодействий заявителей с должностными лицами при предоставлении муниципальной услуги и их продолжительность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pacing w:before="100" w:beforeAutospacing="1" w:after="0" w:line="240" w:lineRule="auto"/>
        <w:ind w:firstLine="87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2.14.1. Показателями доступности и качества муниципальной услуги являются: </w:t>
      </w:r>
    </w:p>
    <w:p w:rsidR="009216DB" w:rsidRPr="002E486C" w:rsidRDefault="009216DB" w:rsidP="009216DB">
      <w:pPr>
        <w:spacing w:before="100" w:beforeAutospacing="1" w:after="0" w:line="240" w:lineRule="auto"/>
        <w:ind w:firstLine="85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расположенность в зоне доступности к основным транспортным магистралям, хорошие подъездные дороги;</w:t>
      </w:r>
    </w:p>
    <w:p w:rsidR="009216DB" w:rsidRPr="002E486C" w:rsidRDefault="009216DB" w:rsidP="009216DB">
      <w:pPr>
        <w:spacing w:before="100" w:beforeAutospacing="1" w:after="0" w:line="240" w:lineRule="auto"/>
        <w:ind w:firstLine="8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минимальное время ожидания предоставления муниципальной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8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наличие полной и понятной информации о местах, порядке и сроках предоставления муниципальной услуги в общедоступных местах в здании Администрации и МБУ «МФЦ МО Тбилисский район»,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буклетах);</w:t>
      </w:r>
    </w:p>
    <w:p w:rsidR="009216DB" w:rsidRPr="002E486C" w:rsidRDefault="009216DB" w:rsidP="009216DB">
      <w:pPr>
        <w:spacing w:before="100" w:beforeAutospacing="1" w:after="0" w:line="240" w:lineRule="auto"/>
        <w:ind w:firstLine="89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простота и ясность изложения информационных материалов;</w:t>
      </w:r>
    </w:p>
    <w:p w:rsidR="009216DB" w:rsidRPr="002E486C" w:rsidRDefault="009216DB" w:rsidP="009216DB">
      <w:pPr>
        <w:spacing w:before="100" w:beforeAutospacing="1" w:after="0" w:line="240" w:lineRule="auto"/>
        <w:ind w:firstLine="87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культура обслуживания заявителей;</w:t>
      </w:r>
    </w:p>
    <w:p w:rsidR="009216DB" w:rsidRPr="002E486C" w:rsidRDefault="009216DB" w:rsidP="009216DB">
      <w:pPr>
        <w:spacing w:before="100" w:beforeAutospacing="1" w:after="0" w:line="240" w:lineRule="auto"/>
        <w:ind w:firstLine="89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точность исполнения муниципальной услуги.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2.14.2. Качество предоставления муниципальной услуги характеризуется отсутствием жалоб заявителей </w:t>
      </w:r>
      <w:proofErr w:type="gramStart"/>
      <w:r w:rsidRPr="002E486C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2E486C">
        <w:rPr>
          <w:rFonts w:ascii="Arial" w:eastAsia="Times New Roman" w:hAnsi="Arial" w:cs="Arial"/>
          <w:sz w:val="24"/>
          <w:szCs w:val="24"/>
        </w:rPr>
        <w:t>: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наличие очередей при приеме и получении документов;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нарушение сроков предоставления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некомпетентность и неисполнительность должностных лиц и муниципальных служащих, участвовавших в предоставлении муниципальной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lastRenderedPageBreak/>
        <w:t>безосновательный отказ в приеме документов и в предоставлении муниципальной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нарушение прав и законных интересов граждан и юридических лиц.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2.14.3. Взаимодействие заявителя со специалистами отдела осуществляется при личном обращении заявителя: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для подачи документов, необходимых для предоставления муниципальной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за получением постановления администрации муниципального образования Тбилисский район о предоставлении муниципального имущества в аренду или в безвозмездное пользование; </w:t>
      </w:r>
    </w:p>
    <w:p w:rsidR="009216DB" w:rsidRPr="002E486C" w:rsidRDefault="009216DB" w:rsidP="009216DB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за получением договора аренды или безвозмездного пользования муниципальным имуществом; </w:t>
      </w:r>
    </w:p>
    <w:p w:rsidR="009216DB" w:rsidRPr="002E486C" w:rsidRDefault="009216DB" w:rsidP="009216DB">
      <w:pPr>
        <w:spacing w:before="100" w:beforeAutospacing="1"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за получением письменного отказа в предоставлении муниципальной услуги (с указанием оснований отказа).</w:t>
      </w:r>
    </w:p>
    <w:p w:rsidR="009216DB" w:rsidRPr="002E486C" w:rsidRDefault="009216DB" w:rsidP="009216DB">
      <w:pPr>
        <w:spacing w:before="100" w:beforeAutospacing="1" w:after="0" w:line="240" w:lineRule="auto"/>
        <w:ind w:firstLine="91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2.14.4. Продолжительность взаимодействия заявителя со специалистами при предоставлении муниципальной услуги составляет до 30 минут по каждому из указанных видов взаимодействия.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keepNext/>
        <w:tabs>
          <w:tab w:val="num" w:pos="432"/>
        </w:tabs>
        <w:suppressAutoHyphens/>
        <w:spacing w:after="0" w:line="240" w:lineRule="auto"/>
        <w:ind w:left="432" w:hanging="432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2.15. Иные требования, в том числе учитывающие особенности предоставления муниципальной услуги в МБУ «МФЦ МО Тбилисский район» и особенности предоставления муниципальной услуги в электронной форме</w:t>
      </w:r>
    </w:p>
    <w:p w:rsidR="009216DB" w:rsidRPr="002E486C" w:rsidRDefault="009216DB" w:rsidP="009216DB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pacing w:before="100" w:beforeAutospacing="1" w:after="0" w:line="240" w:lineRule="auto"/>
        <w:ind w:firstLine="828"/>
        <w:contextualSpacing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9216DB" w:rsidRPr="002E486C" w:rsidRDefault="009216DB" w:rsidP="009216DB">
      <w:pPr>
        <w:spacing w:before="100" w:beforeAutospacing="1" w:after="0" w:line="240" w:lineRule="auto"/>
        <w:ind w:firstLine="839"/>
        <w:contextualSpacing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2E486C">
        <w:rPr>
          <w:rFonts w:ascii="Arial" w:eastAsia="Times New Roman" w:hAnsi="Arial" w:cs="Arial"/>
          <w:sz w:val="24"/>
          <w:szCs w:val="24"/>
        </w:rPr>
        <w:br/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9216DB" w:rsidRPr="002E486C" w:rsidRDefault="009216DB" w:rsidP="009216DB">
      <w:pPr>
        <w:spacing w:before="100" w:beforeAutospacing="1" w:after="0" w:line="240" w:lineRule="auto"/>
        <w:ind w:firstLine="799"/>
        <w:contextualSpacing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9216DB" w:rsidRPr="002E486C" w:rsidRDefault="009216DB" w:rsidP="009216DB">
      <w:pPr>
        <w:spacing w:before="100" w:beforeAutospacing="1" w:after="0" w:line="240" w:lineRule="auto"/>
        <w:ind w:firstLine="799"/>
        <w:contextualSpacing/>
        <w:rPr>
          <w:rFonts w:ascii="Arial" w:eastAsia="Times New Roman" w:hAnsi="Arial" w:cs="Arial"/>
          <w:sz w:val="24"/>
          <w:szCs w:val="24"/>
        </w:rPr>
      </w:pPr>
      <w:r w:rsidRPr="002E486C">
        <w:rPr>
          <w:rFonts w:ascii="Arial" w:eastAsia="Times New Roman" w:hAnsi="Arial" w:cs="Arial"/>
          <w:sz w:val="24"/>
          <w:szCs w:val="24"/>
        </w:rPr>
        <w:t xml:space="preserve">взаимодействие Администрации с МБУ «МФЦ МО Тбилисский район»  при предоставлении муниципальной услуги. 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bookmarkEnd w:id="1"/>
    <w:p w:rsidR="009216DB" w:rsidRPr="002E486C" w:rsidRDefault="009216DB" w:rsidP="009216DB">
      <w:pPr>
        <w:keepNext/>
        <w:tabs>
          <w:tab w:val="num" w:pos="432"/>
        </w:tabs>
        <w:suppressAutoHyphens/>
        <w:spacing w:after="0" w:line="240" w:lineRule="auto"/>
        <w:ind w:left="432" w:hanging="432"/>
        <w:contextualSpacing/>
        <w:jc w:val="center"/>
        <w:outlineLvl w:val="0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3.1. Перечень административных процедур</w:t>
      </w: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3.1.1. Предоставление муниципальной услуги включает в себя следующие административные процедуры:</w:t>
      </w:r>
    </w:p>
    <w:p w:rsidR="009216DB" w:rsidRPr="002E486C" w:rsidRDefault="009216DB" w:rsidP="009216DB">
      <w:pPr>
        <w:tabs>
          <w:tab w:val="left" w:pos="53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прием документов и регистрация МБУ «МФЦ МО Тбилисский район» заявления;</w:t>
      </w:r>
    </w:p>
    <w:p w:rsidR="009216DB" w:rsidRPr="002E486C" w:rsidRDefault="009216DB" w:rsidP="009216DB">
      <w:pPr>
        <w:tabs>
          <w:tab w:val="left" w:pos="53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передача дела в Администрацию,</w:t>
      </w:r>
    </w:p>
    <w:p w:rsidR="009216DB" w:rsidRPr="002E486C" w:rsidRDefault="009216DB" w:rsidP="009216DB">
      <w:p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направление Администрацией запросов, в том числе межведомственных;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предоставление документов и информации по межведомственным запросам;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принятие Администрацией решения о предоставлении муниципальной услуги или об отказе в предоставлении муниципальной услуги (согласование проекта постановления и его принятие или подготовка и подписание мотивированного отказа);</w:t>
      </w:r>
    </w:p>
    <w:p w:rsidR="009216DB" w:rsidRPr="002E486C" w:rsidRDefault="009216DB" w:rsidP="009216DB">
      <w:pPr>
        <w:tabs>
          <w:tab w:val="left" w:pos="562"/>
        </w:tabs>
        <w:suppressAutoHyphens/>
        <w:spacing w:after="209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ab/>
        <w:t>выдача МБУ «МФЦ МО Тбилисский район»  постановление о постановке на учет либо письма об отказе в постановке на учет.</w:t>
      </w:r>
    </w:p>
    <w:p w:rsidR="009216DB" w:rsidRPr="002E486C" w:rsidRDefault="009216DB" w:rsidP="009216DB">
      <w:pPr>
        <w:tabs>
          <w:tab w:val="left" w:pos="562"/>
        </w:tabs>
        <w:suppressAutoHyphens/>
        <w:spacing w:after="209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3.1.2. Блок-схема предоставления муниципальной услуги приведена в Приложении № 6 к настоящему Административному регламенту.</w:t>
      </w:r>
    </w:p>
    <w:p w:rsidR="009216DB" w:rsidRPr="002E486C" w:rsidRDefault="009216DB" w:rsidP="009216DB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10"/>
        </w:numPr>
        <w:suppressAutoHyphens/>
        <w:spacing w:after="0" w:line="240" w:lineRule="auto"/>
        <w:ind w:right="18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Прием и регистрация МБУ «МФЦ МО Тбилисский район»  заявления</w:t>
      </w:r>
    </w:p>
    <w:p w:rsidR="009216DB" w:rsidRPr="002E486C" w:rsidRDefault="009216DB" w:rsidP="009216DB">
      <w:pPr>
        <w:suppressAutoHyphens/>
        <w:spacing w:after="0" w:line="240" w:lineRule="auto"/>
        <w:ind w:left="720" w:right="180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1D3E3F">
      <w:pPr>
        <w:numPr>
          <w:ilvl w:val="2"/>
          <w:numId w:val="11"/>
        </w:numPr>
        <w:tabs>
          <w:tab w:val="left" w:pos="851"/>
        </w:tabs>
        <w:suppressAutoHyphens/>
        <w:spacing w:after="0" w:line="240" w:lineRule="auto"/>
        <w:ind w:left="0"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Основанием для начала данной административной процедуры является личное обращение заявителя (его представителя) в МБУ «МФЦ МО Тбилисский район».</w:t>
      </w:r>
    </w:p>
    <w:p w:rsidR="009216DB" w:rsidRPr="002E486C" w:rsidRDefault="009216DB" w:rsidP="001D3E3F">
      <w:pPr>
        <w:numPr>
          <w:ilvl w:val="2"/>
          <w:numId w:val="11"/>
        </w:numPr>
        <w:tabs>
          <w:tab w:val="left" w:pos="851"/>
        </w:tabs>
        <w:suppressAutoHyphens/>
        <w:spacing w:after="0" w:line="240" w:lineRule="auto"/>
        <w:ind w:left="0"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Прием физических лиц осуществляется в помещениях МБУ «МФЦ МО Тбилисский район»  согласно графику работы, указанному в пункте 1.3.1. настоящего Административного регламента.</w:t>
      </w:r>
    </w:p>
    <w:p w:rsidR="009216DB" w:rsidRPr="002E486C" w:rsidRDefault="009216DB" w:rsidP="001D3E3F">
      <w:pPr>
        <w:numPr>
          <w:ilvl w:val="2"/>
          <w:numId w:val="11"/>
        </w:numPr>
        <w:tabs>
          <w:tab w:val="left" w:pos="851"/>
        </w:tabs>
        <w:suppressAutoHyphens/>
        <w:spacing w:after="0" w:line="240" w:lineRule="auto"/>
        <w:ind w:left="0"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Сотрудник МБУ «МФЦ МО Тбилисский район»  производит прием заявлений лично от заявителей и проводит следующие мероприятия:</w:t>
      </w:r>
    </w:p>
    <w:p w:rsidR="009216DB" w:rsidRPr="002E486C" w:rsidRDefault="009216DB" w:rsidP="009216DB">
      <w:pPr>
        <w:tabs>
          <w:tab w:val="left" w:pos="726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имени;</w:t>
      </w:r>
    </w:p>
    <w:p w:rsidR="009216DB" w:rsidRPr="002E486C" w:rsidRDefault="009216DB" w:rsidP="009216DB">
      <w:pPr>
        <w:tabs>
          <w:tab w:val="left" w:pos="711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проводит первичную проверку правильности оформления заявления, а также представленных документов на предмет соответствия их требованиям установленным настоящим Административным регламентом, а именно:</w:t>
      </w:r>
    </w:p>
    <w:p w:rsidR="009216DB" w:rsidRPr="002E486C" w:rsidRDefault="009216DB" w:rsidP="009216DB">
      <w:pPr>
        <w:tabs>
          <w:tab w:val="left" w:pos="53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фамилии, имена, отчества, адреса мест жительства написаны полностью;</w:t>
      </w:r>
    </w:p>
    <w:p w:rsidR="009216DB" w:rsidRPr="002E486C" w:rsidRDefault="009216DB" w:rsidP="009216DB">
      <w:pPr>
        <w:tabs>
          <w:tab w:val="left" w:pos="615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в документах нет подчисток, приписок, зачеркнутых слов и иных неоговоренных исправлений;</w:t>
      </w:r>
    </w:p>
    <w:p w:rsidR="009216DB" w:rsidRPr="002E486C" w:rsidRDefault="009216DB" w:rsidP="009216DB">
      <w:pPr>
        <w:tabs>
          <w:tab w:val="left" w:pos="53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документы не исполнены карандашом;</w:t>
      </w:r>
    </w:p>
    <w:p w:rsidR="009216DB" w:rsidRPr="002E486C" w:rsidRDefault="009216DB" w:rsidP="009216DB">
      <w:pPr>
        <w:tabs>
          <w:tab w:val="left" w:pos="567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документы не имеют серьезных повреждений, наличие которых не позволяет однозначно истолковать их содержание;</w:t>
      </w:r>
    </w:p>
    <w:p w:rsidR="009216DB" w:rsidRPr="002E486C" w:rsidRDefault="009216DB" w:rsidP="009216DB">
      <w:pPr>
        <w:tabs>
          <w:tab w:val="left" w:pos="535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не истек срок действия представленных документов;</w:t>
      </w:r>
    </w:p>
    <w:p w:rsidR="009216DB" w:rsidRPr="002E486C" w:rsidRDefault="009216DB" w:rsidP="009216DB">
      <w:pPr>
        <w:suppressAutoHyphens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документы представлены в полном объеме;</w:t>
      </w:r>
    </w:p>
    <w:p w:rsidR="009216DB" w:rsidRPr="002E486C" w:rsidRDefault="009216DB" w:rsidP="009216DB">
      <w:pPr>
        <w:numPr>
          <w:ilvl w:val="2"/>
          <w:numId w:val="11"/>
        </w:numPr>
        <w:tabs>
          <w:tab w:val="left" w:pos="567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сличает представленные экземпляры оригиналов и копий документов (в том числе удостоверенные нотариально) друг с другом;</w:t>
      </w:r>
    </w:p>
    <w:p w:rsidR="009216DB" w:rsidRPr="002E486C" w:rsidRDefault="009216DB" w:rsidP="009216DB">
      <w:pPr>
        <w:numPr>
          <w:ilvl w:val="2"/>
          <w:numId w:val="11"/>
        </w:numPr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производит бесплатное копирование документов, необходимых в соответствии с настоящим Регламентом для предоставления муниципальной услуги и входящих в перечень, установленный пунктом 6 статьи 7 Федерального Закона № 210 «Об организации предоставления государственных и муниципальных услуг», если копии необходимых документов не представлены, ставит на них отметку «Копия верна», заверяет своей подписью с указанием даты, фамилии и инициалов;</w:t>
      </w:r>
      <w:proofErr w:type="gramEnd"/>
    </w:p>
    <w:p w:rsidR="009216DB" w:rsidRPr="002E486C" w:rsidRDefault="009216DB" w:rsidP="009216DB">
      <w:pPr>
        <w:numPr>
          <w:ilvl w:val="2"/>
          <w:numId w:val="11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вносит в установленном порядке запись в автоматизированную информационную систему МФЦ (далее - АИС МФЦ) о приеме заявления, где указываются Ф.И.О. заявителя, паспортные данные СНИЛС, принятые документы, номер телефона или электронной почты;</w:t>
      </w:r>
    </w:p>
    <w:p w:rsidR="009216DB" w:rsidRPr="002E486C" w:rsidRDefault="009216DB" w:rsidP="009216DB">
      <w:pPr>
        <w:numPr>
          <w:ilvl w:val="2"/>
          <w:numId w:val="11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готовит и распечатывает расписку в двух экземплярах. Один экземпляр расписки с регистрационным номером, датой и подписью сотрудника, принявшего заявление, выдается на руки заявителю. </w:t>
      </w:r>
    </w:p>
    <w:p w:rsidR="009216DB" w:rsidRPr="002E486C" w:rsidRDefault="009216DB" w:rsidP="009216DB">
      <w:pPr>
        <w:numPr>
          <w:ilvl w:val="2"/>
          <w:numId w:val="12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Получение заявителем расписки подтверждает факт приема специалистом заявления.</w:t>
      </w:r>
    </w:p>
    <w:p w:rsidR="009216DB" w:rsidRPr="002E486C" w:rsidRDefault="009216DB" w:rsidP="009216DB">
      <w:pPr>
        <w:numPr>
          <w:ilvl w:val="2"/>
          <w:numId w:val="13"/>
        </w:numPr>
        <w:tabs>
          <w:tab w:val="left" w:pos="851"/>
        </w:tabs>
        <w:suppressAutoHyphens/>
        <w:spacing w:after="209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Конечным этапом данной административной процедуры является выдача МБУ «МФЦ МО Тбилисский район» разрешения о постановке на учет либо письма об отказе в постановке на учет.</w:t>
      </w:r>
    </w:p>
    <w:p w:rsidR="009216DB" w:rsidRPr="002E486C" w:rsidRDefault="009216DB" w:rsidP="009216DB">
      <w:pPr>
        <w:tabs>
          <w:tab w:val="left" w:pos="851"/>
        </w:tabs>
        <w:suppressAutoHyphens/>
        <w:spacing w:after="209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13"/>
        </w:numPr>
        <w:suppressAutoHyphens/>
        <w:spacing w:after="221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Передача дела в Администрацию на исполнение.</w:t>
      </w:r>
    </w:p>
    <w:p w:rsidR="009216DB" w:rsidRPr="002E486C" w:rsidRDefault="009216DB" w:rsidP="009216DB">
      <w:pPr>
        <w:suppressAutoHyphens/>
        <w:spacing w:after="221" w:line="240" w:lineRule="auto"/>
        <w:ind w:left="645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Началом административной процедуры является поступление заявления и документов в МБУ «МФЦ МО Тбилисский район» от заявителя. Специалист комплектует документы в реестр по предоставляемой муниципальной услуге (далее - Дело).</w:t>
      </w: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Сформированное Дело вместе с реестром приема-передачи документов передается в Администрацию на исполнение в течение текущего рабочего дня.</w:t>
      </w: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Если дело сформировано после 15 часов 30 минут, оно передается на исполнение в Администрацию на следующий рабочий день.</w:t>
      </w: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 случае если Дело сформировано в пятницу после 14 часов 30 минут, передача Дела в Администрацию осуществляется в понедельник.</w:t>
      </w: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Срок выполнения административной процедуры, указанной в настоящем подразделе Административного регламента составляет 1 день.</w:t>
      </w: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216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Конечным результатом данной административной процедуры является передача сформированного МБУ «МФЦ МО Тбилисский район»  Дела в Администрацию.</w:t>
      </w:r>
    </w:p>
    <w:p w:rsidR="009216DB" w:rsidRPr="002E486C" w:rsidRDefault="009216DB" w:rsidP="009216DB">
      <w:pPr>
        <w:tabs>
          <w:tab w:val="left" w:pos="851"/>
        </w:tabs>
        <w:suppressAutoHyphens/>
        <w:spacing w:after="21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14"/>
        </w:numPr>
        <w:suppressAutoHyphens/>
        <w:spacing w:after="212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Направление Администрацией запросов, в том числе межведомственных.</w:t>
      </w:r>
    </w:p>
    <w:p w:rsidR="009216DB" w:rsidRPr="002E486C" w:rsidRDefault="009216DB" w:rsidP="009216DB">
      <w:pPr>
        <w:suppressAutoHyphens/>
        <w:spacing w:after="212" w:line="240" w:lineRule="auto"/>
        <w:ind w:left="435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Началом административной процедуры является регистрация в Администрации Дела и передача его в соответствующий отдел для предоставления Муниципальной услуги (далее - Исполнитель).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Исполнитель обрабатывает поступившие документы согласно установленной блок-схеме (приложение № 6 к настоящему Административному регламенту).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 соответствии с требованиями, установленными Федеральным законом от 27 июля 2010 года № 210-ФЗ «Об организации предоставления государственных и муниципальных услуг», Исполнитель готовит и направляет запросы о правах заявителей (в том числе, при наличии данных, в запросе указывает добрачные фамилии):</w:t>
      </w:r>
    </w:p>
    <w:p w:rsidR="009216DB" w:rsidRPr="002E486C" w:rsidRDefault="009216DB" w:rsidP="009216DB">
      <w:pPr>
        <w:suppressAutoHyphens/>
        <w:spacing w:after="0" w:line="240" w:lineRule="auto"/>
        <w:ind w:left="20" w:right="20" w:firstLine="4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spell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Росреестр</w:t>
      </w:r>
      <w:proofErr w:type="spell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- запрос на предоставление выписки о наличии зарегистрированных в Едином государственном реестре прав на объекты недвижимости и сделок с ними прав родителей на земельные участки, предназначенные для индивидуального жилищного строительства, для ведения личного подсобного хозяйства в границах населенного пункта (приусадебные земельные участки), приобретенные ими в собственность бесплатно (в постоянное (бессрочное) пользование, пожизненное наследуемое владение) земельные участки, в том числе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о содержании правоустанавливающих документов;</w:t>
      </w:r>
    </w:p>
    <w:p w:rsidR="009216DB" w:rsidRPr="002E486C" w:rsidRDefault="009216DB" w:rsidP="009216DB">
      <w:pPr>
        <w:suppressAutoHyphens/>
        <w:spacing w:after="0" w:line="240" w:lineRule="auto"/>
        <w:ind w:left="20" w:right="20" w:firstLine="4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 управление по вопросам семьи и детства администрации муниципального образования Тбилисский район - о лишении родителей родительских прав (Приложение № 2);</w:t>
      </w:r>
    </w:p>
    <w:p w:rsidR="009216DB" w:rsidRPr="002E486C" w:rsidRDefault="009216DB" w:rsidP="009216DB">
      <w:pPr>
        <w:suppressAutoHyphens/>
        <w:spacing w:after="0" w:line="240" w:lineRule="auto"/>
        <w:ind w:left="20" w:right="20" w:firstLine="4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 ФГБУ «Федеральная кадастровая палата Федеральной службы государственной регистрации, кадастра и картографии» по Краснодарскому краю - запрос о предоставлении сведений из государственного кадастра недвижимости;</w:t>
      </w:r>
    </w:p>
    <w:p w:rsidR="009216DB" w:rsidRPr="002E486C" w:rsidRDefault="009216DB" w:rsidP="009216DB">
      <w:pPr>
        <w:tabs>
          <w:tab w:val="left" w:pos="851"/>
        </w:tabs>
        <w:suppressAutoHyphens/>
        <w:spacing w:after="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В соответствии с Федеральным законом от 27 июля 2010 года № 210-ФЗ запросы и предоставление выписки о наличии зарегистрированных в Едином государственном реестре прав на объекты недвижимости и сделок с ними направляются в </w:t>
      </w:r>
      <w:proofErr w:type="spell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Росреестр</w:t>
      </w:r>
      <w:proofErr w:type="spell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в электронном виде в одном из вариантов межведомственного электронного взаимодействия.</w:t>
      </w:r>
    </w:p>
    <w:p w:rsidR="009216DB" w:rsidRPr="002E486C" w:rsidRDefault="009216DB" w:rsidP="009216DB">
      <w:pPr>
        <w:suppressAutoHyphens/>
        <w:spacing w:after="0" w:line="240" w:lineRule="auto"/>
        <w:ind w:left="20" w:right="20" w:firstLine="7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Межведомственные запросы оформляются и направляются в соответствии с требованиями, установленными Федеральным законом от 27 июля 2010 года №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210-ФЗ «Об организации предоставления государственных и муниципальных услуг».</w:t>
      </w:r>
    </w:p>
    <w:p w:rsidR="009216DB" w:rsidRPr="002E486C" w:rsidRDefault="009216DB" w:rsidP="009216DB">
      <w:pPr>
        <w:suppressAutoHyphens/>
        <w:spacing w:after="0" w:line="240" w:lineRule="auto"/>
        <w:ind w:left="20" w:right="20" w:firstLine="70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9216DB" w:rsidRPr="002E486C" w:rsidRDefault="009216DB" w:rsidP="002E486C">
      <w:pPr>
        <w:suppressAutoHyphens/>
        <w:spacing w:after="0" w:line="240" w:lineRule="auto"/>
        <w:ind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Также допускается направление запросов в бумажном виде (по факсу либо посредством курьера).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Максимальный срок выполнения административной процедуры, указанной в настоящем подразделе Административного регламента составляет 3 дня.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176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Конечным результатом данной административной процедуры является направление специалистом, ответственным за рассмотрение заявления о предоставлении муниципальной услуги, межведомственных запросов в органы либо организации, указанные в настоящем пункте Административного регламента.</w:t>
      </w:r>
    </w:p>
    <w:p w:rsidR="009216DB" w:rsidRPr="002E486C" w:rsidRDefault="009216DB" w:rsidP="009216DB">
      <w:pPr>
        <w:suppressAutoHyphens/>
        <w:spacing w:after="0" w:line="240" w:lineRule="auto"/>
        <w:ind w:left="1520" w:right="1520"/>
        <w:contextualSpacing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14"/>
        </w:numPr>
        <w:suppressAutoHyphens/>
        <w:spacing w:after="0" w:line="240" w:lineRule="auto"/>
        <w:ind w:right="152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Предоставление документов и информации по запросам, в том числе межведомственным</w:t>
      </w:r>
    </w:p>
    <w:p w:rsidR="009216DB" w:rsidRPr="002E486C" w:rsidRDefault="009216DB" w:rsidP="002E486C">
      <w:pPr>
        <w:suppressAutoHyphens/>
        <w:spacing w:after="0" w:line="240" w:lineRule="auto"/>
        <w:ind w:left="645" w:right="1520" w:firstLine="645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Основанием для начала административной процедуры является поступление в органы либо организации, указанные в пункте 5.3. настоящего Административного регламента, запросов.</w:t>
      </w:r>
    </w:p>
    <w:p w:rsidR="009216DB" w:rsidRPr="002E486C" w:rsidRDefault="009216DB" w:rsidP="002E486C">
      <w:pPr>
        <w:numPr>
          <w:ilvl w:val="2"/>
          <w:numId w:val="14"/>
        </w:numPr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Указанные органы либо организации представляют документы и информацию по межведомственным запросам, в течение 5 дней со дня поступления запросов в указанный орган либо организацию, если иные сроки подготовки и направления ответа на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  <w:proofErr w:type="gramEnd"/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Непредставление (несвоевременное представление) органами либо организациями, указанными в пункте 5.3. настоящего Административного регламента, документов и информации по запросам, не может являться основанием для отказа в предоставлении заявителю муниципальной услуги. Должностное лицо, не представившее (несвоевременно представившее) запрошенный и находящийся в распоряжении соответствующего органа либо организации документ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юридических лиц (индивидуальных предпринимателей), кадастровых паспортах и кадастровых выписках на земельные участки, несут организации, учреждения и службы, предоставившие сведения.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Максимальный срок выполнения административной процедуры, указанной в настоящем подразделе Административного регламента составляет 5 дней.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176" w:line="240" w:lineRule="auto"/>
        <w:ind w:left="0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Конечным результатом данной административной процедуры является предоставление органами либо организациями, указанными в пункте 5.3. настоящего Административного регламента, если иные сроки подготовки и направления ответа на межведомственный запрос.</w:t>
      </w:r>
    </w:p>
    <w:p w:rsidR="009216DB" w:rsidRPr="002E486C" w:rsidRDefault="009216DB" w:rsidP="002E486C">
      <w:pPr>
        <w:tabs>
          <w:tab w:val="left" w:pos="851"/>
        </w:tabs>
        <w:suppressAutoHyphens/>
        <w:spacing w:after="176" w:line="240" w:lineRule="auto"/>
        <w:ind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1"/>
          <w:numId w:val="14"/>
        </w:num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Принятие Администрацией решения о предоставлении муниципальной услуги или об отказе в предоставлении муниципальной услуги (согласование проекта постановления и его принятие или подготовка и подписание мотивированного отказа)</w:t>
      </w:r>
    </w:p>
    <w:p w:rsidR="009216DB" w:rsidRPr="002E486C" w:rsidRDefault="009216DB" w:rsidP="009216DB">
      <w:pPr>
        <w:suppressAutoHyphens/>
        <w:spacing w:after="0" w:line="240" w:lineRule="auto"/>
        <w:ind w:left="435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-142" w:right="2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Основанием для начала административной процедуры является получение Исполнителем ответов на межведомственные запросы.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В случае выявления оснований для отказа, предусмотренных пунктом 2.7. настоящего Административного регламента, Исполнитель Администрации в двухдневный срок готовит мотивированный отказ в предоставлении муниципальной услуги (письмо об отказе в постановке на учет), который подписывается главой Администрации или лицом, исполняющим его обязанности, регистрируется и направляется Исполнителем в МБУ «МФЦ МО Тбилисский район»  для передачи (отправки) его заявителю.</w:t>
      </w:r>
      <w:proofErr w:type="gramEnd"/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При отсутствии оснований для отказа в предоставлении муниципальной услуги Исполнитель осуществляет подготовку проекта постановления Администрации о постановке на учет и обеспечивает согласование проекта постановления.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Проект постановления подписывается главой Администрации, а в случае его временного отсутствия или невозможности им выполнения своих обязанностей - заместителем, на которого возложено исполнение обязанностей главы - в срок 1 день.</w:t>
      </w:r>
    </w:p>
    <w:p w:rsidR="009216DB" w:rsidRPr="002E486C" w:rsidRDefault="009216DB" w:rsidP="009216DB">
      <w:pPr>
        <w:suppressAutoHyphens/>
        <w:spacing w:after="0" w:line="240" w:lineRule="auto"/>
        <w:ind w:right="2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Подписанное постановление поступает в канцелярию Администрации для регистрации и хранения.</w:t>
      </w:r>
    </w:p>
    <w:p w:rsidR="009216DB" w:rsidRPr="002E486C" w:rsidRDefault="009216DB" w:rsidP="002E486C">
      <w:pPr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Администрация обеспечивает учет заявителей в соответствии с датой и временем подачи заявления о постановке на учет.</w:t>
      </w:r>
    </w:p>
    <w:p w:rsidR="009216DB" w:rsidRPr="002E486C" w:rsidRDefault="009216DB" w:rsidP="002E486C">
      <w:pPr>
        <w:numPr>
          <w:ilvl w:val="2"/>
          <w:numId w:val="15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Администрация направляет постановление о постановке на учет в трех экземплярах или письмо об отказе в постановке на учет в МБУ «МФЦ МО Тбилисский район», в соответствии с реестром приема-передачи документов, для выдачи заявителю (1 день).</w:t>
      </w:r>
    </w:p>
    <w:p w:rsidR="009216DB" w:rsidRPr="002E486C" w:rsidRDefault="009216DB" w:rsidP="002E486C">
      <w:pPr>
        <w:numPr>
          <w:ilvl w:val="2"/>
          <w:numId w:val="15"/>
        </w:numPr>
        <w:tabs>
          <w:tab w:val="left" w:pos="851"/>
        </w:tabs>
        <w:suppressAutoHyphens/>
        <w:spacing w:after="416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Конечным результатом данной административной процедуры, которой заканчивается предоставление муниципальной услуги, является передача в МБУ «МФЦ МО Тбилисский район» постановления Администрации о постановке на учет в трех экземплярах.</w:t>
      </w:r>
    </w:p>
    <w:p w:rsidR="009216DB" w:rsidRPr="002E486C" w:rsidRDefault="009216DB" w:rsidP="002E486C">
      <w:pPr>
        <w:tabs>
          <w:tab w:val="left" w:pos="851"/>
        </w:tabs>
        <w:suppressAutoHyphens/>
        <w:spacing w:after="41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2E486C">
      <w:pPr>
        <w:numPr>
          <w:ilvl w:val="1"/>
          <w:numId w:val="15"/>
        </w:numPr>
        <w:tabs>
          <w:tab w:val="left" w:pos="851"/>
        </w:tabs>
        <w:suppressAutoHyphens/>
        <w:spacing w:after="180" w:line="240" w:lineRule="auto"/>
        <w:ind w:left="0" w:right="20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Выдача МБУ «МФЦ»  постановления о постановке на учет либо письма об отказе в постановке на учет.</w:t>
      </w:r>
    </w:p>
    <w:p w:rsidR="009216DB" w:rsidRPr="002E486C" w:rsidRDefault="009216DB" w:rsidP="002E486C">
      <w:pPr>
        <w:tabs>
          <w:tab w:val="left" w:pos="851"/>
        </w:tabs>
        <w:suppressAutoHyphens/>
        <w:spacing w:after="18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2E486C">
      <w:pPr>
        <w:numPr>
          <w:ilvl w:val="2"/>
          <w:numId w:val="16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 день поступления в МБУ «МФЦ МО Тбилисский район» постановления либо мотивированного отказа в постановке на учет ответственный сотрудник МБУ «МФЦ МО Тбилисский район», в зависимости от выбора способа оповещения, указанного заявителем в расписке при подаче им заявления: по телефону, указанному в заявлении, см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с-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оповещением или по электронной почте, - информирует заявителя о необходимости в трехдневный срок прибыть в МБУ «МФЦ МО Тбилисский район» для получения 3-х экземпляров постановления, либо письма об отказе в постановке на учет.</w:t>
      </w:r>
    </w:p>
    <w:p w:rsidR="009216DB" w:rsidRPr="002E486C" w:rsidRDefault="009216DB" w:rsidP="002E486C">
      <w:pPr>
        <w:numPr>
          <w:ilvl w:val="2"/>
          <w:numId w:val="16"/>
        </w:numPr>
        <w:tabs>
          <w:tab w:val="left" w:pos="851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В случае неявки заявителя в указанный срок материалы направляются сотрудником МБУ «МФЦ МО Тбилисский район» в адрес Администрации для отправки заявителю заказным письмом с уведомлением.</w:t>
      </w:r>
    </w:p>
    <w:p w:rsidR="009216DB" w:rsidRPr="002E486C" w:rsidRDefault="009216DB" w:rsidP="002E486C">
      <w:pPr>
        <w:numPr>
          <w:ilvl w:val="2"/>
          <w:numId w:val="16"/>
        </w:numPr>
        <w:tabs>
          <w:tab w:val="left" w:pos="851"/>
        </w:tabs>
        <w:suppressAutoHyphens/>
        <w:spacing w:after="176" w:line="240" w:lineRule="auto"/>
        <w:ind w:left="0" w:right="2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Максимальный срок направления Администрацией заявителю заказным письмом с уведомлением о вручении, постановления о постановке на учет либо письма об отказе в постановке на учет, осуществляется в течение пяти рабочих дней со дня принятия соответствующего решения.</w:t>
      </w:r>
    </w:p>
    <w:p w:rsidR="009216DB" w:rsidRPr="002E486C" w:rsidRDefault="009216DB" w:rsidP="009216DB">
      <w:pPr>
        <w:suppressAutoHyphens/>
        <w:spacing w:after="0" w:line="240" w:lineRule="auto"/>
        <w:ind w:firstLine="67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3.7.4.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Способ фиксации результата выполнения административной процедуры – роспись заявителя о получении постановления о предоставлении земельных участков в аренду для индивидуального жилищного строительства или ведения личного подсобного хозяйства гражданам, имеющим трех и более детей, договора земельных участков в аренду для индивидуального жилищного строительства или ведения личного подсобного хозяйства гражданам, имеющим трех и более детей   либо письма об отказе в предоставлении муниципальной услуги.</w:t>
      </w:r>
      <w:proofErr w:type="gramEnd"/>
    </w:p>
    <w:p w:rsidR="009216DB" w:rsidRPr="002E486C" w:rsidRDefault="009216DB" w:rsidP="009216DB">
      <w:pPr>
        <w:tabs>
          <w:tab w:val="left" w:pos="851"/>
        </w:tabs>
        <w:suppressAutoHyphens/>
        <w:spacing w:after="17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855"/>
          <w:tab w:val="left" w:pos="4485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 Формы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предоставлением муниципальной услуги </w:t>
      </w:r>
    </w:p>
    <w:p w:rsidR="009216DB" w:rsidRPr="002E486C" w:rsidRDefault="009216DB" w:rsidP="009216DB">
      <w:pPr>
        <w:tabs>
          <w:tab w:val="left" w:pos="3855"/>
          <w:tab w:val="left" w:pos="4485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4.1. Порядок осуществления текущего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соблюдением 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и исполнением ответственными должностными лицами 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положений административного регламента и иных нормативных 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правовых актов, устанавливающих требования к предоставлению                          муниципальной услуги, а также принятием ими решений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92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92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4.1.1. Текущий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соблюдением последовательности действий, исполнением административных процедур по предоставлению муниципальной услуги Специалистом осуществляется главой администрации (далее – Глава). </w:t>
      </w:r>
    </w:p>
    <w:p w:rsidR="009216DB" w:rsidRPr="002E486C" w:rsidRDefault="009216DB" w:rsidP="009216DB">
      <w:pPr>
        <w:suppressAutoHyphens/>
        <w:spacing w:after="0" w:line="240" w:lineRule="auto"/>
        <w:ind w:firstLine="92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4.1.2. Текущий контроль осуществляется путем проведения Главой проверок соблюдения и исполнения Специалистом положений административного регламента. </w:t>
      </w:r>
    </w:p>
    <w:p w:rsidR="009216DB" w:rsidRPr="002E486C" w:rsidRDefault="009216DB" w:rsidP="009216DB">
      <w:pPr>
        <w:suppressAutoHyphens/>
        <w:spacing w:after="0" w:line="240" w:lineRule="auto"/>
        <w:ind w:firstLine="92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Периодичность осуществления текущего контроля устанавливается Главой. 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4.2. Порядок и периодичность осуществления плановых и внеплановых             проверок полноты и качества предоставления муниципальной услуги, в том числе порядок и формы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полнотой и качеством предоставления           муниципальной услуги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4.2.1.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полнотой и качеством предоставления                             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Администрации. </w:t>
      </w:r>
    </w:p>
    <w:p w:rsidR="009216DB" w:rsidRPr="002E486C" w:rsidRDefault="009216DB" w:rsidP="009216DB">
      <w:pPr>
        <w:suppressAutoHyphens/>
        <w:spacing w:after="0" w:line="240" w:lineRule="auto"/>
        <w:ind w:firstLine="98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Плановые и внеплановые проверки могут осуществляться Главой.</w:t>
      </w:r>
    </w:p>
    <w:p w:rsidR="009216DB" w:rsidRPr="002E486C" w:rsidRDefault="009216DB" w:rsidP="009216D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4.2.2. Проведение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 </w:t>
      </w:r>
    </w:p>
    <w:p w:rsidR="009216DB" w:rsidRPr="002E486C" w:rsidRDefault="009216DB" w:rsidP="009216DB">
      <w:pPr>
        <w:suppressAutoHyphens/>
        <w:spacing w:after="0" w:line="240" w:lineRule="auto"/>
        <w:ind w:firstLine="102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9216DB" w:rsidRPr="002E486C" w:rsidRDefault="009216DB" w:rsidP="009216DB">
      <w:pPr>
        <w:suppressAutoHyphens/>
        <w:spacing w:after="0" w:line="240" w:lineRule="auto"/>
        <w:ind w:firstLine="102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102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4.3.1.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9216DB" w:rsidRPr="002E486C" w:rsidRDefault="009216DB" w:rsidP="009216DB">
      <w:pPr>
        <w:suppressAutoHyphens/>
        <w:spacing w:after="0" w:line="240" w:lineRule="auto"/>
        <w:ind w:firstLine="110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4.3.2.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Федерации. </w:t>
      </w:r>
    </w:p>
    <w:p w:rsidR="009216DB" w:rsidRPr="002E486C" w:rsidRDefault="009216DB" w:rsidP="009216DB">
      <w:pPr>
        <w:suppressAutoHyphens/>
        <w:spacing w:after="0" w:line="240" w:lineRule="auto"/>
        <w:ind w:firstLine="110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4.3.3. Специалист несет ответственность за соблюдение сроков, порядка приема документов, за проверку документов, определение их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подлинности и соответствия установленным требованиям, а также соблюдение сроков выполнения административных действий, входящих в его компетенцию. </w:t>
      </w:r>
    </w:p>
    <w:p w:rsidR="009216DB" w:rsidRPr="002E486C" w:rsidRDefault="009216DB" w:rsidP="009216DB">
      <w:pPr>
        <w:suppressAutoHyphens/>
        <w:spacing w:after="0" w:line="240" w:lineRule="auto"/>
        <w:ind w:firstLine="110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4.3.4.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4.4.  Положения, характеризующие требования к порядку и 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формам 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контроля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предоставлением муниципальной услуги, 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в том числе со стороны граждан, их </w:t>
      </w:r>
    </w:p>
    <w:p w:rsidR="009216DB" w:rsidRPr="002E486C" w:rsidRDefault="009216DB" w:rsidP="009216D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объединений и организаций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 получения полной, актуальной и достоверной информации о порядке                предоставления муниципальной услуги и возможности досудебного                рассмотрения жалоб в процессе получения муниципальной услуги. 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1440"/>
          <w:tab w:val="left" w:pos="3855"/>
          <w:tab w:val="left" w:pos="44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5. Досудебный (внесудебный) порядок обжалования решений и действий           (бездействия) органа, предоставляющего муниципальную услугу, а также его должностных лиц</w:t>
      </w:r>
    </w:p>
    <w:p w:rsidR="009216DB" w:rsidRPr="002E486C" w:rsidRDefault="009216DB" w:rsidP="009216DB">
      <w:pPr>
        <w:tabs>
          <w:tab w:val="left" w:pos="3855"/>
          <w:tab w:val="left" w:pos="4485"/>
        </w:tabs>
        <w:spacing w:after="0" w:line="240" w:lineRule="auto"/>
        <w:ind w:firstLine="833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widowControl w:val="0"/>
        <w:numPr>
          <w:ilvl w:val="1"/>
          <w:numId w:val="17"/>
        </w:numPr>
        <w:suppressAutoHyphens/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Заявитель имеет право на обжалование решений и действий                 (бездействия) Администрации, а также его должностных лиц, принятых                                (осуществляемых) в ходе предоставления муниципальной услуги, в досудебном и внесудебном порядке.</w:t>
      </w:r>
    </w:p>
    <w:p w:rsidR="009216DB" w:rsidRPr="002E486C" w:rsidRDefault="009216DB" w:rsidP="009216DB">
      <w:pPr>
        <w:tabs>
          <w:tab w:val="left" w:pos="0"/>
          <w:tab w:val="left" w:pos="360"/>
        </w:tabs>
        <w:suppressAutoHyphens/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Жалоба заявителя в досудебном (внесудебном) порядке может быть направлена: </w:t>
      </w:r>
    </w:p>
    <w:p w:rsidR="009216DB" w:rsidRPr="002E486C" w:rsidRDefault="009216DB" w:rsidP="009216DB">
      <w:pPr>
        <w:tabs>
          <w:tab w:val="left" w:pos="0"/>
          <w:tab w:val="left" w:pos="360"/>
        </w:tabs>
        <w:suppressAutoHyphens/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главе муниципального образования Тбилисский район; </w:t>
      </w:r>
    </w:p>
    <w:p w:rsidR="009216DB" w:rsidRPr="002E486C" w:rsidRDefault="009216DB" w:rsidP="009216DB">
      <w:pPr>
        <w:tabs>
          <w:tab w:val="left" w:pos="0"/>
          <w:tab w:val="left" w:pos="360"/>
        </w:tabs>
        <w:suppressAutoHyphens/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главе Ванновского сельского поселения Тбилисского района.</w:t>
      </w:r>
    </w:p>
    <w:p w:rsidR="009216DB" w:rsidRPr="002E486C" w:rsidRDefault="009216DB" w:rsidP="009216D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5.2. Предмет досудебного (внесудебного) обжалования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Предметом досудебного (внесудебного) обжалования является: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нарушение срока регистрации запроса заявителя о предоставлении              муниципальной услуги;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нарушение срока предоставления муниципальной услуги;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 образования Тбилисский  район для предоставления муниципальной   услуги;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отказ в приеме документов, предоставление которых предусмотрено  нормативными правовыми актами Российской Федерации, нормативными     правовыми актами Краснодарского края, муниципальными правовыми актами муниципального образования Тбилисский район, у заявителя;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                    нормативными правовыми актами Краснодарского края, муниципальными             правовыми актами муниципального образования Тбилисский район;</w:t>
      </w:r>
      <w:proofErr w:type="gramEnd"/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       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Федерации, нормативными правовыми актами Краснодарского края,               муниципальными правовыми актами муниципального образования Тбилисский район;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9216DB" w:rsidRPr="002E486C" w:rsidRDefault="009216DB" w:rsidP="002E486C">
      <w:pPr>
        <w:widowControl w:val="0"/>
        <w:numPr>
          <w:ilvl w:val="1"/>
          <w:numId w:val="18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Жалоба подается в письменной форме на бумажном носителе, в электронной форме с  соблюдением требований к форме электронного               документа, установленных действующим законодательством, в Администрации. Жалобы на решения, принятые Главой, подаются в администрацию муниципального образования Тбилисский район. </w:t>
      </w:r>
    </w:p>
    <w:p w:rsidR="009216DB" w:rsidRPr="002E486C" w:rsidRDefault="009216DB" w:rsidP="002E486C">
      <w:pPr>
        <w:widowControl w:val="0"/>
        <w:numPr>
          <w:ilvl w:val="1"/>
          <w:numId w:val="18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Жалоба может быть направлена по почте, через МФЦ, с                      использованием информационно-телекоммуникационной сети «Интернет», официального сайта администрации муниципального образования Тбилисский район, единого портала государственных и муниципальных услуг либо          регионального портала государственных и муниципальных услуг, а также        может быть принята при личном приеме заявителя.</w:t>
      </w:r>
    </w:p>
    <w:p w:rsidR="009216DB" w:rsidRPr="002E486C" w:rsidRDefault="009216DB" w:rsidP="009216DB">
      <w:pPr>
        <w:widowControl w:val="0"/>
        <w:numPr>
          <w:ilvl w:val="1"/>
          <w:numId w:val="19"/>
        </w:numPr>
        <w:suppressAutoHyphens/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Жалоба должна содержать: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наименование органа, предоставляющего муниципальную услугу,          должностного лица органа, предоставляющего муниципальную услугу, либо муниципального служащего, решения и действия (бездействие) которых         обжалуются;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              контактного телефона, адрес (адреса) электронной почты (при наличии) и              почтовый адрес, по которым должен быть направлен ответ заявителю;</w:t>
      </w:r>
      <w:proofErr w:type="gramEnd"/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сведения об обжалуемых решениях и действиях (бездействии)                 управления, должностного лица либо муниципального служащего; 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доводы, на основании которых заявитель не согласен с решением и           действием (бездействием) управления, должностного лица либо                      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5.6.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 обжалования нарушения установленного срока таких исправлений – в течение пяти рабочих дней со дня ее регистрации.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5.7. Заявители имеют право на получение информации и документов, необходимых для обоснования и рассмотрения жалобы.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5.8. Заявителю предоставляется возможность ознакомления с                      документами и материалами, касающимися рассмотрения жалобы, если это не затрагивает права, свободы и законные интересы других лиц, и, если в                     указанных документах и материалах не содержатся сведения, составляющие  государственную или иную охраняемую федеральным законом тайну.</w:t>
      </w:r>
    </w:p>
    <w:p w:rsidR="009216DB" w:rsidRPr="002E486C" w:rsidRDefault="009216DB" w:rsidP="009216D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            5.9</w:t>
      </w: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>П</w:t>
      </w:r>
      <w:proofErr w:type="gramEnd"/>
      <w:r w:rsidRPr="002E486C">
        <w:rPr>
          <w:rFonts w:ascii="Arial" w:eastAsia="Times New Roman" w:hAnsi="Arial" w:cs="Arial"/>
          <w:sz w:val="24"/>
          <w:szCs w:val="24"/>
          <w:lang w:eastAsia="ar-SA"/>
        </w:rPr>
        <w:t>о результатам рассмотрения жалобы принимается одно из            следующих решений: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удовлетворение жалобы, в том числе в форме отмены принятого            решения, исправления допущенных управлением опечаток и ошибок в             выданных в результате предоставления муниципальной услуги документах,  возврата заявителю денежных средств, взимание которых не предусмотрено нормативными правовыми актами Российской Федерации, нормативными          </w:t>
      </w:r>
      <w:r w:rsidRPr="002E486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правовыми актами субъектов Российской Федерации, муниципальными              правовыми актами, а также в иных формах;</w:t>
      </w:r>
      <w:proofErr w:type="gramEnd"/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 xml:space="preserve">отказ в удовлетворении жалобы. </w:t>
      </w:r>
    </w:p>
    <w:p w:rsidR="009216DB" w:rsidRPr="002E486C" w:rsidRDefault="009216DB" w:rsidP="009216DB">
      <w:pPr>
        <w:spacing w:after="0" w:line="240" w:lineRule="auto"/>
        <w:ind w:firstLine="83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5.10.  Не позднее дня, следующего за днем принятия решения,                    указанного в пункте 5.9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16DB" w:rsidRPr="002E486C" w:rsidRDefault="009216DB" w:rsidP="009216DB">
      <w:pPr>
        <w:tabs>
          <w:tab w:val="left" w:pos="851"/>
        </w:tabs>
        <w:suppressAutoHyphens/>
        <w:spacing w:after="180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ab/>
        <w:t>5.11. 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9216DB" w:rsidRPr="002E486C" w:rsidRDefault="009216DB" w:rsidP="009216DB">
      <w:pPr>
        <w:tabs>
          <w:tab w:val="left" w:pos="851"/>
        </w:tabs>
        <w:suppressAutoHyphens/>
        <w:spacing w:after="17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851"/>
        </w:tabs>
        <w:suppressAutoHyphens/>
        <w:spacing w:after="17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851"/>
        </w:tabs>
        <w:suppressAutoHyphens/>
        <w:spacing w:after="17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851"/>
        </w:tabs>
        <w:suppressAutoHyphens/>
        <w:spacing w:after="17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Глава Ванновского сельского поселения</w:t>
      </w:r>
    </w:p>
    <w:p w:rsidR="009216DB" w:rsidRPr="002E486C" w:rsidRDefault="009216DB" w:rsidP="009216DB">
      <w:pPr>
        <w:tabs>
          <w:tab w:val="left" w:pos="851"/>
        </w:tabs>
        <w:suppressAutoHyphens/>
        <w:spacing w:after="176" w:line="240" w:lineRule="auto"/>
        <w:ind w:right="2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E486C">
        <w:rPr>
          <w:rFonts w:ascii="Arial" w:eastAsia="Times New Roman" w:hAnsi="Arial" w:cs="Arial"/>
          <w:sz w:val="24"/>
          <w:szCs w:val="24"/>
          <w:lang w:eastAsia="ar-SA"/>
        </w:rPr>
        <w:t>Тбилисского района                                                 Е.Г. Ильин</w:t>
      </w:r>
    </w:p>
    <w:p w:rsidR="009216DB" w:rsidRPr="002E486C" w:rsidRDefault="009216DB" w:rsidP="009216DB">
      <w:pPr>
        <w:tabs>
          <w:tab w:val="left" w:pos="1410"/>
          <w:tab w:val="left" w:pos="1701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1410"/>
          <w:tab w:val="left" w:pos="1701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1410"/>
          <w:tab w:val="left" w:pos="1701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1410"/>
          <w:tab w:val="left" w:pos="1701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1410"/>
          <w:tab w:val="left" w:pos="1701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tabs>
          <w:tab w:val="left" w:pos="1410"/>
          <w:tab w:val="left" w:pos="1701"/>
        </w:tabs>
        <w:suppressAutoHyphens/>
        <w:spacing w:after="0" w:line="200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9216DB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2E486C" w:rsidRDefault="009216DB" w:rsidP="0052414C">
      <w:pPr>
        <w:widowControl w:val="0"/>
        <w:suppressAutoHyphens/>
        <w:spacing w:after="0" w:line="240" w:lineRule="auto"/>
        <w:ind w:left="1721"/>
        <w:jc w:val="center"/>
        <w:rPr>
          <w:rFonts w:ascii="Arial" w:eastAsia="Lucida Sans Unicode" w:hAnsi="Arial" w:cs="Arial"/>
          <w:sz w:val="24"/>
          <w:szCs w:val="24"/>
        </w:rPr>
      </w:pPr>
    </w:p>
    <w:p w:rsidR="00576E0C" w:rsidRPr="002E486C" w:rsidRDefault="00576E0C" w:rsidP="00576E0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sectPr w:rsidR="00576E0C" w:rsidRPr="002E486C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  <w:szCs w:val="28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3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C8A3DDA"/>
    <w:multiLevelType w:val="hybridMultilevel"/>
    <w:tmpl w:val="7240904C"/>
    <w:lvl w:ilvl="0" w:tplc="3F74AA5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7">
    <w:nsid w:val="0E465798"/>
    <w:multiLevelType w:val="multilevel"/>
    <w:tmpl w:val="3224D93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55D3CD7"/>
    <w:multiLevelType w:val="multilevel"/>
    <w:tmpl w:val="82BE14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922A35"/>
    <w:multiLevelType w:val="hybridMultilevel"/>
    <w:tmpl w:val="48009256"/>
    <w:lvl w:ilvl="0" w:tplc="195ACF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08A00B9"/>
    <w:multiLevelType w:val="multilevel"/>
    <w:tmpl w:val="C972D8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BC7D5F"/>
    <w:multiLevelType w:val="multilevel"/>
    <w:tmpl w:val="14B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9CA2DF8"/>
    <w:multiLevelType w:val="multilevel"/>
    <w:tmpl w:val="618E1E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FF482A"/>
    <w:multiLevelType w:val="multilevel"/>
    <w:tmpl w:val="834432C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3E43300"/>
    <w:multiLevelType w:val="multilevel"/>
    <w:tmpl w:val="84F2CB6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B5D609E"/>
    <w:multiLevelType w:val="hybridMultilevel"/>
    <w:tmpl w:val="3620D4A4"/>
    <w:lvl w:ilvl="0" w:tplc="D3863FD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445FA4"/>
    <w:multiLevelType w:val="multilevel"/>
    <w:tmpl w:val="5D54D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1161911"/>
    <w:multiLevelType w:val="hybridMultilevel"/>
    <w:tmpl w:val="B67AEFB8"/>
    <w:lvl w:ilvl="0" w:tplc="6700E2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75A46684"/>
    <w:multiLevelType w:val="multilevel"/>
    <w:tmpl w:val="2550C1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985EE5"/>
    <w:multiLevelType w:val="hybridMultilevel"/>
    <w:tmpl w:val="2A4877D4"/>
    <w:lvl w:ilvl="0" w:tplc="7B24AF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9"/>
  </w:num>
  <w:num w:numId="5">
    <w:abstractNumId w:val="0"/>
  </w:num>
  <w:num w:numId="6">
    <w:abstractNumId w:val="1"/>
  </w:num>
  <w:num w:numId="7">
    <w:abstractNumId w:val="15"/>
  </w:num>
  <w:num w:numId="8">
    <w:abstractNumId w:val="11"/>
  </w:num>
  <w:num w:numId="9">
    <w:abstractNumId w:val="18"/>
  </w:num>
  <w:num w:numId="10">
    <w:abstractNumId w:val="7"/>
  </w:num>
  <w:num w:numId="11">
    <w:abstractNumId w:val="16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 w:numId="16">
    <w:abstractNumId w:val="8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C6B"/>
    <w:rsid w:val="00095BBA"/>
    <w:rsid w:val="000C3C42"/>
    <w:rsid w:val="000F0294"/>
    <w:rsid w:val="0015257C"/>
    <w:rsid w:val="001846D4"/>
    <w:rsid w:val="00186E38"/>
    <w:rsid w:val="001D3E3F"/>
    <w:rsid w:val="002E486C"/>
    <w:rsid w:val="00445789"/>
    <w:rsid w:val="0052414C"/>
    <w:rsid w:val="00576E0C"/>
    <w:rsid w:val="005E4391"/>
    <w:rsid w:val="006C4FA0"/>
    <w:rsid w:val="007D7782"/>
    <w:rsid w:val="009216DB"/>
    <w:rsid w:val="009A3F54"/>
    <w:rsid w:val="009C5C27"/>
    <w:rsid w:val="009E2D1A"/>
    <w:rsid w:val="00D2607A"/>
    <w:rsid w:val="00D771F5"/>
    <w:rsid w:val="00DC2063"/>
    <w:rsid w:val="00E23115"/>
    <w:rsid w:val="00F70E1D"/>
    <w:rsid w:val="00FD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2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tbil@mail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2010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_ps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A060AD-A5F6-466B-90D7-98FB9170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7345</Words>
  <Characters>41867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20</cp:revision>
  <cp:lastPrinted>2015-06-30T05:34:00Z</cp:lastPrinted>
  <dcterms:created xsi:type="dcterms:W3CDTF">2013-09-11T09:49:00Z</dcterms:created>
  <dcterms:modified xsi:type="dcterms:W3CDTF">2015-07-02T05:41:00Z</dcterms:modified>
</cp:coreProperties>
</file>