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28B" w:rsidRPr="0048628B" w:rsidRDefault="0048628B" w:rsidP="0048628B">
      <w:pPr>
        <w:ind w:firstLine="0"/>
        <w:jc w:val="center"/>
        <w:rPr>
          <w:rFonts w:ascii="Arial" w:hAnsi="Arial" w:cs="Arial"/>
          <w:bCs/>
          <w:sz w:val="24"/>
          <w:szCs w:val="24"/>
        </w:rPr>
      </w:pPr>
    </w:p>
    <w:p w:rsidR="0048628B" w:rsidRPr="0048628B" w:rsidRDefault="0048628B" w:rsidP="0048628B">
      <w:pPr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48628B">
        <w:rPr>
          <w:rFonts w:ascii="Arial" w:hAnsi="Arial" w:cs="Arial"/>
          <w:bCs/>
          <w:sz w:val="24"/>
          <w:szCs w:val="24"/>
        </w:rPr>
        <w:t>КРАСНОДАРСКИЙ КРАЙ</w:t>
      </w:r>
    </w:p>
    <w:p w:rsidR="0048628B" w:rsidRPr="0048628B" w:rsidRDefault="0048628B" w:rsidP="0048628B">
      <w:pPr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48628B">
        <w:rPr>
          <w:rFonts w:ascii="Arial" w:hAnsi="Arial" w:cs="Arial"/>
          <w:bCs/>
          <w:sz w:val="24"/>
          <w:szCs w:val="24"/>
        </w:rPr>
        <w:t>ТБИЛИССКИЙ РАЙОН</w:t>
      </w:r>
    </w:p>
    <w:p w:rsidR="0048628B" w:rsidRPr="0048628B" w:rsidRDefault="0048628B" w:rsidP="0048628B">
      <w:pPr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48628B">
        <w:rPr>
          <w:rFonts w:ascii="Arial" w:hAnsi="Arial" w:cs="Arial"/>
          <w:bCs/>
          <w:sz w:val="24"/>
          <w:szCs w:val="24"/>
        </w:rPr>
        <w:t>АДМИНИСТРАЦИЯ МУНИЦИПАЛЬНОГО ОБРАЗОВАНИЯ</w:t>
      </w:r>
    </w:p>
    <w:p w:rsidR="0048628B" w:rsidRPr="0048628B" w:rsidRDefault="0048628B" w:rsidP="0048628B">
      <w:pPr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48628B">
        <w:rPr>
          <w:rFonts w:ascii="Arial" w:hAnsi="Arial" w:cs="Arial"/>
          <w:bCs/>
          <w:sz w:val="24"/>
          <w:szCs w:val="24"/>
        </w:rPr>
        <w:t>ТБИЛИССКИЙ РАЙОН</w:t>
      </w:r>
    </w:p>
    <w:p w:rsidR="0048628B" w:rsidRPr="0048628B" w:rsidRDefault="0048628B" w:rsidP="0048628B">
      <w:pPr>
        <w:ind w:firstLine="0"/>
        <w:jc w:val="center"/>
        <w:rPr>
          <w:rFonts w:ascii="Arial" w:hAnsi="Arial" w:cs="Arial"/>
          <w:bCs/>
          <w:sz w:val="24"/>
          <w:szCs w:val="24"/>
        </w:rPr>
      </w:pPr>
    </w:p>
    <w:p w:rsidR="0048628B" w:rsidRPr="0048628B" w:rsidRDefault="0048628B" w:rsidP="0048628B">
      <w:pPr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48628B">
        <w:rPr>
          <w:rFonts w:ascii="Arial" w:hAnsi="Arial" w:cs="Arial"/>
          <w:bCs/>
          <w:sz w:val="24"/>
          <w:szCs w:val="24"/>
        </w:rPr>
        <w:t>ПОСТАНОВЛЕНИЕ</w:t>
      </w:r>
    </w:p>
    <w:p w:rsidR="0048628B" w:rsidRPr="0048628B" w:rsidRDefault="0048628B" w:rsidP="0048628B">
      <w:pPr>
        <w:pStyle w:val="a4"/>
        <w:spacing w:after="0" w:line="240" w:lineRule="auto"/>
        <w:jc w:val="center"/>
        <w:rPr>
          <w:rFonts w:ascii="Arial" w:hAnsi="Arial" w:cs="Arial"/>
        </w:rPr>
      </w:pPr>
    </w:p>
    <w:p w:rsidR="0048628B" w:rsidRPr="0048628B" w:rsidRDefault="008F6FB5" w:rsidP="0048628B">
      <w:pPr>
        <w:pStyle w:val="a4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w:t>______________</w:t>
      </w:r>
      <w:r w:rsidR="0048628B" w:rsidRPr="0048628B">
        <w:rPr>
          <w:rFonts w:ascii="Arial" w:hAnsi="Arial" w:cs="Arial"/>
        </w:rPr>
        <w:t xml:space="preserve"> </w:t>
      </w:r>
      <w:proofErr w:type="spellStart"/>
      <w:r w:rsidR="0048628B" w:rsidRPr="0048628B">
        <w:rPr>
          <w:rFonts w:ascii="Arial" w:hAnsi="Arial" w:cs="Arial"/>
        </w:rPr>
        <w:t>года</w:t>
      </w:r>
      <w:proofErr w:type="spellEnd"/>
      <w:r w:rsidR="0048628B" w:rsidRPr="0048628B">
        <w:rPr>
          <w:rFonts w:ascii="Arial" w:hAnsi="Arial" w:cs="Arial"/>
        </w:rPr>
        <w:t xml:space="preserve"> </w:t>
      </w:r>
      <w:r w:rsidR="0048628B" w:rsidRPr="0048628B">
        <w:rPr>
          <w:rFonts w:ascii="Arial" w:hAnsi="Arial" w:cs="Arial"/>
          <w:lang w:val="ru-RU"/>
        </w:rPr>
        <w:tab/>
      </w:r>
      <w:r w:rsidR="0048628B" w:rsidRPr="0048628B">
        <w:rPr>
          <w:rFonts w:ascii="Arial" w:hAnsi="Arial" w:cs="Arial"/>
          <w:lang w:val="ru-RU"/>
        </w:rPr>
        <w:tab/>
      </w:r>
      <w:r w:rsidR="0048628B" w:rsidRPr="0048628B">
        <w:rPr>
          <w:rFonts w:ascii="Arial" w:hAnsi="Arial" w:cs="Arial"/>
          <w:lang w:val="ru-RU"/>
        </w:rPr>
        <w:tab/>
      </w:r>
      <w:r w:rsidR="0048628B" w:rsidRPr="0048628B">
        <w:rPr>
          <w:rFonts w:ascii="Arial" w:hAnsi="Arial" w:cs="Arial"/>
        </w:rPr>
        <w:t xml:space="preserve">№ </w:t>
      </w:r>
      <w:r>
        <w:rPr>
          <w:rFonts w:ascii="Arial" w:hAnsi="Arial" w:cs="Arial"/>
          <w:lang w:val="ru-RU"/>
        </w:rPr>
        <w:t>___</w:t>
      </w:r>
      <w:r w:rsidR="0048628B" w:rsidRPr="0048628B">
        <w:rPr>
          <w:rFonts w:ascii="Arial" w:hAnsi="Arial" w:cs="Arial"/>
          <w:lang w:val="ru-RU"/>
        </w:rPr>
        <w:tab/>
      </w:r>
      <w:r w:rsidR="0048628B" w:rsidRPr="0048628B">
        <w:rPr>
          <w:rFonts w:ascii="Arial" w:hAnsi="Arial" w:cs="Arial"/>
          <w:lang w:val="ru-RU"/>
        </w:rPr>
        <w:tab/>
      </w:r>
      <w:r w:rsidR="0048628B" w:rsidRPr="0048628B">
        <w:rPr>
          <w:rFonts w:ascii="Arial" w:hAnsi="Arial" w:cs="Arial"/>
          <w:lang w:val="ru-RU"/>
        </w:rPr>
        <w:tab/>
      </w:r>
      <w:proofErr w:type="spellStart"/>
      <w:r w:rsidR="0048628B" w:rsidRPr="0048628B">
        <w:rPr>
          <w:rFonts w:ascii="Arial" w:hAnsi="Arial" w:cs="Arial"/>
        </w:rPr>
        <w:t>ст-ца</w:t>
      </w:r>
      <w:proofErr w:type="spellEnd"/>
      <w:r w:rsidR="0048628B" w:rsidRPr="0048628B">
        <w:rPr>
          <w:rFonts w:ascii="Arial" w:hAnsi="Arial" w:cs="Arial"/>
        </w:rPr>
        <w:t xml:space="preserve"> </w:t>
      </w:r>
      <w:proofErr w:type="spellStart"/>
      <w:proofErr w:type="gramStart"/>
      <w:r w:rsidR="0048628B" w:rsidRPr="0048628B">
        <w:rPr>
          <w:rFonts w:ascii="Arial" w:hAnsi="Arial" w:cs="Arial"/>
        </w:rPr>
        <w:t>Тбилисская</w:t>
      </w:r>
      <w:proofErr w:type="spellEnd"/>
      <w:proofErr w:type="gramEnd"/>
    </w:p>
    <w:p w:rsidR="0012116D" w:rsidRPr="0048628B" w:rsidRDefault="0012116D" w:rsidP="0048628B">
      <w:pPr>
        <w:ind w:firstLine="0"/>
        <w:jc w:val="center"/>
        <w:rPr>
          <w:rFonts w:ascii="Arial" w:hAnsi="Arial" w:cs="Arial"/>
          <w:sz w:val="24"/>
          <w:szCs w:val="24"/>
          <w:lang w:val="de-DE"/>
        </w:rPr>
      </w:pPr>
    </w:p>
    <w:p w:rsidR="0012116D" w:rsidRPr="0048628B" w:rsidRDefault="0012116D" w:rsidP="0048628B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48628B">
        <w:rPr>
          <w:rFonts w:ascii="Arial" w:hAnsi="Arial" w:cs="Arial"/>
          <w:b/>
          <w:bCs/>
          <w:sz w:val="32"/>
          <w:szCs w:val="32"/>
        </w:rPr>
        <w:t>О внесении изменений в постановление администрации</w:t>
      </w:r>
      <w:r w:rsidR="0048628B" w:rsidRPr="0048628B">
        <w:rPr>
          <w:rFonts w:ascii="Arial" w:hAnsi="Arial" w:cs="Arial"/>
          <w:b/>
          <w:bCs/>
          <w:sz w:val="32"/>
          <w:szCs w:val="32"/>
        </w:rPr>
        <w:t xml:space="preserve"> </w:t>
      </w:r>
      <w:r w:rsidRPr="0048628B">
        <w:rPr>
          <w:rFonts w:ascii="Arial" w:hAnsi="Arial" w:cs="Arial"/>
          <w:b/>
          <w:bCs/>
          <w:sz w:val="32"/>
          <w:szCs w:val="32"/>
        </w:rPr>
        <w:t>муниципального образования Тбилисский район</w:t>
      </w:r>
      <w:r w:rsidR="0048628B" w:rsidRPr="0048628B">
        <w:rPr>
          <w:rFonts w:ascii="Arial" w:hAnsi="Arial" w:cs="Arial"/>
          <w:b/>
          <w:bCs/>
          <w:sz w:val="32"/>
          <w:szCs w:val="32"/>
        </w:rPr>
        <w:t xml:space="preserve"> </w:t>
      </w:r>
      <w:r w:rsidRPr="0048628B">
        <w:rPr>
          <w:rFonts w:ascii="Arial" w:hAnsi="Arial" w:cs="Arial"/>
          <w:b/>
          <w:bCs/>
          <w:sz w:val="32"/>
          <w:szCs w:val="32"/>
        </w:rPr>
        <w:t>от 11 января 2016 года № 2 «Об утверждении</w:t>
      </w:r>
      <w:r w:rsidR="0048628B" w:rsidRPr="0048628B">
        <w:rPr>
          <w:rFonts w:ascii="Arial" w:hAnsi="Arial" w:cs="Arial"/>
          <w:b/>
          <w:bCs/>
          <w:sz w:val="32"/>
          <w:szCs w:val="32"/>
        </w:rPr>
        <w:t xml:space="preserve"> </w:t>
      </w:r>
      <w:r w:rsidRPr="0048628B">
        <w:rPr>
          <w:rFonts w:ascii="Arial" w:hAnsi="Arial" w:cs="Arial"/>
          <w:b/>
          <w:bCs/>
          <w:sz w:val="32"/>
          <w:szCs w:val="32"/>
        </w:rPr>
        <w:t>Административного регламента предоставления</w:t>
      </w:r>
      <w:r w:rsidR="0048628B" w:rsidRPr="0048628B">
        <w:rPr>
          <w:rFonts w:ascii="Arial" w:hAnsi="Arial" w:cs="Arial"/>
          <w:b/>
          <w:bCs/>
          <w:sz w:val="32"/>
          <w:szCs w:val="32"/>
        </w:rPr>
        <w:t xml:space="preserve"> </w:t>
      </w:r>
      <w:r w:rsidRPr="0048628B">
        <w:rPr>
          <w:rFonts w:ascii="Arial" w:hAnsi="Arial" w:cs="Arial"/>
          <w:b/>
          <w:bCs/>
          <w:sz w:val="32"/>
          <w:szCs w:val="32"/>
        </w:rPr>
        <w:t>муниципальной услуги по выдаче разрешений</w:t>
      </w:r>
      <w:r w:rsidR="0048628B" w:rsidRPr="0048628B">
        <w:rPr>
          <w:rFonts w:ascii="Arial" w:hAnsi="Arial" w:cs="Arial"/>
          <w:b/>
          <w:bCs/>
          <w:sz w:val="32"/>
          <w:szCs w:val="32"/>
        </w:rPr>
        <w:t xml:space="preserve"> </w:t>
      </w:r>
      <w:r w:rsidRPr="0048628B">
        <w:rPr>
          <w:rFonts w:ascii="Arial" w:hAnsi="Arial" w:cs="Arial"/>
          <w:b/>
          <w:bCs/>
          <w:sz w:val="32"/>
          <w:szCs w:val="32"/>
        </w:rPr>
        <w:t>на ввод в эксплуатацию построенных,</w:t>
      </w:r>
      <w:r w:rsidR="0048628B" w:rsidRPr="0048628B">
        <w:rPr>
          <w:rFonts w:ascii="Arial" w:hAnsi="Arial" w:cs="Arial"/>
          <w:b/>
          <w:bCs/>
          <w:sz w:val="32"/>
          <w:szCs w:val="32"/>
        </w:rPr>
        <w:t xml:space="preserve"> </w:t>
      </w:r>
      <w:r w:rsidRPr="0048628B">
        <w:rPr>
          <w:rFonts w:ascii="Arial" w:hAnsi="Arial" w:cs="Arial"/>
          <w:b/>
          <w:bCs/>
          <w:sz w:val="32"/>
          <w:szCs w:val="32"/>
        </w:rPr>
        <w:t>реконструированных объектов</w:t>
      </w:r>
      <w:r w:rsidR="0048628B" w:rsidRPr="0048628B">
        <w:rPr>
          <w:rFonts w:ascii="Arial" w:hAnsi="Arial" w:cs="Arial"/>
          <w:b/>
          <w:bCs/>
          <w:sz w:val="32"/>
          <w:szCs w:val="32"/>
        </w:rPr>
        <w:t xml:space="preserve"> </w:t>
      </w:r>
      <w:r w:rsidRPr="0048628B">
        <w:rPr>
          <w:rFonts w:ascii="Arial" w:hAnsi="Arial" w:cs="Arial"/>
          <w:b/>
          <w:bCs/>
          <w:sz w:val="32"/>
          <w:szCs w:val="32"/>
        </w:rPr>
        <w:t>капитального строительства»</w:t>
      </w:r>
    </w:p>
    <w:p w:rsidR="0012116D" w:rsidRPr="0048628B" w:rsidRDefault="0012116D" w:rsidP="0048628B">
      <w:pPr>
        <w:ind w:firstLine="0"/>
        <w:jc w:val="center"/>
        <w:rPr>
          <w:rFonts w:ascii="Arial" w:hAnsi="Arial" w:cs="Arial"/>
          <w:sz w:val="24"/>
          <w:szCs w:val="24"/>
        </w:rPr>
      </w:pPr>
    </w:p>
    <w:p w:rsidR="0012116D" w:rsidRPr="0048628B" w:rsidRDefault="0012116D" w:rsidP="0048628B">
      <w:pPr>
        <w:ind w:firstLine="0"/>
        <w:jc w:val="center"/>
        <w:rPr>
          <w:rFonts w:ascii="Arial" w:hAnsi="Arial" w:cs="Arial"/>
          <w:sz w:val="24"/>
          <w:szCs w:val="24"/>
        </w:rPr>
      </w:pPr>
    </w:p>
    <w:p w:rsidR="0012116D" w:rsidRPr="0048628B" w:rsidRDefault="0012116D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руководствуясь статьями 31, 60, 66 устава муниципального образования Тбилисский район, постановляю:</w:t>
      </w:r>
    </w:p>
    <w:p w:rsidR="0012116D" w:rsidRPr="0048628B" w:rsidRDefault="0012116D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1. Утвердить изменения, вносимые в приложение к постановлению администрации муниципального образования Тбилисский район от 11 января 2016 года № 2 «Об утверждении Административного регламента предоставления муниципальной услуги по выдаче разрешений на ввод в эксплуатацию построенных, реконструированных объектов капитального строительства», согласно приложению к настоящему постановлению.</w:t>
      </w:r>
    </w:p>
    <w:p w:rsidR="0012116D" w:rsidRPr="0048628B" w:rsidRDefault="0012116D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 xml:space="preserve">2.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Pr="0048628B">
        <w:rPr>
          <w:rFonts w:ascii="Arial" w:hAnsi="Arial" w:cs="Arial"/>
          <w:sz w:val="24"/>
          <w:szCs w:val="24"/>
        </w:rPr>
        <w:t>разместить</w:t>
      </w:r>
      <w:proofErr w:type="gramEnd"/>
      <w:r w:rsidRPr="0048628B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Тбилисский район в информационно - телекоммуникационной сети «Интернет».</w:t>
      </w:r>
    </w:p>
    <w:p w:rsidR="0012116D" w:rsidRPr="0048628B" w:rsidRDefault="0012116D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3. Признать утратившим силу постановление администрации муниципального образования Тбилисский район от 3 августа 2017 года № 788 «О внесении изменений в постановление администрации муниципального образования Тбилисский район от 11 января 2016 года № 2 «Об утверждении Административного регламента предоставления муниципальной услуги по выдаче разрешений на ввод в эксплуатацию построенных, реконструируемых объектов капитального строительства».</w:t>
      </w:r>
    </w:p>
    <w:p w:rsidR="0012116D" w:rsidRPr="0048628B" w:rsidRDefault="0012116D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4. Постановление вступает в силу со дня его обнародования.</w:t>
      </w:r>
    </w:p>
    <w:p w:rsidR="0012116D" w:rsidRPr="0048628B" w:rsidRDefault="0012116D" w:rsidP="0048628B">
      <w:pPr>
        <w:jc w:val="both"/>
        <w:rPr>
          <w:rFonts w:ascii="Arial" w:hAnsi="Arial" w:cs="Arial"/>
          <w:sz w:val="24"/>
          <w:szCs w:val="24"/>
        </w:rPr>
      </w:pPr>
    </w:p>
    <w:p w:rsidR="0012116D" w:rsidRPr="0048628B" w:rsidRDefault="0012116D" w:rsidP="0048628B">
      <w:pPr>
        <w:jc w:val="both"/>
        <w:rPr>
          <w:rFonts w:ascii="Arial" w:hAnsi="Arial" w:cs="Arial"/>
          <w:sz w:val="24"/>
          <w:szCs w:val="24"/>
        </w:rPr>
      </w:pPr>
    </w:p>
    <w:p w:rsidR="0012116D" w:rsidRPr="0048628B" w:rsidRDefault="0012116D" w:rsidP="0048628B">
      <w:pPr>
        <w:jc w:val="both"/>
        <w:rPr>
          <w:rFonts w:ascii="Arial" w:hAnsi="Arial" w:cs="Arial"/>
          <w:sz w:val="24"/>
          <w:szCs w:val="24"/>
        </w:rPr>
      </w:pPr>
    </w:p>
    <w:p w:rsidR="0048628B" w:rsidRDefault="0012116D" w:rsidP="0048628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8628B">
        <w:rPr>
          <w:rFonts w:ascii="Arial" w:hAnsi="Arial" w:cs="Arial"/>
          <w:sz w:val="24"/>
          <w:szCs w:val="24"/>
        </w:rPr>
        <w:t>Исполняющий</w:t>
      </w:r>
      <w:proofErr w:type="gramEnd"/>
      <w:r w:rsidRPr="0048628B">
        <w:rPr>
          <w:rFonts w:ascii="Arial" w:hAnsi="Arial" w:cs="Arial"/>
          <w:sz w:val="24"/>
          <w:szCs w:val="24"/>
        </w:rPr>
        <w:t xml:space="preserve"> обязанности</w:t>
      </w:r>
      <w:r w:rsidR="0048628B">
        <w:rPr>
          <w:rFonts w:ascii="Arial" w:hAnsi="Arial" w:cs="Arial"/>
          <w:sz w:val="24"/>
          <w:szCs w:val="24"/>
        </w:rPr>
        <w:t xml:space="preserve"> </w:t>
      </w:r>
      <w:r w:rsidRPr="0048628B">
        <w:rPr>
          <w:rFonts w:ascii="Arial" w:hAnsi="Arial" w:cs="Arial"/>
          <w:sz w:val="24"/>
          <w:szCs w:val="24"/>
        </w:rPr>
        <w:t xml:space="preserve">главы </w:t>
      </w:r>
    </w:p>
    <w:p w:rsidR="0012116D" w:rsidRPr="0048628B" w:rsidRDefault="0012116D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муниципального образования</w:t>
      </w:r>
    </w:p>
    <w:p w:rsidR="0048628B" w:rsidRDefault="0012116D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 xml:space="preserve">Тбилисский район </w:t>
      </w:r>
    </w:p>
    <w:p w:rsidR="0012116D" w:rsidRPr="0048628B" w:rsidRDefault="0012116D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 xml:space="preserve">С.А. </w:t>
      </w:r>
      <w:proofErr w:type="spellStart"/>
      <w:r w:rsidRPr="0048628B">
        <w:rPr>
          <w:rFonts w:ascii="Arial" w:hAnsi="Arial" w:cs="Arial"/>
          <w:sz w:val="24"/>
          <w:szCs w:val="24"/>
        </w:rPr>
        <w:t>Гайнюченко</w:t>
      </w:r>
      <w:proofErr w:type="spellEnd"/>
    </w:p>
    <w:p w:rsidR="0012116D" w:rsidRDefault="0012116D" w:rsidP="0048628B">
      <w:pPr>
        <w:jc w:val="both"/>
        <w:rPr>
          <w:rFonts w:ascii="Arial" w:hAnsi="Arial" w:cs="Arial"/>
          <w:sz w:val="24"/>
          <w:szCs w:val="24"/>
        </w:rPr>
      </w:pPr>
    </w:p>
    <w:p w:rsidR="0048628B" w:rsidRPr="0048628B" w:rsidRDefault="0048628B" w:rsidP="0048628B">
      <w:pPr>
        <w:jc w:val="both"/>
        <w:rPr>
          <w:rFonts w:ascii="Arial" w:hAnsi="Arial" w:cs="Arial"/>
          <w:sz w:val="24"/>
          <w:szCs w:val="24"/>
        </w:rPr>
      </w:pPr>
    </w:p>
    <w:p w:rsidR="0012116D" w:rsidRPr="0048628B" w:rsidRDefault="0012116D" w:rsidP="0048628B">
      <w:pPr>
        <w:jc w:val="both"/>
        <w:rPr>
          <w:rFonts w:ascii="Arial" w:hAnsi="Arial" w:cs="Arial"/>
          <w:sz w:val="24"/>
          <w:szCs w:val="24"/>
        </w:rPr>
      </w:pP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ПРИЛОЖЕНИЕ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УТВЕРЖДЕНЫ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муниципального образования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Тбилисский район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 xml:space="preserve">от </w:t>
      </w:r>
      <w:r w:rsidR="008F6FB5">
        <w:rPr>
          <w:rFonts w:ascii="Arial" w:hAnsi="Arial" w:cs="Arial"/>
          <w:sz w:val="24"/>
          <w:szCs w:val="24"/>
        </w:rPr>
        <w:t>_________________</w:t>
      </w:r>
      <w:bookmarkStart w:id="0" w:name="_GoBack"/>
      <w:bookmarkEnd w:id="0"/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</w:p>
    <w:p w:rsidR="00B92234" w:rsidRPr="0048628B" w:rsidRDefault="00B92234" w:rsidP="0048628B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48628B">
        <w:rPr>
          <w:rFonts w:ascii="Arial" w:hAnsi="Arial" w:cs="Arial"/>
          <w:b/>
          <w:bCs/>
          <w:sz w:val="24"/>
          <w:szCs w:val="24"/>
        </w:rPr>
        <w:t>ИЗМЕНЕНИЯ,</w:t>
      </w:r>
    </w:p>
    <w:p w:rsidR="00B92234" w:rsidRPr="0048628B" w:rsidRDefault="00B92234" w:rsidP="0048628B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48628B">
        <w:rPr>
          <w:rFonts w:ascii="Arial" w:hAnsi="Arial" w:cs="Arial"/>
          <w:b/>
          <w:bCs/>
          <w:sz w:val="24"/>
          <w:szCs w:val="24"/>
        </w:rPr>
        <w:t>вносимые в приложение к постановлению</w:t>
      </w:r>
      <w:r w:rsidR="0048628B" w:rsidRPr="004862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628B">
        <w:rPr>
          <w:rFonts w:ascii="Arial" w:hAnsi="Arial" w:cs="Arial"/>
          <w:b/>
          <w:bCs/>
          <w:sz w:val="24"/>
          <w:szCs w:val="24"/>
        </w:rPr>
        <w:t>администрации муниципального образования</w:t>
      </w:r>
      <w:r w:rsidR="0048628B" w:rsidRPr="004862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628B">
        <w:rPr>
          <w:rFonts w:ascii="Arial" w:hAnsi="Arial" w:cs="Arial"/>
          <w:b/>
          <w:bCs/>
          <w:sz w:val="24"/>
          <w:szCs w:val="24"/>
        </w:rPr>
        <w:t>Тбилисский район от 11 января 2016 года № 2</w:t>
      </w:r>
      <w:r w:rsidR="0048628B" w:rsidRPr="004862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628B">
        <w:rPr>
          <w:rFonts w:ascii="Arial" w:hAnsi="Arial" w:cs="Arial"/>
          <w:b/>
          <w:bCs/>
          <w:sz w:val="24"/>
          <w:szCs w:val="24"/>
        </w:rPr>
        <w:t>«Об утверждении Административного регламента</w:t>
      </w:r>
      <w:r w:rsidR="0048628B" w:rsidRPr="004862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628B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  <w:r w:rsidR="0048628B" w:rsidRPr="004862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628B">
        <w:rPr>
          <w:rFonts w:ascii="Arial" w:hAnsi="Arial" w:cs="Arial"/>
          <w:b/>
          <w:bCs/>
          <w:sz w:val="24"/>
          <w:szCs w:val="24"/>
        </w:rPr>
        <w:t>по выдаче разрешений на ввод в эксплуатацию</w:t>
      </w:r>
      <w:r w:rsidR="0048628B" w:rsidRPr="004862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628B">
        <w:rPr>
          <w:rFonts w:ascii="Arial" w:hAnsi="Arial" w:cs="Arial"/>
          <w:b/>
          <w:bCs/>
          <w:sz w:val="24"/>
          <w:szCs w:val="24"/>
        </w:rPr>
        <w:t>построенных, реконструированных</w:t>
      </w:r>
      <w:r w:rsidR="0048628B" w:rsidRPr="004862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628B">
        <w:rPr>
          <w:rFonts w:ascii="Arial" w:hAnsi="Arial" w:cs="Arial"/>
          <w:b/>
          <w:bCs/>
          <w:sz w:val="24"/>
          <w:szCs w:val="24"/>
        </w:rPr>
        <w:t>объектов капитального строительства»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1. Пункт 1.2 раздела 1 «Общие положения» изложить в новой редакции: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«1.2. Круг заявителей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 xml:space="preserve">1.2.1. </w:t>
      </w:r>
      <w:proofErr w:type="gramStart"/>
      <w:r w:rsidRPr="0048628B">
        <w:rPr>
          <w:rFonts w:ascii="Arial" w:hAnsi="Arial" w:cs="Arial"/>
          <w:sz w:val="24"/>
          <w:szCs w:val="24"/>
        </w:rPr>
        <w:t>Заявителем или получателем муниципальной услуги является застройщик –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муниципального заказчика) строительство, реконструкцию объектов капитального строительства, а также выполнение</w:t>
      </w:r>
      <w:proofErr w:type="gramEnd"/>
      <w:r w:rsidRPr="0048628B">
        <w:rPr>
          <w:rFonts w:ascii="Arial" w:hAnsi="Arial" w:cs="Arial"/>
          <w:sz w:val="24"/>
          <w:szCs w:val="24"/>
        </w:rPr>
        <w:t xml:space="preserve"> инженерных изысканий, подготовку проектной документации для их строительства, реконструкции.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От имени заявителя могут выступать его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</w:t>
      </w:r>
      <w:proofErr w:type="gramStart"/>
      <w:r w:rsidRPr="0048628B">
        <w:rPr>
          <w:rFonts w:ascii="Arial" w:hAnsi="Arial" w:cs="Arial"/>
          <w:sz w:val="24"/>
          <w:szCs w:val="24"/>
        </w:rPr>
        <w:t>.»;</w:t>
      </w:r>
      <w:proofErr w:type="gramEnd"/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2. Пункты 2.4-2.8 раздела 2 «Стандарт предоставления муниципальной услуги»</w:t>
      </w:r>
      <w:r w:rsidRPr="0048628B">
        <w:rPr>
          <w:rFonts w:ascii="Arial" w:hAnsi="Arial" w:cs="Arial"/>
          <w:bCs/>
          <w:sz w:val="24"/>
          <w:szCs w:val="24"/>
        </w:rPr>
        <w:t xml:space="preserve"> </w:t>
      </w:r>
      <w:r w:rsidRPr="0048628B">
        <w:rPr>
          <w:rFonts w:ascii="Arial" w:hAnsi="Arial" w:cs="Arial"/>
          <w:sz w:val="24"/>
          <w:szCs w:val="24"/>
        </w:rPr>
        <w:t>изложить в новой редакции: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«2.4. Срок предоставления муниципальной услуги,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срок выдачи (направления) документов, являющихся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результатом предоставления муниципальной услуги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2.4.1. Срок предоставления муниципальной услуги составляет 7 рабочих дней со дня регистрации заявления о выдаче разрешения на ввод объекта в эксплуатацию и прилагаемых к нему документов.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2.4.2. Срок приостановления предоставления муниципальной услуги законодательством не предусмотрен.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2.5. Перечень нормативных правовых актов, регулирующих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отношения, возникшие в связи с предоставлением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муниципальной услуги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lastRenderedPageBreak/>
        <w:t>Конституцией Российской Федерации (</w:t>
      </w:r>
      <w:proofErr w:type="gramStart"/>
      <w:r w:rsidRPr="0048628B">
        <w:rPr>
          <w:rFonts w:ascii="Arial" w:hAnsi="Arial" w:cs="Arial"/>
          <w:sz w:val="24"/>
          <w:szCs w:val="24"/>
        </w:rPr>
        <w:t>принята</w:t>
      </w:r>
      <w:proofErr w:type="gramEnd"/>
      <w:r w:rsidRPr="0048628B">
        <w:rPr>
          <w:rFonts w:ascii="Arial" w:hAnsi="Arial" w:cs="Arial"/>
          <w:sz w:val="24"/>
          <w:szCs w:val="24"/>
        </w:rPr>
        <w:t xml:space="preserve"> всенародным голосованием 12 декабря 1993 года);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Гражданским кодексом Российской Федерации;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Градостроительным кодексом Российской Федерации от 29 декабря 2004 года № 190-ФЗ;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Земельным кодексом Российской Федерации от 25 октября 2001 года № 136-ФЗ;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Федеральным законом от 6 апреля 2011 года № 63-ФЗ «Об электронной подписи»;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Федеральным законом от 29 декабря 2004 года № 191-ФЗ «О введении в действие Градостроительного кодекса Российской Федерации»;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Федеральным законом от 13 июля 2015 года № 218-ФЗ «О государственной регистрации недвижимости»;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постановлением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постановлением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постановлением Правительства Российской Федерации от 26 марта 2016 года № 236 «О требованиях к предоставлению в электронной форме государственных и муниципальных услуг»;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приказом Министерства строительства и жилищно-коммунального хозяйства Российской Федерации от 19 февраля 2015 года № 117/</w:t>
      </w:r>
      <w:proofErr w:type="spellStart"/>
      <w:proofErr w:type="gramStart"/>
      <w:r w:rsidRPr="0048628B">
        <w:rPr>
          <w:rFonts w:ascii="Arial" w:hAnsi="Arial" w:cs="Arial"/>
          <w:sz w:val="24"/>
          <w:szCs w:val="24"/>
        </w:rPr>
        <w:t>пр</w:t>
      </w:r>
      <w:proofErr w:type="spellEnd"/>
      <w:proofErr w:type="gramEnd"/>
      <w:r w:rsidRPr="0048628B">
        <w:rPr>
          <w:rFonts w:ascii="Arial" w:hAnsi="Arial" w:cs="Arial"/>
          <w:sz w:val="24"/>
          <w:szCs w:val="24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Законом Краснодарского края от 21 июля 2008 года № 1540-КЗ «Градостроительный кодекс Краснодарского края»;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Законом Краснодарского края от 2 марта 2012 года № 2446-КЗ «Об отдельных вопросах организации предоставления государственных и муниципальных услуг на территории Краснодарского края»;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Уставом муниципального образования Тбилисский район, принятым решением Совета муниципального образования Тбилисский район от 18 мая 2017 года № 245.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2.6. Перечень документов, необходимых для получения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муниципальной услуги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lastRenderedPageBreak/>
        <w:t>2.6.1. Документы, предоставляемые заявителем: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1) заявление о выдаче разрешения на ввод в эксплуатацию построенного, реконструированного объекта капитального строительства (приложение № 1);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2) копии документов, удостоверяющих личность заявителя (паспорт), в случае обращения доверенного лица - доверенность и копия документа, удостоверяющего его личность (паспорт);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3)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4) 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8628B">
        <w:rPr>
          <w:rFonts w:ascii="Arial" w:hAnsi="Arial" w:cs="Arial"/>
          <w:sz w:val="24"/>
          <w:szCs w:val="24"/>
        </w:rPr>
        <w:t>5)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</w:t>
      </w:r>
      <w:proofErr w:type="gramEnd"/>
      <w:r w:rsidRPr="0048628B">
        <w:rPr>
          <w:rFonts w:ascii="Arial" w:hAnsi="Arial" w:cs="Arial"/>
          <w:sz w:val="24"/>
          <w:szCs w:val="24"/>
        </w:rPr>
        <w:t xml:space="preserve">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6)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8628B">
        <w:rPr>
          <w:rFonts w:ascii="Arial" w:hAnsi="Arial" w:cs="Arial"/>
          <w:sz w:val="24"/>
          <w:szCs w:val="24"/>
        </w:rPr>
        <w:t>7)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8) 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9)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8628B">
        <w:rPr>
          <w:rFonts w:ascii="Arial" w:hAnsi="Arial" w:cs="Arial"/>
          <w:sz w:val="24"/>
          <w:szCs w:val="24"/>
        </w:rPr>
        <w:t>10) подготовленные в электронной форме текстовое и графическое описания местоположения границ охранной зоны, перечень координат характерных точек границ такой зоны в случае, если подано заявление о выдаче разрешения на ввод в эксплуатацию объекта капитального строительства, являющегося объектом электроэнергетики, системы газоснабжения, транспортной инфраструктуры, трубопроводного транспорта или связи, и если для эксплуатации этого объекта в соответствии с федеральными законами требуется установление охранной</w:t>
      </w:r>
      <w:proofErr w:type="gramEnd"/>
      <w:r w:rsidRPr="0048628B">
        <w:rPr>
          <w:rFonts w:ascii="Arial" w:hAnsi="Arial" w:cs="Arial"/>
          <w:sz w:val="24"/>
          <w:szCs w:val="24"/>
        </w:rPr>
        <w:t xml:space="preserve"> зоны. Местоположение границ такой зоны должно быть согласовано с органом </w:t>
      </w:r>
      <w:r w:rsidRPr="0048628B">
        <w:rPr>
          <w:rFonts w:ascii="Arial" w:hAnsi="Arial" w:cs="Arial"/>
          <w:sz w:val="24"/>
          <w:szCs w:val="24"/>
        </w:rPr>
        <w:lastRenderedPageBreak/>
        <w:t>государственной власти или органом местного самоуправления, уполномоченными на принятие решений об установлении такой зоны (границ такой зоны), за исключением случаев, если указанные органы являются органами, выдающими разрешение на ввод объекта в эксплуатацию. Предоставление предусмотренных настоящим пунктом документов не требуется в случае,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установленной охранной зоны не изменилось.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Не может быть отказано заявителю в приеме дополнительных документов при наличии намерения их сдачи.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2.6.2. Документы, предоставляемые в рамках межведомственного взаимодействия: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1) правоустанавливающий документ на земельный участок;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2) градостроительный план земельного участка или в случае строительства, реконструкции линейного объекта проект планировки территории и проект межевания территории;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3) разрешение на строительство;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8628B">
        <w:rPr>
          <w:rFonts w:ascii="Arial" w:hAnsi="Arial" w:cs="Arial"/>
          <w:sz w:val="24"/>
          <w:szCs w:val="24"/>
        </w:rPr>
        <w:t>4)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государственного экологического контроля в случаях, предусмотренных частью 7 статьи 54 Градостроительного кодекса Российской Федерации;</w:t>
      </w:r>
      <w:proofErr w:type="gramEnd"/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 xml:space="preserve">5) документ, подтверждающий заключение </w:t>
      </w:r>
      <w:proofErr w:type="gramStart"/>
      <w:r w:rsidRPr="0048628B">
        <w:rPr>
          <w:rFonts w:ascii="Arial" w:hAnsi="Arial" w:cs="Arial"/>
          <w:sz w:val="24"/>
          <w:szCs w:val="24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48628B">
        <w:rPr>
          <w:rFonts w:ascii="Arial" w:hAnsi="Arial" w:cs="Arial"/>
          <w:sz w:val="24"/>
          <w:szCs w:val="24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 xml:space="preserve">Указанные документы запрашиваются </w:t>
      </w:r>
      <w:proofErr w:type="gramStart"/>
      <w:r w:rsidRPr="0048628B">
        <w:rPr>
          <w:rFonts w:ascii="Arial" w:hAnsi="Arial" w:cs="Arial"/>
          <w:sz w:val="24"/>
          <w:szCs w:val="24"/>
        </w:rPr>
        <w:t>органом</w:t>
      </w:r>
      <w:proofErr w:type="gramEnd"/>
      <w:r w:rsidRPr="0048628B">
        <w:rPr>
          <w:rFonts w:ascii="Arial" w:hAnsi="Arial" w:cs="Arial"/>
          <w:sz w:val="24"/>
          <w:szCs w:val="24"/>
        </w:rPr>
        <w:t xml:space="preserve"> предоставляющим муниципальную услугу,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bookmarkStart w:id="1" w:name="sub_246"/>
      <w:bookmarkStart w:id="2" w:name="sub_247"/>
      <w:bookmarkEnd w:id="1"/>
      <w:bookmarkEnd w:id="2"/>
      <w:r w:rsidRPr="0048628B">
        <w:rPr>
          <w:rFonts w:ascii="Arial" w:hAnsi="Arial" w:cs="Arial"/>
          <w:sz w:val="24"/>
          <w:szCs w:val="24"/>
        </w:rPr>
        <w:t>2.6.3. Документы, предусмотренные подпунктами 2.6.1, 2.6.2 Административного регламента, могут быть представлены заявителем в электронной форме в соответствии с постановлением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Ответственность за достоверность и полноту предоставляемых сведений и документов, являющихся необходимыми для предоставления муниципальной услуги, возлагается на заявителя.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2.6.4. От заявителя запрещено требовать: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48628B">
        <w:rPr>
          <w:rFonts w:ascii="Arial" w:hAnsi="Arial" w:cs="Arial"/>
          <w:sz w:val="24"/>
          <w:szCs w:val="24"/>
        </w:rPr>
        <w:lastRenderedPageBreak/>
        <w:t>правовыми актами, регулирующими отношения, возникающие в связи с предоставлением государственных и муниципальных услуг;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bookmarkStart w:id="3" w:name="dst159"/>
      <w:bookmarkEnd w:id="3"/>
      <w:proofErr w:type="gramStart"/>
      <w:r w:rsidRPr="0048628B">
        <w:rPr>
          <w:rFonts w:ascii="Arial" w:hAnsi="Arial" w:cs="Arial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2010 года</w:t>
      </w:r>
      <w:proofErr w:type="gramEnd"/>
      <w:r w:rsidRPr="0048628B">
        <w:rPr>
          <w:rFonts w:ascii="Arial" w:hAnsi="Arial" w:cs="Arial"/>
          <w:sz w:val="24"/>
          <w:szCs w:val="24"/>
        </w:rPr>
        <w:t xml:space="preserve"> № 210-ФЗ «Об организации предоставления государственных и муниципальных услуг»,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bookmarkStart w:id="4" w:name="dst38"/>
      <w:bookmarkEnd w:id="4"/>
      <w:proofErr w:type="gramStart"/>
      <w:r w:rsidRPr="0048628B">
        <w:rPr>
          <w:rFonts w:ascii="Arial" w:hAnsi="Arial" w:cs="Arial"/>
          <w:sz w:val="24"/>
          <w:szCs w:val="24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210-ФЗ «Об организации</w:t>
      </w:r>
      <w:proofErr w:type="gramEnd"/>
      <w:r w:rsidRPr="0048628B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услуг».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2.7. Исчерпывающий перечень оснований для отказа в приеме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документов, необходимых для предоставления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муниципальной услуги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Основанием для отказа в приеме документов, необходимых для предоставления муниципальной услуги является: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отсутствие одного из документов, указанных в подразделе 2.6.1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несоответствие хотя бы одного из документов, указанных в подразделе 2.6.1 по форме или содержанию требованиям действующего законодательства, кроме случаев, когда допущенные нарушения могут быть устранены органами и организациями, участвующими в процессе оказания муниципальных услуг;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обращение за получением муниципальной услуги ненадлежащего лица.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2.8. Исчерпывающий перечень оснований для приостановления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или отказа в предоставлении муниципальной услуги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2.8.1.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2.8.2. Основанием для отказа в предоставлении муниципальной услуги является: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1) отсутствие документов, необходимых для получения муниципальной услуги, указанных в подразделе 2.6.1 и 2.6.2 Административного регламента;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8628B">
        <w:rPr>
          <w:rFonts w:ascii="Arial" w:hAnsi="Arial" w:cs="Arial"/>
          <w:sz w:val="24"/>
          <w:szCs w:val="24"/>
        </w:rPr>
        <w:lastRenderedPageBreak/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</w:r>
      <w:proofErr w:type="gramEnd"/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bookmarkStart w:id="5" w:name="dst100898"/>
      <w:bookmarkEnd w:id="5"/>
      <w:r w:rsidRPr="0048628B">
        <w:rPr>
          <w:rFonts w:ascii="Arial" w:hAnsi="Arial" w:cs="Arial"/>
          <w:sz w:val="24"/>
          <w:szCs w:val="24"/>
        </w:rPr>
        <w:t>3) несоответствие объекта капитального строительства требованиям, установленным в разрешении на строительство;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bookmarkStart w:id="6" w:name="dst381"/>
      <w:bookmarkEnd w:id="6"/>
      <w:r w:rsidRPr="0048628B">
        <w:rPr>
          <w:rFonts w:ascii="Arial" w:hAnsi="Arial" w:cs="Arial"/>
          <w:sz w:val="24"/>
          <w:szCs w:val="24"/>
        </w:rPr>
        <w:t>4) несоответствие параметров построенного, реконструированного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строительства;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bookmarkStart w:id="7" w:name="dst1625"/>
      <w:bookmarkEnd w:id="7"/>
      <w:r w:rsidRPr="0048628B">
        <w:rPr>
          <w:rFonts w:ascii="Arial" w:hAnsi="Arial" w:cs="Arial"/>
          <w:sz w:val="24"/>
          <w:szCs w:val="24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</w:t>
      </w:r>
      <w:proofErr w:type="gramStart"/>
      <w:r w:rsidRPr="0048628B">
        <w:rPr>
          <w:rFonts w:ascii="Arial" w:hAnsi="Arial" w:cs="Arial"/>
          <w:sz w:val="24"/>
          <w:szCs w:val="24"/>
        </w:rPr>
        <w:t>Федерации</w:t>
      </w:r>
      <w:proofErr w:type="gramEnd"/>
      <w:r w:rsidRPr="0048628B">
        <w:rPr>
          <w:rFonts w:ascii="Arial" w:hAnsi="Arial" w:cs="Arial"/>
          <w:sz w:val="24"/>
          <w:szCs w:val="24"/>
        </w:rPr>
        <w:t xml:space="preserve"> на дату выдачи представленного для получения разрешения на строительство градостроительного плана земельного участка градостроительным регламентом.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8628B">
        <w:rPr>
          <w:rFonts w:ascii="Arial" w:hAnsi="Arial" w:cs="Arial"/>
          <w:sz w:val="24"/>
          <w:szCs w:val="24"/>
        </w:rPr>
        <w:t>Основанием для отказа в выдаче разрешения на ввод объекта в эксплуатацию, кроме указанных в настоящем пункте, является невыполнение застройщиком требований пункта 18 статьи 51 Градостроительного кодекса Российской Федерации, в соответствии с которым застройщик в течение десяти дней со дня получения разрешения на строительство обязан безвозмездно передать в администрацию, выдавшую разрешение на строительство, сведения о площади, о высоте и количестве этажей</w:t>
      </w:r>
      <w:proofErr w:type="gramEnd"/>
      <w:r w:rsidRPr="0048628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8628B">
        <w:rPr>
          <w:rFonts w:ascii="Arial" w:hAnsi="Arial" w:cs="Arial"/>
          <w:sz w:val="24"/>
          <w:szCs w:val="24"/>
        </w:rPr>
        <w:t>планируемого объекта капитального строительства, о сетях инженерно-технического обеспечения, один экземпляр копии результатов инженерных изысканий и по одному экземпляру копий разделов проектной документации, предусмотренных пунктами 2, 8 – 10 и 11.1 части 12 статьи 48 Градостроительного кодекса Российской Федерации,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</w:t>
      </w:r>
      <w:proofErr w:type="gramEnd"/>
      <w:r w:rsidRPr="0048628B">
        <w:rPr>
          <w:rFonts w:ascii="Arial" w:hAnsi="Arial" w:cs="Arial"/>
          <w:sz w:val="24"/>
          <w:szCs w:val="24"/>
        </w:rPr>
        <w:t xml:space="preserve"> градостроительной деятельности.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2.8.3 Неполучение (несвоевременное получение) документов, запрошенных в рамках межведомственного взаимодействия, не может являться основанием для отказа в выдаче разрешения на ввод объекта в эксплуатацию</w:t>
      </w:r>
      <w:proofErr w:type="gramStart"/>
      <w:r w:rsidRPr="0048628B">
        <w:rPr>
          <w:rFonts w:ascii="Arial" w:hAnsi="Arial" w:cs="Arial"/>
          <w:sz w:val="24"/>
          <w:szCs w:val="24"/>
        </w:rPr>
        <w:t>.».</w:t>
      </w:r>
      <w:proofErr w:type="gramEnd"/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</w:p>
    <w:p w:rsidR="00B92234" w:rsidRDefault="00B92234" w:rsidP="0048628B">
      <w:pPr>
        <w:jc w:val="both"/>
        <w:rPr>
          <w:rFonts w:ascii="Arial" w:hAnsi="Arial" w:cs="Arial"/>
          <w:sz w:val="24"/>
          <w:szCs w:val="24"/>
        </w:rPr>
      </w:pPr>
    </w:p>
    <w:p w:rsidR="0048628B" w:rsidRPr="0048628B" w:rsidRDefault="0048628B" w:rsidP="0048628B">
      <w:pPr>
        <w:jc w:val="both"/>
        <w:rPr>
          <w:rFonts w:ascii="Arial" w:hAnsi="Arial" w:cs="Arial"/>
          <w:sz w:val="24"/>
          <w:szCs w:val="24"/>
        </w:rPr>
      </w:pP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8628B">
        <w:rPr>
          <w:rFonts w:ascii="Arial" w:hAnsi="Arial" w:cs="Arial"/>
          <w:sz w:val="24"/>
          <w:szCs w:val="24"/>
        </w:rPr>
        <w:t>Исполняющий</w:t>
      </w:r>
      <w:proofErr w:type="gramEnd"/>
      <w:r w:rsidRPr="0048628B">
        <w:rPr>
          <w:rFonts w:ascii="Arial" w:hAnsi="Arial" w:cs="Arial"/>
          <w:sz w:val="24"/>
          <w:szCs w:val="24"/>
        </w:rPr>
        <w:t xml:space="preserve"> обязанности</w:t>
      </w:r>
    </w:p>
    <w:p w:rsid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 xml:space="preserve">заместителя главы </w:t>
      </w:r>
    </w:p>
    <w:p w:rsid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муниципального</w:t>
      </w:r>
      <w:r w:rsidR="0048628B">
        <w:rPr>
          <w:rFonts w:ascii="Arial" w:hAnsi="Arial" w:cs="Arial"/>
          <w:sz w:val="24"/>
          <w:szCs w:val="24"/>
        </w:rPr>
        <w:t xml:space="preserve"> </w:t>
      </w:r>
      <w:r w:rsidRPr="0048628B">
        <w:rPr>
          <w:rFonts w:ascii="Arial" w:hAnsi="Arial" w:cs="Arial"/>
          <w:sz w:val="24"/>
          <w:szCs w:val="24"/>
        </w:rPr>
        <w:t xml:space="preserve">образования 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Тбилисский район,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начальника управления по ЖКХ,</w:t>
      </w:r>
    </w:p>
    <w:p w:rsid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 xml:space="preserve">строительству, архитектуре </w:t>
      </w:r>
    </w:p>
    <w:p w:rsidR="00B92234" w:rsidRPr="0048628B" w:rsidRDefault="00B92234" w:rsidP="0048628B">
      <w:pPr>
        <w:jc w:val="both"/>
        <w:rPr>
          <w:rFonts w:ascii="Arial" w:hAnsi="Arial" w:cs="Arial"/>
          <w:sz w:val="24"/>
          <w:szCs w:val="24"/>
        </w:rPr>
      </w:pPr>
      <w:r w:rsidRPr="0048628B">
        <w:rPr>
          <w:rFonts w:ascii="Arial" w:hAnsi="Arial" w:cs="Arial"/>
          <w:sz w:val="24"/>
          <w:szCs w:val="24"/>
        </w:rPr>
        <w:t>К.Г. Здесенко</w:t>
      </w:r>
    </w:p>
    <w:p w:rsidR="00E12C37" w:rsidRPr="0048628B" w:rsidRDefault="00E12C37" w:rsidP="0048628B">
      <w:pPr>
        <w:jc w:val="both"/>
        <w:rPr>
          <w:rFonts w:ascii="Arial" w:hAnsi="Arial" w:cs="Arial"/>
          <w:sz w:val="24"/>
          <w:szCs w:val="24"/>
        </w:rPr>
      </w:pPr>
    </w:p>
    <w:sectPr w:rsidR="00E12C37" w:rsidRPr="0048628B" w:rsidSect="009D1764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34"/>
    <w:rsid w:val="00070061"/>
    <w:rsid w:val="0012116D"/>
    <w:rsid w:val="00282C61"/>
    <w:rsid w:val="0048628B"/>
    <w:rsid w:val="00632F4E"/>
    <w:rsid w:val="008F6FB5"/>
    <w:rsid w:val="009D1764"/>
    <w:rsid w:val="00B92234"/>
    <w:rsid w:val="00E1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4E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234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48628B"/>
    <w:pPr>
      <w:widowControl w:val="0"/>
      <w:suppressAutoHyphens/>
      <w:spacing w:after="120" w:line="100" w:lineRule="atLeast"/>
      <w:ind w:firstLine="0"/>
    </w:pPr>
    <w:rPr>
      <w:rFonts w:eastAsia="Andale Sans UI" w:cs="Tahoma"/>
      <w:kern w:val="2"/>
      <w:sz w:val="24"/>
      <w:szCs w:val="24"/>
      <w:lang w:val="de-DE" w:eastAsia="fa-IR" w:bidi="fa-IR"/>
    </w:rPr>
  </w:style>
  <w:style w:type="character" w:customStyle="1" w:styleId="a5">
    <w:name w:val="Основной текст Знак"/>
    <w:basedOn w:val="a0"/>
    <w:link w:val="a4"/>
    <w:semiHidden/>
    <w:rsid w:val="0048628B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4E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234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48628B"/>
    <w:pPr>
      <w:widowControl w:val="0"/>
      <w:suppressAutoHyphens/>
      <w:spacing w:after="120" w:line="100" w:lineRule="atLeast"/>
      <w:ind w:firstLine="0"/>
    </w:pPr>
    <w:rPr>
      <w:rFonts w:eastAsia="Andale Sans UI" w:cs="Tahoma"/>
      <w:kern w:val="2"/>
      <w:sz w:val="24"/>
      <w:szCs w:val="24"/>
      <w:lang w:val="de-DE" w:eastAsia="fa-IR" w:bidi="fa-IR"/>
    </w:rPr>
  </w:style>
  <w:style w:type="character" w:customStyle="1" w:styleId="a5">
    <w:name w:val="Основной текст Знак"/>
    <w:basedOn w:val="a0"/>
    <w:link w:val="a4"/>
    <w:semiHidden/>
    <w:rsid w:val="0048628B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2875</Words>
  <Characters>16393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dcterms:created xsi:type="dcterms:W3CDTF">2018-07-11T10:54:00Z</dcterms:created>
  <dcterms:modified xsi:type="dcterms:W3CDTF">2018-07-17T06:09:00Z</dcterms:modified>
</cp:coreProperties>
</file>