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29" w:rsidRPr="00F04A12" w:rsidRDefault="00641D29" w:rsidP="00F04A12">
      <w:pPr>
        <w:ind w:firstLine="0"/>
        <w:jc w:val="center"/>
        <w:rPr>
          <w:rFonts w:cs="Arial"/>
        </w:rPr>
      </w:pPr>
    </w:p>
    <w:p w:rsidR="00641D29" w:rsidRPr="00F04A12" w:rsidRDefault="00641D29" w:rsidP="00F04A12">
      <w:pPr>
        <w:ind w:firstLine="0"/>
        <w:jc w:val="center"/>
        <w:rPr>
          <w:rFonts w:cs="Arial"/>
        </w:rPr>
      </w:pPr>
      <w:r w:rsidRPr="00F04A12">
        <w:rPr>
          <w:rFonts w:cs="Arial"/>
        </w:rPr>
        <w:t>КРАСНОДАРСКИЙ КРАЙ</w:t>
      </w:r>
    </w:p>
    <w:p w:rsidR="00641D29" w:rsidRPr="00F04A12" w:rsidRDefault="00641D29" w:rsidP="00F04A12">
      <w:pPr>
        <w:ind w:firstLine="0"/>
        <w:jc w:val="center"/>
        <w:rPr>
          <w:rFonts w:cs="Arial"/>
        </w:rPr>
      </w:pPr>
      <w:r w:rsidRPr="00F04A12">
        <w:rPr>
          <w:rFonts w:cs="Arial"/>
        </w:rPr>
        <w:t>ТБИЛИССКИЙ РАЙОН</w:t>
      </w:r>
    </w:p>
    <w:p w:rsidR="00641D29" w:rsidRPr="00F04A12" w:rsidRDefault="00641D29" w:rsidP="00F04A12">
      <w:pPr>
        <w:ind w:firstLine="0"/>
        <w:jc w:val="center"/>
        <w:rPr>
          <w:rFonts w:cs="Arial"/>
        </w:rPr>
      </w:pPr>
      <w:r w:rsidRPr="00F04A12">
        <w:rPr>
          <w:rFonts w:cs="Arial"/>
        </w:rPr>
        <w:t>АДМИНИСТРАЦИЯ МУНИЦИПАЛЬНОГО ОБРАЗОВАНИЯ</w:t>
      </w:r>
    </w:p>
    <w:p w:rsidR="00641D29" w:rsidRPr="00F04A12" w:rsidRDefault="00641D29" w:rsidP="00F04A12">
      <w:pPr>
        <w:ind w:firstLine="0"/>
        <w:jc w:val="center"/>
        <w:rPr>
          <w:rFonts w:cs="Arial"/>
        </w:rPr>
      </w:pPr>
      <w:r w:rsidRPr="00F04A12">
        <w:rPr>
          <w:rFonts w:cs="Arial"/>
        </w:rPr>
        <w:t>ТБИЛИССКИЙ РАЙОН</w:t>
      </w:r>
    </w:p>
    <w:p w:rsidR="00641D29" w:rsidRPr="00F04A12" w:rsidRDefault="00641D29" w:rsidP="00F04A12">
      <w:pPr>
        <w:ind w:firstLine="0"/>
        <w:jc w:val="center"/>
        <w:rPr>
          <w:rFonts w:cs="Arial"/>
        </w:rPr>
      </w:pPr>
    </w:p>
    <w:p w:rsidR="00641D29" w:rsidRPr="00F04A12" w:rsidRDefault="00641D29" w:rsidP="00F04A12">
      <w:pPr>
        <w:ind w:firstLine="0"/>
        <w:jc w:val="center"/>
        <w:rPr>
          <w:rFonts w:cs="Arial"/>
        </w:rPr>
      </w:pPr>
      <w:r w:rsidRPr="00F04A12">
        <w:rPr>
          <w:rFonts w:cs="Arial"/>
        </w:rPr>
        <w:t>ПОСТАНОВЛЕНИЕ</w:t>
      </w:r>
    </w:p>
    <w:p w:rsidR="00641D29" w:rsidRPr="00F04A12" w:rsidRDefault="00641D29" w:rsidP="00F04A12">
      <w:pPr>
        <w:ind w:firstLine="0"/>
        <w:jc w:val="center"/>
        <w:rPr>
          <w:rFonts w:cs="Arial"/>
        </w:rPr>
      </w:pPr>
    </w:p>
    <w:p w:rsidR="00641D29" w:rsidRPr="00F04A12" w:rsidRDefault="0020458F" w:rsidP="00F04A12">
      <w:pPr>
        <w:ind w:firstLine="0"/>
        <w:jc w:val="center"/>
        <w:rPr>
          <w:rFonts w:cs="Arial"/>
        </w:rPr>
      </w:pPr>
      <w:r>
        <w:rPr>
          <w:rFonts w:cs="Arial"/>
        </w:rPr>
        <w:t>___________-</w:t>
      </w:r>
      <w:r w:rsidR="00641D29" w:rsidRPr="00F04A12">
        <w:rPr>
          <w:rFonts w:cs="Arial"/>
        </w:rPr>
        <w:t xml:space="preserve"> 2024 года </w:t>
      </w:r>
      <w:r w:rsidR="00641D29" w:rsidRPr="00F04A12">
        <w:rPr>
          <w:rFonts w:cs="Arial"/>
        </w:rPr>
        <w:tab/>
      </w:r>
      <w:r w:rsidR="00641D29" w:rsidRPr="00F04A12">
        <w:rPr>
          <w:rFonts w:cs="Arial"/>
        </w:rPr>
        <w:tab/>
      </w:r>
      <w:r w:rsidR="00641D29" w:rsidRPr="00F04A12">
        <w:rPr>
          <w:rFonts w:cs="Arial"/>
        </w:rPr>
        <w:tab/>
        <w:t xml:space="preserve"> № </w:t>
      </w:r>
      <w:r>
        <w:rPr>
          <w:rFonts w:cs="Arial"/>
        </w:rPr>
        <w:t>___</w:t>
      </w:r>
      <w:r w:rsidR="00641D29" w:rsidRPr="00F04A12">
        <w:rPr>
          <w:rFonts w:cs="Arial"/>
        </w:rPr>
        <w:t xml:space="preserve"> </w:t>
      </w:r>
      <w:r w:rsidR="00641D29" w:rsidRPr="00F04A12">
        <w:rPr>
          <w:rFonts w:cs="Arial"/>
        </w:rPr>
        <w:tab/>
      </w:r>
      <w:r w:rsidR="00641D29" w:rsidRPr="00F04A12">
        <w:rPr>
          <w:rFonts w:cs="Arial"/>
        </w:rPr>
        <w:tab/>
      </w:r>
      <w:r w:rsidR="00641D29" w:rsidRPr="00F04A12">
        <w:rPr>
          <w:rFonts w:cs="Arial"/>
        </w:rPr>
        <w:tab/>
      </w:r>
      <w:proofErr w:type="spellStart"/>
      <w:r w:rsidR="00641D29" w:rsidRPr="00F04A12">
        <w:rPr>
          <w:rFonts w:cs="Arial"/>
        </w:rPr>
        <w:t>ст-ца</w:t>
      </w:r>
      <w:proofErr w:type="spellEnd"/>
      <w:r w:rsidR="00641D29" w:rsidRPr="00F04A12">
        <w:rPr>
          <w:rFonts w:cs="Arial"/>
        </w:rPr>
        <w:t xml:space="preserve"> </w:t>
      </w:r>
      <w:proofErr w:type="gramStart"/>
      <w:r w:rsidR="00641D29" w:rsidRPr="00F04A12">
        <w:rPr>
          <w:rFonts w:cs="Arial"/>
        </w:rPr>
        <w:t>Тбилисская</w:t>
      </w:r>
      <w:proofErr w:type="gramEnd"/>
    </w:p>
    <w:p w:rsidR="002479C8" w:rsidRPr="00F04A12" w:rsidRDefault="002479C8" w:rsidP="00F04A12">
      <w:pPr>
        <w:ind w:firstLine="0"/>
        <w:jc w:val="center"/>
        <w:rPr>
          <w:rFonts w:cs="Arial"/>
        </w:rPr>
      </w:pPr>
    </w:p>
    <w:p w:rsidR="002479C8" w:rsidRPr="00F04A12" w:rsidRDefault="000C0C66" w:rsidP="00F04A12">
      <w:pPr>
        <w:ind w:firstLine="0"/>
        <w:jc w:val="center"/>
        <w:rPr>
          <w:rFonts w:cs="Arial"/>
          <w:b/>
          <w:sz w:val="32"/>
          <w:szCs w:val="32"/>
        </w:rPr>
      </w:pPr>
      <w:r w:rsidRPr="00F04A12">
        <w:rPr>
          <w:rFonts w:cs="Arial"/>
          <w:b/>
          <w:sz w:val="32"/>
          <w:szCs w:val="32"/>
        </w:rPr>
        <w:t xml:space="preserve">Об утверждении Порядка проведения </w:t>
      </w:r>
      <w:r w:rsidR="00892001" w:rsidRPr="00F04A12">
        <w:rPr>
          <w:rFonts w:cs="Arial"/>
          <w:b/>
          <w:sz w:val="32"/>
          <w:szCs w:val="32"/>
        </w:rPr>
        <w:t>администрацией</w:t>
      </w:r>
      <w:r w:rsidR="00317897" w:rsidRPr="00F04A12">
        <w:rPr>
          <w:rFonts w:cs="Arial"/>
          <w:b/>
          <w:sz w:val="32"/>
          <w:szCs w:val="32"/>
        </w:rPr>
        <w:t xml:space="preserve"> </w:t>
      </w:r>
      <w:r w:rsidR="00892001" w:rsidRPr="00F04A12">
        <w:rPr>
          <w:rFonts w:cs="Arial"/>
          <w:b/>
          <w:sz w:val="32"/>
          <w:szCs w:val="32"/>
        </w:rPr>
        <w:t xml:space="preserve">муниципального образования Тбилисский район </w:t>
      </w:r>
      <w:r w:rsidRPr="00F04A12">
        <w:rPr>
          <w:rFonts w:cs="Arial"/>
          <w:b/>
          <w:sz w:val="32"/>
          <w:szCs w:val="32"/>
        </w:rPr>
        <w:t xml:space="preserve">мониторинга качества финансового менеджмента в отношении </w:t>
      </w:r>
      <w:r w:rsidR="00892001" w:rsidRPr="00F04A12">
        <w:rPr>
          <w:rFonts w:cs="Arial"/>
          <w:b/>
          <w:sz w:val="32"/>
          <w:szCs w:val="32"/>
        </w:rPr>
        <w:t xml:space="preserve">подведомственных </w:t>
      </w:r>
      <w:r w:rsidR="00342857" w:rsidRPr="00F04A12">
        <w:rPr>
          <w:rFonts w:cs="Arial"/>
          <w:b/>
          <w:sz w:val="32"/>
          <w:szCs w:val="32"/>
        </w:rPr>
        <w:t>муниципальных</w:t>
      </w:r>
      <w:r w:rsidRPr="00F04A12">
        <w:rPr>
          <w:rFonts w:cs="Arial"/>
          <w:b/>
          <w:sz w:val="32"/>
          <w:szCs w:val="32"/>
        </w:rPr>
        <w:t xml:space="preserve"> казенных учреждений</w:t>
      </w:r>
    </w:p>
    <w:p w:rsidR="002479C8" w:rsidRPr="00F04A12" w:rsidRDefault="002479C8" w:rsidP="00F04A12">
      <w:pPr>
        <w:ind w:firstLine="0"/>
        <w:jc w:val="center"/>
        <w:rPr>
          <w:rFonts w:cs="Arial"/>
        </w:rPr>
      </w:pPr>
    </w:p>
    <w:p w:rsidR="002479C8" w:rsidRPr="00F04A12" w:rsidRDefault="002479C8" w:rsidP="00F04A12">
      <w:pPr>
        <w:ind w:firstLine="0"/>
        <w:jc w:val="center"/>
        <w:rPr>
          <w:rFonts w:cs="Arial"/>
        </w:rPr>
      </w:pPr>
    </w:p>
    <w:p w:rsidR="00892001" w:rsidRPr="00F04A12" w:rsidRDefault="000C0C66" w:rsidP="00F04A12">
      <w:r w:rsidRPr="00F04A12">
        <w:t>В соответствии со ст</w:t>
      </w:r>
      <w:r w:rsidR="006E32B0" w:rsidRPr="00F04A12">
        <w:t>атьей</w:t>
      </w:r>
      <w:r w:rsidRPr="00F04A12">
        <w:t xml:space="preserve"> 160.2-1 Бюджетного кодекса Российской Федерации и в целях </w:t>
      </w:r>
      <w:r w:rsidR="00342857" w:rsidRPr="00F04A12">
        <w:t>проведения администрацией муниципального образования Тбилисский район</w:t>
      </w:r>
      <w:r w:rsidRPr="00F04A12">
        <w:t xml:space="preserve"> мониторинга качества финансового менеджмента в отношении </w:t>
      </w:r>
      <w:r w:rsidR="00892001" w:rsidRPr="00F04A12">
        <w:t xml:space="preserve">подведомственных </w:t>
      </w:r>
      <w:r w:rsidR="00342857" w:rsidRPr="00F04A12">
        <w:t>муниципальных</w:t>
      </w:r>
      <w:r w:rsidR="00317897" w:rsidRPr="00F04A12">
        <w:t xml:space="preserve"> </w:t>
      </w:r>
      <w:r w:rsidRPr="00F04A12">
        <w:t>казенных учреждений,</w:t>
      </w:r>
      <w:r w:rsidR="00317897" w:rsidRPr="00F04A12">
        <w:t xml:space="preserve"> </w:t>
      </w:r>
      <w:r w:rsidR="00342857" w:rsidRPr="00F04A12">
        <w:t>руководствуясь статьями 31, 60, 66 Устава муниципального</w:t>
      </w:r>
      <w:r w:rsidR="00317897" w:rsidRPr="00F04A12">
        <w:t xml:space="preserve"> </w:t>
      </w:r>
      <w:r w:rsidR="00342857" w:rsidRPr="00F04A12">
        <w:t>образования Тбилисский район,</w:t>
      </w:r>
      <w:r w:rsidR="00317897" w:rsidRPr="00F04A12">
        <w:t xml:space="preserve"> </w:t>
      </w:r>
      <w:r w:rsidR="00342857" w:rsidRPr="00F04A12">
        <w:t>постановляю:</w:t>
      </w:r>
    </w:p>
    <w:p w:rsidR="002479C8" w:rsidRPr="00F04A12" w:rsidRDefault="00923832" w:rsidP="00F04A12">
      <w:r w:rsidRPr="00F04A12">
        <w:t xml:space="preserve">1. </w:t>
      </w:r>
      <w:r w:rsidR="000C0C66" w:rsidRPr="00F04A12">
        <w:t xml:space="preserve">Утвердить прилагаемый Порядок проведения </w:t>
      </w:r>
      <w:r w:rsidR="00892001" w:rsidRPr="00F04A12">
        <w:t xml:space="preserve">администрацией муниципального образования Тбилисский район </w:t>
      </w:r>
      <w:r w:rsidR="000C0C66" w:rsidRPr="00F04A12">
        <w:t xml:space="preserve">мониторинга качества финансового менеджмента в отношении </w:t>
      </w:r>
      <w:r w:rsidR="00892001" w:rsidRPr="00F04A12">
        <w:t xml:space="preserve">подведомственных </w:t>
      </w:r>
      <w:r w:rsidR="00342857" w:rsidRPr="00F04A12">
        <w:t>муниципальных</w:t>
      </w:r>
      <w:r w:rsidR="00317897" w:rsidRPr="00F04A12">
        <w:t xml:space="preserve"> </w:t>
      </w:r>
      <w:r w:rsidR="00892001" w:rsidRPr="00F04A12">
        <w:t xml:space="preserve">казенных учреждений </w:t>
      </w:r>
      <w:r w:rsidR="00136F2E" w:rsidRPr="00F04A12">
        <w:t>(далее – Порядок), согласно приложению к настоящему постановлению</w:t>
      </w:r>
      <w:r w:rsidR="006E32B0" w:rsidRPr="00F04A12">
        <w:t xml:space="preserve"> (п</w:t>
      </w:r>
      <w:r w:rsidR="00892001" w:rsidRPr="00F04A12">
        <w:t>риложение)</w:t>
      </w:r>
      <w:r w:rsidR="000C0C66" w:rsidRPr="00F04A12">
        <w:t>.</w:t>
      </w:r>
    </w:p>
    <w:p w:rsidR="00F80961" w:rsidRPr="00F04A12" w:rsidRDefault="00923832" w:rsidP="00F04A12">
      <w:r w:rsidRPr="00F04A12">
        <w:t xml:space="preserve">2. </w:t>
      </w:r>
      <w:r w:rsidR="00F80961" w:rsidRPr="00F04A12">
        <w:t>Главному специалисту администрации муниципального образования Тбилисский район, на которого возложена обязанность по</w:t>
      </w:r>
      <w:r w:rsidR="00317897" w:rsidRPr="00F04A12">
        <w:t xml:space="preserve"> </w:t>
      </w:r>
      <w:r w:rsidR="00F80961" w:rsidRPr="00F04A12">
        <w:t>осуществлению внутреннего финансового аудита</w:t>
      </w:r>
      <w:r w:rsidR="008C3778" w:rsidRPr="00F04A12">
        <w:t xml:space="preserve"> (далее – специалист по внутреннему финансовому аудиту)</w:t>
      </w:r>
      <w:r w:rsidR="00F80961" w:rsidRPr="00F04A12">
        <w:t>, обеспечить:</w:t>
      </w:r>
    </w:p>
    <w:p w:rsidR="00F80961" w:rsidRPr="00F04A12" w:rsidRDefault="00317897" w:rsidP="00F04A12">
      <w:r w:rsidRPr="00F04A12">
        <w:t xml:space="preserve"> </w:t>
      </w:r>
      <w:r w:rsidR="00F80961" w:rsidRPr="00F04A12">
        <w:t>1)</w:t>
      </w:r>
      <w:r w:rsidR="00136F2E" w:rsidRPr="00F04A12">
        <w:t xml:space="preserve"> </w:t>
      </w:r>
      <w:r w:rsidR="00F80961" w:rsidRPr="00F04A12">
        <w:t>организацию осуществления сбора материалов и сведений от муниципальных</w:t>
      </w:r>
      <w:r w:rsidRPr="00F04A12">
        <w:t xml:space="preserve"> </w:t>
      </w:r>
      <w:r w:rsidR="00F80961" w:rsidRPr="00F04A12">
        <w:t xml:space="preserve">казенных учреждений, подведомственных администрации муниципального образования Тбилисский район (далее – </w:t>
      </w:r>
      <w:r w:rsidR="00CA0894" w:rsidRPr="00F04A12">
        <w:t>учреждения</w:t>
      </w:r>
      <w:r w:rsidR="00F80961" w:rsidRPr="00F04A12">
        <w:t>), необходимых для проведения мониторинга качества финансового менеджмента (далее</w:t>
      </w:r>
      <w:r w:rsidR="00644BCD" w:rsidRPr="00F04A12">
        <w:t xml:space="preserve"> – мониторинг), не позднее 1 июл</w:t>
      </w:r>
      <w:r w:rsidR="00F80961" w:rsidRPr="00F04A12">
        <w:t>я</w:t>
      </w:r>
      <w:r w:rsidRPr="00F04A12">
        <w:t xml:space="preserve"> </w:t>
      </w:r>
      <w:r w:rsidR="00F80961" w:rsidRPr="00F04A12">
        <w:t>года, следующего за отчетным финансовым годом</w:t>
      </w:r>
      <w:r w:rsidR="006E32B0" w:rsidRPr="00F04A12">
        <w:t>;</w:t>
      </w:r>
    </w:p>
    <w:p w:rsidR="00F80961" w:rsidRPr="00F04A12" w:rsidRDefault="00136F2E" w:rsidP="00F04A12">
      <w:r w:rsidRPr="00F04A12">
        <w:t xml:space="preserve">2) определение итоговых оценок качества финансового менеджмента </w:t>
      </w:r>
      <w:r w:rsidR="00AF5A4B" w:rsidRPr="00F04A12">
        <w:t>администраторов</w:t>
      </w:r>
      <w:r w:rsidRPr="00F04A12">
        <w:t>, в соответствии с Порядком;</w:t>
      </w:r>
    </w:p>
    <w:p w:rsidR="00A936D9" w:rsidRPr="00F04A12" w:rsidRDefault="00136F2E" w:rsidP="00F04A12">
      <w:r w:rsidRPr="00F04A12">
        <w:t xml:space="preserve">3) </w:t>
      </w:r>
      <w:r w:rsidR="00A936D9" w:rsidRPr="00F04A12">
        <w:t>формирование отчета о результатах мониторинга.</w:t>
      </w:r>
    </w:p>
    <w:p w:rsidR="0060680A" w:rsidRPr="00F04A12" w:rsidRDefault="00A936D9" w:rsidP="00F04A12">
      <w:r w:rsidRPr="00F04A12">
        <w:t xml:space="preserve">3. </w:t>
      </w:r>
      <w:r w:rsidR="00CA0894" w:rsidRPr="00F04A12">
        <w:t>Учреждениям</w:t>
      </w:r>
      <w:r w:rsidRPr="00F04A12">
        <w:t xml:space="preserve"> представлять специалисту по</w:t>
      </w:r>
      <w:r w:rsidR="00317897" w:rsidRPr="00F04A12">
        <w:t xml:space="preserve"> </w:t>
      </w:r>
      <w:r w:rsidR="008C3778" w:rsidRPr="00F04A12">
        <w:t>внутреннему</w:t>
      </w:r>
      <w:r w:rsidRPr="00F04A12">
        <w:t xml:space="preserve"> финансово</w:t>
      </w:r>
      <w:r w:rsidR="008C3778" w:rsidRPr="00F04A12">
        <w:t>му аудиту</w:t>
      </w:r>
      <w:r w:rsidRPr="00F04A12">
        <w:t xml:space="preserve"> </w:t>
      </w:r>
      <w:r w:rsidR="00CA0894" w:rsidRPr="00F04A12">
        <w:t>сведения, необходимые для расчета показателей</w:t>
      </w:r>
      <w:r w:rsidR="00317897" w:rsidRPr="00F04A12">
        <w:t xml:space="preserve"> </w:t>
      </w:r>
      <w:r w:rsidR="00CA0894" w:rsidRPr="00F04A12">
        <w:t>годового мониторинга</w:t>
      </w:r>
      <w:r w:rsidR="00892001" w:rsidRPr="00F04A12">
        <w:t>,</w:t>
      </w:r>
      <w:r w:rsidR="00CA0894" w:rsidRPr="00F04A12">
        <w:t xml:space="preserve"> и оценки</w:t>
      </w:r>
      <w:r w:rsidRPr="00F04A12">
        <w:t xml:space="preserve"> качества финансового менеджмента</w:t>
      </w:r>
      <w:r w:rsidR="00CA0894" w:rsidRPr="00F04A12">
        <w:t xml:space="preserve"> учреждениями</w:t>
      </w:r>
      <w:r w:rsidRPr="00F04A12">
        <w:t xml:space="preserve">, согласно Порядку, </w:t>
      </w:r>
      <w:r w:rsidR="005956D1" w:rsidRPr="00F04A12">
        <w:t xml:space="preserve">за 2023 год - </w:t>
      </w:r>
      <w:r w:rsidRPr="00F04A12">
        <w:t xml:space="preserve">не позднее </w:t>
      </w:r>
      <w:r w:rsidR="005956D1" w:rsidRPr="00F04A12">
        <w:t>1</w:t>
      </w:r>
      <w:r w:rsidR="00DF778E" w:rsidRPr="00F04A12">
        <w:t xml:space="preserve"> сентября</w:t>
      </w:r>
      <w:r w:rsidRPr="00F04A12">
        <w:t xml:space="preserve"> </w:t>
      </w:r>
      <w:r w:rsidR="005956D1" w:rsidRPr="00F04A12">
        <w:t>2024 года, в последующие годы – не позднее 1</w:t>
      </w:r>
      <w:r w:rsidRPr="00F04A12">
        <w:t xml:space="preserve"> ию</w:t>
      </w:r>
      <w:r w:rsidR="00644BCD" w:rsidRPr="00F04A12">
        <w:t>н</w:t>
      </w:r>
      <w:r w:rsidRPr="00F04A12">
        <w:t>я года, следующего за отчетным финансовым годом.</w:t>
      </w:r>
    </w:p>
    <w:p w:rsidR="00F80961" w:rsidRPr="00F04A12" w:rsidRDefault="0060680A" w:rsidP="00F04A12">
      <w:r w:rsidRPr="00F04A12">
        <w:t xml:space="preserve">4. </w:t>
      </w:r>
      <w:r w:rsidR="00F80961" w:rsidRPr="00F04A12">
        <w:t>Отделу информатизации организационно-правового управления администрации муниципального образования Тбилисский район</w:t>
      </w:r>
      <w:r w:rsidR="00317897" w:rsidRPr="00F04A12">
        <w:t xml:space="preserve"> </w:t>
      </w:r>
      <w:r w:rsidR="00F80961" w:rsidRPr="00F04A12">
        <w:t xml:space="preserve">(Свиридов Д.И.) обеспечить размещение настоящего постановления на официальном сайте администрации муниципального образования Тбилисский район в информационно-телекоммуникационной сети «Интернет». </w:t>
      </w:r>
    </w:p>
    <w:p w:rsidR="00892001" w:rsidRPr="00F04A12" w:rsidRDefault="00892001" w:rsidP="00F04A12">
      <w:r w:rsidRPr="00F04A12">
        <w:t xml:space="preserve">5. Муниципальному казенному учреждению «Учреждение по обеспечению деятельности органов местного самоуправления муниципального образования </w:t>
      </w:r>
      <w:r w:rsidRPr="00F04A12">
        <w:lastRenderedPageBreak/>
        <w:t>Тбилисский район» (</w:t>
      </w:r>
      <w:proofErr w:type="spellStart"/>
      <w:r w:rsidRPr="00F04A12">
        <w:t>Яньшин</w:t>
      </w:r>
      <w:proofErr w:type="spellEnd"/>
      <w:r w:rsidRPr="00F04A12">
        <w:t xml:space="preserve"> Р.С.) опубликовать настоящее постановление в</w:t>
      </w:r>
      <w:r w:rsidR="00317897" w:rsidRPr="00F04A12">
        <w:t xml:space="preserve"> </w:t>
      </w:r>
      <w:r w:rsidRPr="00F04A12">
        <w:t>сетевом издании «Информационный портал Тбилисского района».</w:t>
      </w:r>
    </w:p>
    <w:p w:rsidR="00136F2E" w:rsidRPr="00F04A12" w:rsidRDefault="00C1547E" w:rsidP="00F04A12">
      <w:r w:rsidRPr="00F04A12">
        <w:t>6</w:t>
      </w:r>
      <w:r w:rsidR="00136F2E" w:rsidRPr="00F04A12">
        <w:t xml:space="preserve">. </w:t>
      </w:r>
      <w:proofErr w:type="gramStart"/>
      <w:r w:rsidR="00136F2E" w:rsidRPr="00F04A12">
        <w:t>Контроль за</w:t>
      </w:r>
      <w:proofErr w:type="gramEnd"/>
      <w:r w:rsidR="00136F2E" w:rsidRPr="00F04A12">
        <w:t xml:space="preserve"> выполнением насто</w:t>
      </w:r>
      <w:r w:rsidR="00892001" w:rsidRPr="00F04A12">
        <w:t xml:space="preserve">ящего постановления оставляю за </w:t>
      </w:r>
      <w:r w:rsidR="00136F2E" w:rsidRPr="00F04A12">
        <w:t>собой.</w:t>
      </w:r>
    </w:p>
    <w:p w:rsidR="00136F2E" w:rsidRPr="00F04A12" w:rsidRDefault="00C1547E" w:rsidP="00F04A12">
      <w:r w:rsidRPr="00F04A12">
        <w:t>7</w:t>
      </w:r>
      <w:r w:rsidR="00136F2E" w:rsidRPr="00F04A12">
        <w:t>. Постановление вступает в силу со дня его</w:t>
      </w:r>
      <w:r w:rsidR="00317897" w:rsidRPr="00F04A12">
        <w:t xml:space="preserve"> </w:t>
      </w:r>
      <w:r w:rsidR="00136F2E" w:rsidRPr="00F04A12">
        <w:t>официального опубликования.</w:t>
      </w:r>
    </w:p>
    <w:p w:rsidR="002479C8" w:rsidRPr="00F04A12" w:rsidRDefault="002479C8" w:rsidP="00F04A12"/>
    <w:p w:rsidR="002479C8" w:rsidRPr="00F04A12" w:rsidRDefault="002479C8" w:rsidP="00F04A12"/>
    <w:p w:rsidR="002479C8" w:rsidRPr="00F04A12" w:rsidRDefault="002479C8" w:rsidP="00F04A12"/>
    <w:p w:rsidR="00081200" w:rsidRPr="00F04A12" w:rsidRDefault="002E7D3C" w:rsidP="00F04A12">
      <w:proofErr w:type="gramStart"/>
      <w:r w:rsidRPr="00F04A12">
        <w:t>Исполняющий</w:t>
      </w:r>
      <w:proofErr w:type="gramEnd"/>
      <w:r w:rsidRPr="00F04A12">
        <w:t xml:space="preserve"> обязанности г</w:t>
      </w:r>
      <w:r w:rsidR="0060680A" w:rsidRPr="00F04A12">
        <w:t>лав</w:t>
      </w:r>
      <w:r w:rsidRPr="00F04A12">
        <w:t>ы</w:t>
      </w:r>
    </w:p>
    <w:p w:rsidR="00081200" w:rsidRPr="00F04A12" w:rsidRDefault="0060680A" w:rsidP="00F04A12">
      <w:r w:rsidRPr="00F04A12">
        <w:t>муниципального</w:t>
      </w:r>
      <w:r w:rsidR="00317897" w:rsidRPr="00F04A12">
        <w:t xml:space="preserve"> </w:t>
      </w:r>
      <w:r w:rsidR="002E7D3C" w:rsidRPr="00F04A12">
        <w:t>образования</w:t>
      </w:r>
      <w:r w:rsidR="00317897" w:rsidRPr="00F04A12">
        <w:t xml:space="preserve"> </w:t>
      </w:r>
    </w:p>
    <w:p w:rsidR="00081200" w:rsidRPr="00F04A12" w:rsidRDefault="0060680A" w:rsidP="00F04A12">
      <w:r w:rsidRPr="00F04A12">
        <w:t>Тбилисский район</w:t>
      </w:r>
      <w:r w:rsidR="00317897" w:rsidRPr="00F04A12">
        <w:t xml:space="preserve"> </w:t>
      </w:r>
    </w:p>
    <w:p w:rsidR="0060680A" w:rsidRPr="00F04A12" w:rsidRDefault="002E7D3C" w:rsidP="00F04A12">
      <w:r w:rsidRPr="00F04A12">
        <w:t>Т.В. Кириченко</w:t>
      </w:r>
    </w:p>
    <w:p w:rsidR="0060680A" w:rsidRPr="00F04A12" w:rsidRDefault="0060680A" w:rsidP="00F04A12"/>
    <w:p w:rsidR="0060680A" w:rsidRPr="00F04A12" w:rsidRDefault="0060680A" w:rsidP="00F04A12"/>
    <w:p w:rsidR="0060680A" w:rsidRPr="00F04A12" w:rsidRDefault="0060680A" w:rsidP="00F04A12"/>
    <w:p w:rsidR="00460C8F" w:rsidRPr="00F04A12" w:rsidRDefault="00460C8F" w:rsidP="00F04A12">
      <w:r w:rsidRPr="00F04A12">
        <w:t>Приложение</w:t>
      </w:r>
      <w:r w:rsidR="00317897" w:rsidRPr="00F04A12">
        <w:t xml:space="preserve"> </w:t>
      </w:r>
    </w:p>
    <w:p w:rsidR="00460C8F" w:rsidRPr="00F04A12" w:rsidRDefault="00460C8F" w:rsidP="00F04A12">
      <w:r w:rsidRPr="00F04A12">
        <w:t>УТВЕРЖДЕН</w:t>
      </w:r>
    </w:p>
    <w:p w:rsidR="00081200" w:rsidRPr="00F04A12" w:rsidRDefault="00460C8F" w:rsidP="00F04A12">
      <w:r w:rsidRPr="00F04A12">
        <w:t>постановлением администрации</w:t>
      </w:r>
      <w:r w:rsidR="00317897" w:rsidRPr="00F04A12">
        <w:t xml:space="preserve"> </w:t>
      </w:r>
    </w:p>
    <w:p w:rsidR="00081200" w:rsidRPr="00F04A12" w:rsidRDefault="00460C8F" w:rsidP="00F04A12">
      <w:r w:rsidRPr="00F04A12">
        <w:t>муниципального образования</w:t>
      </w:r>
      <w:r w:rsidR="00317897" w:rsidRPr="00F04A12">
        <w:t xml:space="preserve"> </w:t>
      </w:r>
    </w:p>
    <w:p w:rsidR="00081200" w:rsidRPr="00F04A12" w:rsidRDefault="00460C8F" w:rsidP="00F04A12">
      <w:r w:rsidRPr="00F04A12">
        <w:t xml:space="preserve">Тбилисский район </w:t>
      </w:r>
    </w:p>
    <w:p w:rsidR="00460C8F" w:rsidRPr="00F04A12" w:rsidRDefault="00081200" w:rsidP="00F04A12">
      <w:r w:rsidRPr="00F04A12">
        <w:t>о</w:t>
      </w:r>
      <w:r w:rsidR="00460C8F" w:rsidRPr="00F04A12">
        <w:t>т</w:t>
      </w:r>
      <w:r w:rsidRPr="00F04A12">
        <w:t xml:space="preserve"> </w:t>
      </w:r>
      <w:r w:rsidR="0020458F">
        <w:t>_________________</w:t>
      </w:r>
      <w:bookmarkStart w:id="0" w:name="_GoBack"/>
      <w:bookmarkEnd w:id="0"/>
    </w:p>
    <w:p w:rsidR="00460C8F" w:rsidRPr="00F04A12" w:rsidRDefault="00460C8F" w:rsidP="00F04A12"/>
    <w:p w:rsidR="00460C8F" w:rsidRPr="00F04A12" w:rsidRDefault="00460C8F" w:rsidP="00F04A12"/>
    <w:p w:rsidR="00460C8F" w:rsidRPr="00F04A12" w:rsidRDefault="00460C8F" w:rsidP="00F04A12">
      <w:pPr>
        <w:ind w:firstLine="0"/>
        <w:jc w:val="center"/>
        <w:rPr>
          <w:rFonts w:cs="Arial"/>
          <w:b/>
        </w:rPr>
      </w:pPr>
      <w:r w:rsidRPr="00F04A12">
        <w:rPr>
          <w:rFonts w:cs="Arial"/>
          <w:b/>
        </w:rPr>
        <w:t>ПОРЯДОК</w:t>
      </w:r>
    </w:p>
    <w:p w:rsidR="00460C8F" w:rsidRPr="00F04A12" w:rsidRDefault="00460C8F" w:rsidP="00F04A12">
      <w:pPr>
        <w:ind w:firstLine="0"/>
        <w:jc w:val="center"/>
        <w:rPr>
          <w:rFonts w:cs="Arial"/>
          <w:b/>
        </w:rPr>
      </w:pPr>
      <w:r w:rsidRPr="00F04A12">
        <w:rPr>
          <w:rFonts w:cs="Arial"/>
          <w:b/>
        </w:rPr>
        <w:t>проведения администрацией муниципального</w:t>
      </w:r>
      <w:r w:rsidR="00317897" w:rsidRPr="00F04A12">
        <w:rPr>
          <w:rFonts w:cs="Arial"/>
          <w:b/>
        </w:rPr>
        <w:t xml:space="preserve"> </w:t>
      </w:r>
      <w:r w:rsidRPr="00F04A12">
        <w:rPr>
          <w:rFonts w:cs="Arial"/>
          <w:b/>
        </w:rPr>
        <w:t>образования Тбилисский район мониторинга</w:t>
      </w:r>
      <w:r w:rsidR="00317897" w:rsidRPr="00F04A12">
        <w:rPr>
          <w:rFonts w:cs="Arial"/>
          <w:b/>
        </w:rPr>
        <w:t xml:space="preserve"> </w:t>
      </w:r>
      <w:r w:rsidRPr="00F04A12">
        <w:rPr>
          <w:rFonts w:cs="Arial"/>
          <w:b/>
        </w:rPr>
        <w:t>качества финансового менеджмента в отношении подведомственных муниципальных казенных учреждений</w:t>
      </w:r>
    </w:p>
    <w:p w:rsidR="00460C8F" w:rsidRPr="00F04A12" w:rsidRDefault="00460C8F" w:rsidP="00F04A12"/>
    <w:p w:rsidR="00460C8F" w:rsidRPr="00F04A12" w:rsidRDefault="00460C8F" w:rsidP="00F04A12">
      <w:r w:rsidRPr="00F04A12">
        <w:t>1. Общие положения</w:t>
      </w:r>
    </w:p>
    <w:p w:rsidR="00460C8F" w:rsidRPr="00F04A12" w:rsidRDefault="00460C8F" w:rsidP="00F04A12"/>
    <w:p w:rsidR="00460C8F" w:rsidRPr="00F04A12" w:rsidRDefault="00460C8F" w:rsidP="00F04A12">
      <w:r w:rsidRPr="00F04A12">
        <w:t xml:space="preserve">1.1. Настоящий Порядок в соответствии с пунктом 6 статьи 160.2-1 Бюджетного кодекса Российской Федерации определяет правила проведения администрацией муниципального образования Тбилисский район (далее – администрация МО Тбилисский район) мониторинга качества финансового менеджмента в отношении подведомственных муниципальных казенных учреждений (далее </w:t>
      </w:r>
      <w:proofErr w:type="gramStart"/>
      <w:r w:rsidRPr="00F04A12">
        <w:t>–у</w:t>
      </w:r>
      <w:proofErr w:type="gramEnd"/>
      <w:r w:rsidRPr="00F04A12">
        <w:t>чреждения), в том числе правила расчета и анализа показателей качества финансового менеджмента, формирования и представления информации, необходимой для проведения мониторинга, а также формирования и представления отчета о результатах мониторинга.</w:t>
      </w:r>
    </w:p>
    <w:p w:rsidR="00460C8F" w:rsidRPr="00F04A12" w:rsidRDefault="00460C8F" w:rsidP="00F04A12">
      <w:r w:rsidRPr="00F04A12">
        <w:t>Мониторинг проводится, в целях выявления положительных и негативных тенденций в финансовом менеджменте учреждений и реализации учреждениями мер, направленных на повышение качества финансового менеджмента.</w:t>
      </w:r>
    </w:p>
    <w:p w:rsidR="00460C8F" w:rsidRPr="00F04A12" w:rsidRDefault="00460C8F" w:rsidP="00F04A12">
      <w:r w:rsidRPr="00F04A12">
        <w:t xml:space="preserve">1.2. Мониторинг проводится путем анализа и </w:t>
      </w:r>
      <w:proofErr w:type="gramStart"/>
      <w:r w:rsidRPr="00F04A12">
        <w:t>оценки</w:t>
      </w:r>
      <w:proofErr w:type="gramEnd"/>
      <w:r w:rsidRPr="00F04A12">
        <w:t xml:space="preserve"> выполняемых учреждениями бюджетных полномочий, а также качества управления активами, осуществления закупок товаров, работ и услуг для обеспечения муниципальных нужд.</w:t>
      </w:r>
    </w:p>
    <w:p w:rsidR="00460C8F" w:rsidRPr="00F04A12" w:rsidRDefault="00460C8F" w:rsidP="00F04A12">
      <w:r w:rsidRPr="00F04A12">
        <w:t>1.3. </w:t>
      </w:r>
      <w:proofErr w:type="gramStart"/>
      <w:r w:rsidRPr="00F04A12">
        <w:t xml:space="preserve">Мониторинг проводится ежегодно по итогам отчетного финансового года в отношении муниципальных казенных учреждений, подведомственных администрации МО Тбилисский район, указанных в ведомственной структуре расходов бюджета муниципального образования Тбилисский район в отчетном финансовом году (за исключением учреждений, вновь созданных и начавших деятельность в отчетном финансовом году, а также ликвидированных в течение </w:t>
      </w:r>
      <w:r w:rsidRPr="00F04A12">
        <w:lastRenderedPageBreak/>
        <w:t>отчетного финансового года либо находящихся в процессе ликвидации в текущем финансовом</w:t>
      </w:r>
      <w:proofErr w:type="gramEnd"/>
      <w:r w:rsidRPr="00F04A12">
        <w:t xml:space="preserve"> году).</w:t>
      </w:r>
    </w:p>
    <w:p w:rsidR="00460C8F" w:rsidRPr="00F04A12" w:rsidRDefault="00460C8F" w:rsidP="00F04A12">
      <w:r w:rsidRPr="00F04A12">
        <w:t>1.4. Мониторинг проводится на основании:</w:t>
      </w:r>
    </w:p>
    <w:p w:rsidR="00460C8F" w:rsidRPr="00F04A12" w:rsidRDefault="00460C8F" w:rsidP="00F04A12">
      <w:r w:rsidRPr="00F04A12">
        <w:t>1) данных годовой бюджетной отчетности об исполнении бюджетов учреждений муниципального образования Тбилисский район;</w:t>
      </w:r>
    </w:p>
    <w:p w:rsidR="00460C8F" w:rsidRPr="00F04A12" w:rsidRDefault="00460C8F" w:rsidP="00F04A12">
      <w:r w:rsidRPr="00F04A12">
        <w:t>2) материалов и сведений, предоставляемых специалисту по внутреннему финансовому аудиту, в соответствии с настоящим Порядком;</w:t>
      </w:r>
    </w:p>
    <w:p w:rsidR="00460C8F" w:rsidRPr="00F04A12" w:rsidRDefault="00460C8F" w:rsidP="00F04A12">
      <w:r w:rsidRPr="00F04A12">
        <w:t>3) информации, имеющейся в распоряжении специалиста по внутреннему финансовому аудиту;</w:t>
      </w:r>
    </w:p>
    <w:p w:rsidR="00460C8F" w:rsidRPr="00F04A12" w:rsidRDefault="00460C8F" w:rsidP="00F04A12">
      <w:r w:rsidRPr="00F04A12">
        <w:t>4) сведений, размещенных на официальных сайтах в информационно-телекоммуникационной сети «Интернет».</w:t>
      </w:r>
    </w:p>
    <w:p w:rsidR="00460C8F" w:rsidRPr="00F04A12" w:rsidRDefault="00460C8F" w:rsidP="00F04A12"/>
    <w:p w:rsidR="00460C8F" w:rsidRPr="00F04A12" w:rsidRDefault="00460C8F" w:rsidP="00F04A12">
      <w:r w:rsidRPr="00F04A12">
        <w:t>2. Расчет и анализ значений показателей качества финансового менеджмента, представление</w:t>
      </w:r>
      <w:r w:rsidR="00081200" w:rsidRPr="00F04A12">
        <w:t xml:space="preserve"> </w:t>
      </w:r>
      <w:r w:rsidRPr="00F04A12">
        <w:t>информации, необходимой для проведения мониторинга</w:t>
      </w:r>
    </w:p>
    <w:p w:rsidR="00460C8F" w:rsidRPr="00F04A12" w:rsidRDefault="00460C8F" w:rsidP="00F04A12">
      <w:r w:rsidRPr="00F04A12">
        <w:t xml:space="preserve"> </w:t>
      </w:r>
    </w:p>
    <w:p w:rsidR="00460C8F" w:rsidRPr="00F04A12" w:rsidRDefault="00460C8F" w:rsidP="00F04A12">
      <w:r w:rsidRPr="00F04A12">
        <w:t>2.1. Мониторинг проводится специалистом по внутреннему финансовому аудиту по перечню показателей согласно приложению № 1 к настоящему Порядку (далее – показатели) по следующим направлениям:</w:t>
      </w:r>
    </w:p>
    <w:p w:rsidR="00460C8F" w:rsidRPr="00F04A12" w:rsidRDefault="00460C8F" w:rsidP="00F04A12">
      <w:r w:rsidRPr="00F04A12">
        <w:t>1) управление расходами бюджета учреждения;</w:t>
      </w:r>
    </w:p>
    <w:p w:rsidR="00460C8F" w:rsidRPr="00F04A12" w:rsidRDefault="00460C8F" w:rsidP="00F04A12">
      <w:r w:rsidRPr="00F04A12">
        <w:t>2) ведение учета и составление бюджетной отчетности;</w:t>
      </w:r>
    </w:p>
    <w:p w:rsidR="00460C8F" w:rsidRPr="00F04A12" w:rsidRDefault="00460C8F" w:rsidP="00F04A12">
      <w:r w:rsidRPr="00F04A12">
        <w:t>3) исполнение решений, представлений (предписаний) органов муниципального финансового контроля;</w:t>
      </w:r>
    </w:p>
    <w:p w:rsidR="00460C8F" w:rsidRPr="00F04A12" w:rsidRDefault="00460C8F" w:rsidP="00F04A12">
      <w:r w:rsidRPr="00F04A12">
        <w:t>4) организация и осуществление внутреннего финансового аудита;</w:t>
      </w:r>
    </w:p>
    <w:p w:rsidR="00460C8F" w:rsidRPr="00F04A12" w:rsidRDefault="00460C8F" w:rsidP="00F04A12">
      <w:r w:rsidRPr="00F04A12">
        <w:t>5) управление активами (имуществом);</w:t>
      </w:r>
    </w:p>
    <w:p w:rsidR="00460C8F" w:rsidRPr="00F04A12" w:rsidRDefault="00460C8F" w:rsidP="00F04A12">
      <w:r w:rsidRPr="00F04A12">
        <w:t xml:space="preserve">6) осуществление закупок товаров, работ, услуг для обеспечения муниципальных нужд. </w:t>
      </w:r>
    </w:p>
    <w:p w:rsidR="00460C8F" w:rsidRPr="00F04A12" w:rsidRDefault="00460C8F" w:rsidP="00F04A12">
      <w:r w:rsidRPr="00F04A12">
        <w:t>2.2. Специалист по внутреннему финансовому аудиту с использованием данных из источников информации, указанных в пункте 1.4 настоящего Порядка, рассчитывает по каждому учреждению итоговую оценку качества финансового менеджмента.</w:t>
      </w:r>
    </w:p>
    <w:p w:rsidR="00460C8F" w:rsidRPr="00F04A12" w:rsidRDefault="00460C8F" w:rsidP="00F04A12">
      <w:r w:rsidRPr="00F04A12">
        <w:t>Итоговая оценка качества финансового менеджмента учреждения рассчитывается по формуле:</w:t>
      </w:r>
    </w:p>
    <w:p w:rsidR="00460C8F" w:rsidRPr="00F04A12" w:rsidRDefault="00960BD4" w:rsidP="00F04A1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35.25pt" fillcolor="window">
            <v:imagedata r:id="rId9" o:title=""/>
          </v:shape>
        </w:pict>
      </w:r>
      <w:r w:rsidR="00460C8F" w:rsidRPr="00F04A12">
        <w:t xml:space="preserve"> где:</w:t>
      </w:r>
    </w:p>
    <w:p w:rsidR="00460C8F" w:rsidRPr="00F04A12" w:rsidRDefault="00460C8F" w:rsidP="00F04A12">
      <w:proofErr w:type="spellStart"/>
      <w:r w:rsidRPr="00F04A12">
        <w:t>Ii</w:t>
      </w:r>
      <w:proofErr w:type="spellEnd"/>
      <w:r w:rsidRPr="00F04A12">
        <w:t xml:space="preserve"> – итоговая оценка i-</w:t>
      </w:r>
      <w:proofErr w:type="spellStart"/>
      <w:r w:rsidRPr="00F04A12">
        <w:t>го</w:t>
      </w:r>
      <w:proofErr w:type="spellEnd"/>
      <w:r w:rsidRPr="00F04A12">
        <w:t xml:space="preserve"> учреждения;</w:t>
      </w:r>
    </w:p>
    <w:p w:rsidR="00460C8F" w:rsidRPr="00F04A12" w:rsidRDefault="00460C8F" w:rsidP="00F04A12">
      <w:proofErr w:type="spellStart"/>
      <w:r w:rsidRPr="00F04A12">
        <w:t>Sj</w:t>
      </w:r>
      <w:proofErr w:type="spellEnd"/>
      <w:r w:rsidRPr="00F04A12">
        <w:t xml:space="preserve"> – вес j-</w:t>
      </w:r>
      <w:proofErr w:type="spellStart"/>
      <w:r w:rsidRPr="00F04A12">
        <w:t>го</w:t>
      </w:r>
      <w:proofErr w:type="spellEnd"/>
      <w:r w:rsidRPr="00F04A12">
        <w:t xml:space="preserve"> показателя;</w:t>
      </w:r>
    </w:p>
    <w:p w:rsidR="00460C8F" w:rsidRPr="00F04A12" w:rsidRDefault="00460C8F" w:rsidP="00F04A12">
      <w:r w:rsidRPr="00F04A12">
        <w:t>E(</w:t>
      </w:r>
      <w:proofErr w:type="spellStart"/>
      <w:r w:rsidRPr="00F04A12">
        <w:t>Pj</w:t>
      </w:r>
      <w:proofErr w:type="spellEnd"/>
      <w:r w:rsidRPr="00F04A12">
        <w:t>) – оценка j-</w:t>
      </w:r>
      <w:proofErr w:type="spellStart"/>
      <w:r w:rsidRPr="00F04A12">
        <w:t>го</w:t>
      </w:r>
      <w:proofErr w:type="spellEnd"/>
      <w:r w:rsidRPr="00F04A12">
        <w:t xml:space="preserve"> показателя, рассчитываемая по формулам, указанным в приложении № 1 к настоящему Порядку;</w:t>
      </w:r>
    </w:p>
    <w:p w:rsidR="00460C8F" w:rsidRPr="00F04A12" w:rsidRDefault="00460C8F" w:rsidP="00F04A12">
      <w:r w:rsidRPr="00F04A12">
        <w:t>n – количество показателей.</w:t>
      </w:r>
    </w:p>
    <w:p w:rsidR="00460C8F" w:rsidRPr="00F04A12" w:rsidRDefault="00460C8F" w:rsidP="00F04A12">
      <w:r w:rsidRPr="00F04A12">
        <w:t>Максимальная возможная итоговая оценка качества финансового менеджмента учреждения составляет сто баллов.</w:t>
      </w:r>
    </w:p>
    <w:p w:rsidR="00460C8F" w:rsidRPr="00F04A12" w:rsidRDefault="00460C8F" w:rsidP="00F04A12">
      <w:r w:rsidRPr="00F04A12">
        <w:t>Если показатель не применяется к учреждению, то вес данного показателя пропорционально распределяется по остальным показателям соответствующего направления оценки качества финансового менеджмента.</w:t>
      </w:r>
    </w:p>
    <w:p w:rsidR="00460C8F" w:rsidRPr="00F04A12" w:rsidRDefault="00460C8F" w:rsidP="00F04A12">
      <w:r w:rsidRPr="00F04A12">
        <w:t xml:space="preserve">2.3. В целях </w:t>
      </w:r>
      <w:proofErr w:type="gramStart"/>
      <w:r w:rsidRPr="00F04A12">
        <w:t>расчета значений показателей качества финансового менеджмента</w:t>
      </w:r>
      <w:proofErr w:type="gramEnd"/>
      <w:r w:rsidRPr="00F04A12">
        <w:t xml:space="preserve"> при проведении мониторинга:</w:t>
      </w:r>
    </w:p>
    <w:p w:rsidR="00460C8F" w:rsidRPr="00F04A12" w:rsidRDefault="00460C8F" w:rsidP="00F04A12">
      <w:r w:rsidRPr="00F04A12">
        <w:t>1) учреждения представляют специалисту по внутреннему финансовому аудиту не позднее 1 июня</w:t>
      </w:r>
      <w:r w:rsidR="00317897" w:rsidRPr="00F04A12">
        <w:t xml:space="preserve"> </w:t>
      </w:r>
      <w:r w:rsidRPr="00F04A12">
        <w:t xml:space="preserve">текущего финансового года: </w:t>
      </w:r>
    </w:p>
    <w:p w:rsidR="00460C8F" w:rsidRPr="00F04A12" w:rsidRDefault="00460C8F" w:rsidP="00F04A12">
      <w:r w:rsidRPr="00F04A12">
        <w:t>расчет и оценку по каждому показателю, определяющему</w:t>
      </w:r>
      <w:r w:rsidR="00317897" w:rsidRPr="00F04A12">
        <w:t xml:space="preserve"> </w:t>
      </w:r>
      <w:r w:rsidRPr="00F04A12">
        <w:t xml:space="preserve">качество финансового менеджмента, согласно приложению №1 к настоящему Порядку; </w:t>
      </w:r>
    </w:p>
    <w:p w:rsidR="00460C8F" w:rsidRPr="00F04A12" w:rsidRDefault="00460C8F" w:rsidP="00F04A12">
      <w:r w:rsidRPr="00F04A12">
        <w:lastRenderedPageBreak/>
        <w:t>сведения о выявленных органами муниципального финансового контроля нарушениях, допущенных в отчетном периоде, согласно приложению № 2 к настоящему Порядку;</w:t>
      </w:r>
    </w:p>
    <w:p w:rsidR="00460C8F" w:rsidRPr="00F04A12" w:rsidRDefault="00460C8F" w:rsidP="00F04A12">
      <w:r w:rsidRPr="00F04A12">
        <w:t>сведения, необходимые для расчета показателей годового мониторинга и оценки качества финансового менеджмента, осуществляемого учреждениями,</w:t>
      </w:r>
      <w:r w:rsidR="00317897" w:rsidRPr="00F04A12">
        <w:t xml:space="preserve"> </w:t>
      </w:r>
      <w:r w:rsidRPr="00F04A12">
        <w:t>согласно приложению № 3 к настоящему Порядку;</w:t>
      </w:r>
    </w:p>
    <w:p w:rsidR="00460C8F" w:rsidRPr="00F04A12" w:rsidRDefault="00460C8F" w:rsidP="00F04A12">
      <w:r w:rsidRPr="00F04A12">
        <w:t>копии ведомственных (внутренних) актов, обеспечивающих организацию внутреннего финансового аудита утвержденных планов проведения аудиторских мероприятий на отчетный финансовый год; годовой отчетности о результатах деятельности субъекта внутреннего финансового аудита за отчетный финансовый год. В случае передачи полномочий по внутреннему финансовому аудиту – Соглашение.</w:t>
      </w:r>
    </w:p>
    <w:p w:rsidR="00460C8F" w:rsidRPr="00F04A12" w:rsidRDefault="00460C8F" w:rsidP="00F04A12">
      <w:r w:rsidRPr="00F04A12">
        <w:t>2.4. Специалист по внутреннему финансовому аудиту</w:t>
      </w:r>
      <w:r w:rsidR="00317897" w:rsidRPr="00F04A12">
        <w:t xml:space="preserve"> </w:t>
      </w:r>
      <w:r w:rsidRPr="00F04A12">
        <w:t>проводит анализ итоговых значений показателей качества финансового менеджмента, рассчитанных по каждому учреждению, путем определения отклонений от целевых значений каждого показателя качества финансового менеджмента.</w:t>
      </w:r>
    </w:p>
    <w:p w:rsidR="00460C8F" w:rsidRPr="00F04A12" w:rsidRDefault="00460C8F" w:rsidP="00F04A12"/>
    <w:p w:rsidR="00460C8F" w:rsidRPr="00F04A12" w:rsidRDefault="00460C8F" w:rsidP="00F04A12">
      <w:r w:rsidRPr="00F04A12">
        <w:t>3. Формирование и представление отчета</w:t>
      </w:r>
      <w:r w:rsidR="00081200" w:rsidRPr="00F04A12">
        <w:t xml:space="preserve"> </w:t>
      </w:r>
      <w:r w:rsidRPr="00F04A12">
        <w:t>о результатах мониторинга</w:t>
      </w:r>
    </w:p>
    <w:p w:rsidR="00460C8F" w:rsidRPr="00F04A12" w:rsidRDefault="00460C8F" w:rsidP="00F04A12"/>
    <w:p w:rsidR="00460C8F" w:rsidRPr="00F04A12" w:rsidRDefault="00460C8F" w:rsidP="00F04A12">
      <w:r w:rsidRPr="00F04A12">
        <w:t>3.1. На основании данных расчета показателей качества финансового менеджмента специалист по внутреннему финансовому аудиту</w:t>
      </w:r>
      <w:r w:rsidR="00317897" w:rsidRPr="00F04A12">
        <w:t xml:space="preserve"> </w:t>
      </w:r>
      <w:r w:rsidRPr="00F04A12">
        <w:t>формирует отчет о результатах мониторинга по учреждениям и размещает его на официальном сайте администрации МО Тбилисский район в информационно-телекоммуникационной сети «Интернет».</w:t>
      </w:r>
      <w:r w:rsidR="00317897" w:rsidRPr="00F04A12">
        <w:t xml:space="preserve"> </w:t>
      </w:r>
    </w:p>
    <w:p w:rsidR="00460C8F" w:rsidRPr="00F04A12" w:rsidRDefault="00460C8F" w:rsidP="00F04A12">
      <w:r w:rsidRPr="00F04A12">
        <w:t>Отчет о результатах мониторинга содержит значения итоговой оценки качества финансового менеджмента каждого учреждения, в отношении которого проведен мониторинг, и значения показателей, используемых для ее расчета.</w:t>
      </w:r>
    </w:p>
    <w:p w:rsidR="00460C8F" w:rsidRPr="00F04A12" w:rsidRDefault="00460C8F" w:rsidP="00F04A12">
      <w:r w:rsidRPr="00F04A12">
        <w:t>3.2. Учреждения по результатам мониторинга направляют специалисту по внутреннему финансовому аудиту</w:t>
      </w:r>
      <w:r w:rsidR="00317897" w:rsidRPr="00F04A12">
        <w:t xml:space="preserve"> </w:t>
      </w:r>
      <w:r w:rsidRPr="00F04A12">
        <w:t xml:space="preserve">сведения о ходе реализации мер, направленных на повышение качества финансового менеджмента, заполнение которых предусмотрено приложением № 4 к настоящему Порядку, в месячный срок со дня размещения отчета о результатах мониторинга на официальном сайте администрации </w:t>
      </w:r>
      <w:r w:rsidRPr="00F04A12">
        <w:tab/>
        <w:t>МО Тбилисский район в информационно-телекоммуникационной сети</w:t>
      </w:r>
      <w:r w:rsidR="00317897" w:rsidRPr="00F04A12">
        <w:t xml:space="preserve"> </w:t>
      </w:r>
      <w:r w:rsidRPr="00F04A12">
        <w:t xml:space="preserve">«Интернет». </w:t>
      </w:r>
    </w:p>
    <w:p w:rsidR="00460C8F" w:rsidRPr="00F04A12" w:rsidRDefault="00460C8F" w:rsidP="00F04A12">
      <w:r w:rsidRPr="00F04A12">
        <w:t xml:space="preserve">3.3. </w:t>
      </w:r>
      <w:proofErr w:type="gramStart"/>
      <w:r w:rsidRPr="00F04A12">
        <w:t>При заполнении сведений о ходе реализации мер, направленных на повышение качества финансового менеджмента, по каждой группе показателей, значение оценки по которой отклоняется от целевого значения в отрицательную сторону более чем на 25 %, должны быть указаны причины отклонения и данные о планируемых (исполняемых) мероприятиях, направленных на достижение целевых значений соответствующих групп показателей.</w:t>
      </w:r>
      <w:proofErr w:type="gramEnd"/>
    </w:p>
    <w:p w:rsidR="00460C8F" w:rsidRPr="00F04A12" w:rsidRDefault="00460C8F" w:rsidP="00F04A12">
      <w:r w:rsidRPr="00F04A12">
        <w:t>3.4. Мероприятия, направленные на обеспечение достижения целевых значений показателей качества финансового менеджмента, могут включать:</w:t>
      </w:r>
    </w:p>
    <w:p w:rsidR="00460C8F" w:rsidRPr="00F04A12" w:rsidRDefault="00460C8F" w:rsidP="00F04A12">
      <w:r w:rsidRPr="00F04A12">
        <w:t>1) разработку, актуализацию внутренних (локальных)</w:t>
      </w:r>
      <w:r w:rsidR="00317897" w:rsidRPr="00F04A12">
        <w:t xml:space="preserve"> </w:t>
      </w:r>
      <w:r w:rsidRPr="00F04A12">
        <w:t>актов, регламентирующих выполнение процедур и операций в рамках финансового менеджмента, в том числе по осуществлению внутреннего финансового контроля;</w:t>
      </w:r>
    </w:p>
    <w:p w:rsidR="00460C8F" w:rsidRPr="00F04A12" w:rsidRDefault="00460C8F" w:rsidP="00F04A12">
      <w:r w:rsidRPr="00F04A12">
        <w:t>2) установление (изменение) в должностных регламентах сотрудников учреждения обязанностей и полномочий по осуществлению процедур и операций в рамках финансового менеджмента;</w:t>
      </w:r>
    </w:p>
    <w:p w:rsidR="00460C8F" w:rsidRPr="00F04A12" w:rsidRDefault="00460C8F" w:rsidP="00F04A12">
      <w:r w:rsidRPr="00F04A12">
        <w:t>3) совершенствование информационного взаимодействия между учреждениями (сотрудниками) и администрацией МО Тбилисский район, осуществляемого при выполнении процедур и операций в рамках финансового менеджмента;</w:t>
      </w:r>
    </w:p>
    <w:p w:rsidR="00460C8F" w:rsidRPr="00F04A12" w:rsidRDefault="00460C8F" w:rsidP="00F04A12">
      <w:r w:rsidRPr="00F04A12">
        <w:lastRenderedPageBreak/>
        <w:t>4) закупку и введение в эксплуатацию оборудования, средств автоматизации, направленных на повышение качества информационного взаимодействия между учреждениями (сотрудниками) и администрацией МО Тбилисский район, а также на сокращение сроков подготовки документов;</w:t>
      </w:r>
    </w:p>
    <w:p w:rsidR="00460C8F" w:rsidRPr="00F04A12" w:rsidRDefault="00460C8F" w:rsidP="00F04A12">
      <w:r w:rsidRPr="00F04A12">
        <w:t>5) организацию повышения квалификации руководителей и сотрудников учреждений, осуществляющих процедуры и операции в рамках финансового менеджмента, и проведения их переподготовки.</w:t>
      </w:r>
    </w:p>
    <w:p w:rsidR="00460C8F" w:rsidRPr="00F04A12" w:rsidRDefault="00460C8F" w:rsidP="00F04A12"/>
    <w:p w:rsidR="00460C8F" w:rsidRPr="00F04A12" w:rsidRDefault="00460C8F" w:rsidP="00F04A12"/>
    <w:p w:rsidR="00460C8F" w:rsidRPr="00F04A12" w:rsidRDefault="00460C8F" w:rsidP="00F04A12"/>
    <w:p w:rsidR="00081200" w:rsidRPr="00F04A12" w:rsidRDefault="00460C8F" w:rsidP="00F04A12">
      <w:proofErr w:type="gramStart"/>
      <w:r w:rsidRPr="00F04A12">
        <w:t>Исполняющий</w:t>
      </w:r>
      <w:proofErr w:type="gramEnd"/>
      <w:r w:rsidRPr="00F04A12">
        <w:t xml:space="preserve"> обязанности </w:t>
      </w:r>
    </w:p>
    <w:p w:rsidR="00081200" w:rsidRPr="00F04A12" w:rsidRDefault="00460C8F" w:rsidP="00F04A12">
      <w:r w:rsidRPr="00F04A12">
        <w:t>заместителя главы</w:t>
      </w:r>
      <w:r w:rsidR="00317897" w:rsidRPr="00F04A12">
        <w:t xml:space="preserve"> </w:t>
      </w:r>
    </w:p>
    <w:p w:rsidR="00081200" w:rsidRPr="00F04A12" w:rsidRDefault="00460C8F" w:rsidP="00F04A12">
      <w:r w:rsidRPr="00F04A12">
        <w:t xml:space="preserve">муниципального образования </w:t>
      </w:r>
    </w:p>
    <w:p w:rsidR="00081200" w:rsidRPr="00F04A12" w:rsidRDefault="00460C8F" w:rsidP="00F04A12">
      <w:r w:rsidRPr="00F04A12">
        <w:t>Тбилисский район,</w:t>
      </w:r>
      <w:r w:rsidR="00317897" w:rsidRPr="00F04A12">
        <w:t xml:space="preserve"> </w:t>
      </w:r>
    </w:p>
    <w:p w:rsidR="00081200" w:rsidRPr="00F04A12" w:rsidRDefault="00460C8F" w:rsidP="00F04A12">
      <w:r w:rsidRPr="00F04A12">
        <w:t xml:space="preserve"> начальника финансового управления </w:t>
      </w:r>
    </w:p>
    <w:p w:rsidR="00081200" w:rsidRPr="00F04A12" w:rsidRDefault="00460C8F" w:rsidP="00F04A12">
      <w:r w:rsidRPr="00F04A12">
        <w:t>администрации</w:t>
      </w:r>
      <w:r w:rsidR="00317897" w:rsidRPr="00F04A12">
        <w:t xml:space="preserve"> </w:t>
      </w:r>
    </w:p>
    <w:p w:rsidR="00081200" w:rsidRPr="00F04A12" w:rsidRDefault="00460C8F" w:rsidP="00F04A12">
      <w:r w:rsidRPr="00F04A12">
        <w:t xml:space="preserve">муниципального образования </w:t>
      </w:r>
    </w:p>
    <w:p w:rsidR="00081200" w:rsidRPr="00F04A12" w:rsidRDefault="00460C8F" w:rsidP="00F04A12">
      <w:r w:rsidRPr="00F04A12">
        <w:t>Тбилисский район</w:t>
      </w:r>
    </w:p>
    <w:p w:rsidR="00460C8F" w:rsidRPr="00F04A12" w:rsidRDefault="00460C8F" w:rsidP="00F04A12">
      <w:r w:rsidRPr="00F04A12">
        <w:t xml:space="preserve">Е.А. </w:t>
      </w:r>
      <w:proofErr w:type="spellStart"/>
      <w:r w:rsidRPr="00F04A12">
        <w:t>Клочкова</w:t>
      </w:r>
      <w:proofErr w:type="spellEnd"/>
    </w:p>
    <w:p w:rsidR="00460C8F" w:rsidRPr="00F04A12" w:rsidRDefault="00460C8F" w:rsidP="00F04A12"/>
    <w:p w:rsidR="00081200" w:rsidRPr="00F04A12" w:rsidRDefault="00081200" w:rsidP="00F04A12"/>
    <w:p w:rsidR="00081200" w:rsidRPr="00F04A12" w:rsidRDefault="00081200" w:rsidP="00F04A12"/>
    <w:p w:rsidR="00460C8F" w:rsidRPr="00F04A12" w:rsidRDefault="00460C8F" w:rsidP="00F04A12">
      <w:r w:rsidRPr="00F04A12">
        <w:t xml:space="preserve">Приложение № 1 </w:t>
      </w:r>
    </w:p>
    <w:p w:rsidR="00081200" w:rsidRPr="00F04A12" w:rsidRDefault="00460C8F" w:rsidP="00F04A12">
      <w:r w:rsidRPr="00F04A12">
        <w:t>к Порядку проведения администрацией</w:t>
      </w:r>
      <w:r w:rsidR="00317897" w:rsidRPr="00F04A12">
        <w:t xml:space="preserve"> </w:t>
      </w:r>
    </w:p>
    <w:p w:rsidR="00081200" w:rsidRPr="00F04A12" w:rsidRDefault="00460C8F" w:rsidP="00F04A12">
      <w:r w:rsidRPr="00F04A12">
        <w:t xml:space="preserve">муниципального образования </w:t>
      </w:r>
    </w:p>
    <w:p w:rsidR="00081200" w:rsidRPr="00F04A12" w:rsidRDefault="00460C8F" w:rsidP="00F04A12">
      <w:r w:rsidRPr="00F04A12">
        <w:t>Тбилисский</w:t>
      </w:r>
      <w:r w:rsidR="00317897" w:rsidRPr="00F04A12">
        <w:t xml:space="preserve"> </w:t>
      </w:r>
      <w:r w:rsidRPr="00F04A12">
        <w:t xml:space="preserve">район </w:t>
      </w:r>
    </w:p>
    <w:p w:rsidR="00081200" w:rsidRPr="00F04A12" w:rsidRDefault="00460C8F" w:rsidP="00F04A12">
      <w:r w:rsidRPr="00F04A12">
        <w:t>мониторинга</w:t>
      </w:r>
      <w:r w:rsidR="00317897" w:rsidRPr="00F04A12">
        <w:t xml:space="preserve"> </w:t>
      </w:r>
      <w:r w:rsidRPr="00F04A12">
        <w:t xml:space="preserve">качества </w:t>
      </w:r>
    </w:p>
    <w:p w:rsidR="00081200" w:rsidRPr="00F04A12" w:rsidRDefault="00460C8F" w:rsidP="00F04A12">
      <w:r w:rsidRPr="00F04A12">
        <w:t>финансового</w:t>
      </w:r>
      <w:r w:rsidR="00317897" w:rsidRPr="00F04A12">
        <w:t xml:space="preserve"> </w:t>
      </w:r>
      <w:r w:rsidRPr="00F04A12">
        <w:t xml:space="preserve">менеджмента </w:t>
      </w:r>
    </w:p>
    <w:p w:rsidR="00081200" w:rsidRPr="00F04A12" w:rsidRDefault="00460C8F" w:rsidP="00F04A12">
      <w:r w:rsidRPr="00F04A12">
        <w:t xml:space="preserve">в отношении </w:t>
      </w:r>
      <w:proofErr w:type="gramStart"/>
      <w:r w:rsidRPr="00F04A12">
        <w:t>подведомственных</w:t>
      </w:r>
      <w:proofErr w:type="gramEnd"/>
      <w:r w:rsidR="00317897" w:rsidRPr="00F04A12">
        <w:t xml:space="preserve"> </w:t>
      </w:r>
    </w:p>
    <w:p w:rsidR="00460C8F" w:rsidRPr="00F04A12" w:rsidRDefault="00460C8F" w:rsidP="00F04A12">
      <w:r w:rsidRPr="00F04A12">
        <w:t>муниципальных казенных учреждений</w:t>
      </w:r>
    </w:p>
    <w:p w:rsidR="00460C8F" w:rsidRPr="00F04A12" w:rsidRDefault="00460C8F" w:rsidP="00F04A12"/>
    <w:p w:rsidR="00460C8F" w:rsidRPr="00F04A12" w:rsidRDefault="00460C8F" w:rsidP="00F04A12"/>
    <w:p w:rsidR="00460C8F" w:rsidRPr="00F04A12" w:rsidRDefault="00460C8F" w:rsidP="00F04A12">
      <w:pPr>
        <w:ind w:firstLine="0"/>
        <w:jc w:val="center"/>
        <w:rPr>
          <w:rFonts w:cs="Arial"/>
          <w:b/>
        </w:rPr>
      </w:pPr>
      <w:r w:rsidRPr="00F04A12">
        <w:rPr>
          <w:rFonts w:cs="Arial"/>
          <w:b/>
        </w:rPr>
        <w:t>ПОКАЗАТЕЛИ</w:t>
      </w:r>
    </w:p>
    <w:p w:rsidR="00460C8F" w:rsidRPr="00F04A12" w:rsidRDefault="00460C8F" w:rsidP="00F04A12">
      <w:pPr>
        <w:ind w:firstLine="0"/>
        <w:jc w:val="center"/>
        <w:rPr>
          <w:rFonts w:cs="Arial"/>
          <w:b/>
        </w:rPr>
      </w:pPr>
      <w:r w:rsidRPr="00F04A12">
        <w:rPr>
          <w:rFonts w:cs="Arial"/>
          <w:b/>
        </w:rPr>
        <w:t>качества финансового менеджмента</w:t>
      </w:r>
    </w:p>
    <w:p w:rsidR="00460C8F" w:rsidRPr="00F04A12" w:rsidRDefault="00460C8F" w:rsidP="00F04A12">
      <w:pPr>
        <w:ind w:firstLine="0"/>
        <w:rPr>
          <w:rFonts w:cs="Arial"/>
        </w:rPr>
      </w:pPr>
    </w:p>
    <w:tbl>
      <w:tblPr>
        <w:tblStyle w:val="afd"/>
        <w:tblW w:w="5000" w:type="pct"/>
        <w:tblLook w:val="0000" w:firstRow="0" w:lastRow="0" w:firstColumn="0" w:lastColumn="0" w:noHBand="0" w:noVBand="0"/>
      </w:tblPr>
      <w:tblGrid>
        <w:gridCol w:w="1045"/>
        <w:gridCol w:w="1604"/>
        <w:gridCol w:w="1354"/>
        <w:gridCol w:w="1807"/>
        <w:gridCol w:w="1044"/>
        <w:gridCol w:w="1411"/>
        <w:gridCol w:w="1589"/>
      </w:tblGrid>
      <w:tr w:rsidR="00F04A12" w:rsidRPr="00F04A12" w:rsidTr="00081200">
        <w:tc>
          <w:tcPr>
            <w:tcW w:w="28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Номер показателя</w:t>
            </w:r>
          </w:p>
        </w:tc>
        <w:tc>
          <w:tcPr>
            <w:tcW w:w="654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Наименование</w:t>
            </w:r>
            <w:r w:rsidRPr="00F04A12">
              <w:rPr>
                <w:rFonts w:cs="Arial"/>
              </w:rPr>
              <w:br/>
              <w:t>показателя</w:t>
            </w:r>
          </w:p>
        </w:tc>
        <w:tc>
          <w:tcPr>
            <w:tcW w:w="56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proofErr w:type="gramStart"/>
            <w:r w:rsidRPr="00F04A12">
              <w:rPr>
                <w:rFonts w:cs="Arial"/>
              </w:rPr>
              <w:t>Ответственный за расчет значения показателя</w:t>
            </w:r>
            <w:proofErr w:type="gramEnd"/>
          </w:p>
        </w:tc>
        <w:tc>
          <w:tcPr>
            <w:tcW w:w="1261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Расчет показателя</w:t>
            </w:r>
          </w:p>
        </w:tc>
        <w:tc>
          <w:tcPr>
            <w:tcW w:w="327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Вес показателя 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(%)</w:t>
            </w:r>
          </w:p>
        </w:tc>
        <w:tc>
          <w:tcPr>
            <w:tcW w:w="1121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Оценка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показателя</w:t>
            </w:r>
          </w:p>
        </w:tc>
        <w:tc>
          <w:tcPr>
            <w:tcW w:w="794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Комментарий</w:t>
            </w:r>
          </w:p>
        </w:tc>
      </w:tr>
      <w:tr w:rsidR="00F04A12" w:rsidRPr="00F04A12" w:rsidTr="00081200">
        <w:tc>
          <w:tcPr>
            <w:tcW w:w="28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1</w:t>
            </w:r>
          </w:p>
        </w:tc>
        <w:tc>
          <w:tcPr>
            <w:tcW w:w="654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2</w:t>
            </w:r>
          </w:p>
        </w:tc>
        <w:tc>
          <w:tcPr>
            <w:tcW w:w="56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3</w:t>
            </w:r>
          </w:p>
        </w:tc>
        <w:tc>
          <w:tcPr>
            <w:tcW w:w="1261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4</w:t>
            </w:r>
          </w:p>
        </w:tc>
        <w:tc>
          <w:tcPr>
            <w:tcW w:w="327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5</w:t>
            </w:r>
          </w:p>
        </w:tc>
        <w:tc>
          <w:tcPr>
            <w:tcW w:w="1121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6</w:t>
            </w:r>
          </w:p>
        </w:tc>
        <w:tc>
          <w:tcPr>
            <w:tcW w:w="794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7</w:t>
            </w:r>
          </w:p>
        </w:tc>
      </w:tr>
      <w:tr w:rsidR="00F04A12" w:rsidRPr="00F04A12" w:rsidTr="00081200">
        <w:tc>
          <w:tcPr>
            <w:tcW w:w="28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1</w:t>
            </w:r>
          </w:p>
        </w:tc>
        <w:tc>
          <w:tcPr>
            <w:tcW w:w="4717" w:type="pct"/>
            <w:gridSpan w:val="6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1. Качество планирования бюджета учреждения</w:t>
            </w:r>
          </w:p>
        </w:tc>
      </w:tr>
      <w:tr w:rsidR="00F04A12" w:rsidRPr="00F04A12" w:rsidTr="00081200">
        <w:tc>
          <w:tcPr>
            <w:tcW w:w="28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1.1</w:t>
            </w:r>
          </w:p>
        </w:tc>
        <w:tc>
          <w:tcPr>
            <w:tcW w:w="654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Оценка качества соблюдения порядка составления, утверждения и ведения бюджетных </w:t>
            </w:r>
            <w:r w:rsidRPr="00F04A12">
              <w:rPr>
                <w:rFonts w:cs="Arial"/>
              </w:rPr>
              <w:lastRenderedPageBreak/>
              <w:t>смет</w:t>
            </w:r>
          </w:p>
        </w:tc>
        <w:tc>
          <w:tcPr>
            <w:tcW w:w="56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lastRenderedPageBreak/>
              <w:t>Учреждение,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МКУ «ЦБ»</w:t>
            </w:r>
          </w:p>
        </w:tc>
        <w:tc>
          <w:tcPr>
            <w:tcW w:w="1261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proofErr w:type="gramStart"/>
            <w:r w:rsidRPr="00F04A12">
              <w:rPr>
                <w:rFonts w:cs="Arial"/>
              </w:rPr>
              <w:t>Р</w:t>
            </w:r>
            <w:proofErr w:type="gramEnd"/>
            <w:r w:rsidRPr="00F04A12">
              <w:rPr>
                <w:rFonts w:cs="Arial"/>
              </w:rPr>
              <w:t xml:space="preserve"> 1.1 - количество возвратов документов на доработку (шт.)</w:t>
            </w:r>
          </w:p>
        </w:tc>
        <w:tc>
          <w:tcPr>
            <w:tcW w:w="327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7</w:t>
            </w:r>
          </w:p>
        </w:tc>
        <w:tc>
          <w:tcPr>
            <w:tcW w:w="1121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E (P) =1, если </w:t>
            </w:r>
            <w:proofErr w:type="gramStart"/>
            <w:r w:rsidRPr="00F04A12">
              <w:rPr>
                <w:rFonts w:cs="Arial"/>
              </w:rPr>
              <w:t>Р</w:t>
            </w:r>
            <w:proofErr w:type="gramEnd"/>
            <w:r w:rsidRPr="00F04A12">
              <w:rPr>
                <w:rFonts w:cs="Arial"/>
              </w:rPr>
              <w:t xml:space="preserve"> 1.1=0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E (P) =0, если </w:t>
            </w:r>
            <w:proofErr w:type="gramStart"/>
            <w:r w:rsidRPr="00F04A12">
              <w:rPr>
                <w:rFonts w:cs="Arial"/>
              </w:rPr>
              <w:t>Р</w:t>
            </w:r>
            <w:proofErr w:type="gramEnd"/>
            <w:r w:rsidRPr="00F04A12">
              <w:rPr>
                <w:rFonts w:cs="Arial"/>
              </w:rPr>
              <w:t xml:space="preserve"> 1.1&gt;0 </w:t>
            </w:r>
          </w:p>
        </w:tc>
        <w:tc>
          <w:tcPr>
            <w:tcW w:w="794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значение показателя характеризует качество финансовой дисциплины, а также надежность </w:t>
            </w:r>
            <w:r w:rsidRPr="00F04A12">
              <w:rPr>
                <w:rFonts w:cs="Arial"/>
              </w:rPr>
              <w:lastRenderedPageBreak/>
              <w:t>внутреннего финансового контроля. Ориентир - недопущение нарушений</w:t>
            </w:r>
          </w:p>
        </w:tc>
      </w:tr>
      <w:tr w:rsidR="00F04A12" w:rsidRPr="00F04A12" w:rsidTr="00081200">
        <w:tc>
          <w:tcPr>
            <w:tcW w:w="28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lastRenderedPageBreak/>
              <w:t>1.2</w:t>
            </w:r>
          </w:p>
        </w:tc>
        <w:tc>
          <w:tcPr>
            <w:tcW w:w="654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Оценка качества планирования бюджетных ассигнований учреждениями</w:t>
            </w:r>
          </w:p>
        </w:tc>
        <w:tc>
          <w:tcPr>
            <w:tcW w:w="56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Учреждение,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МКУ «ЦБ»</w:t>
            </w:r>
          </w:p>
        </w:tc>
        <w:tc>
          <w:tcPr>
            <w:tcW w:w="1261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Р 1.2</w:t>
            </w:r>
            <w:proofErr w:type="gramStart"/>
            <w:r w:rsidRPr="00F04A12">
              <w:rPr>
                <w:rFonts w:cs="Arial"/>
              </w:rPr>
              <w:t xml:space="preserve"> = О</w:t>
            </w:r>
            <w:proofErr w:type="gramEnd"/>
            <w:r w:rsidRPr="00F04A12">
              <w:rPr>
                <w:rFonts w:cs="Arial"/>
              </w:rPr>
              <w:t xml:space="preserve"> </w:t>
            </w:r>
            <w:proofErr w:type="spellStart"/>
            <w:r w:rsidRPr="00F04A12">
              <w:rPr>
                <w:rFonts w:cs="Arial"/>
              </w:rPr>
              <w:t>уточ</w:t>
            </w:r>
            <w:proofErr w:type="spellEnd"/>
            <w:r w:rsidRPr="00F04A12">
              <w:rPr>
                <w:rFonts w:cs="Arial"/>
              </w:rPr>
              <w:t xml:space="preserve">. / </w:t>
            </w:r>
            <w:proofErr w:type="spellStart"/>
            <w:proofErr w:type="gramStart"/>
            <w:r w:rsidRPr="00F04A12">
              <w:rPr>
                <w:rFonts w:cs="Arial"/>
              </w:rPr>
              <w:t>S</w:t>
            </w:r>
            <w:proofErr w:type="gramEnd"/>
            <w:r w:rsidRPr="00F04A12">
              <w:rPr>
                <w:rFonts w:cs="Arial"/>
              </w:rPr>
              <w:t>п</w:t>
            </w:r>
            <w:proofErr w:type="spellEnd"/>
            <w:r w:rsidRPr="00F04A12">
              <w:rPr>
                <w:rFonts w:cs="Arial"/>
              </w:rPr>
              <w:t xml:space="preserve"> * 100%, где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 О </w:t>
            </w:r>
            <w:proofErr w:type="spellStart"/>
            <w:r w:rsidRPr="00F04A12">
              <w:rPr>
                <w:rFonts w:cs="Arial"/>
              </w:rPr>
              <w:t>уточ</w:t>
            </w:r>
            <w:proofErr w:type="spellEnd"/>
            <w:r w:rsidRPr="00F04A12">
              <w:rPr>
                <w:rFonts w:cs="Arial"/>
              </w:rPr>
              <w:t>. - объем бюджетных ассигнований, перераспределенных за отчетный финансовый год (тыс. руб.);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proofErr w:type="spellStart"/>
            <w:proofErr w:type="gramStart"/>
            <w:r w:rsidRPr="00F04A12">
              <w:rPr>
                <w:rFonts w:cs="Arial"/>
              </w:rPr>
              <w:t>S</w:t>
            </w:r>
            <w:proofErr w:type="gramEnd"/>
            <w:r w:rsidRPr="00F04A12">
              <w:rPr>
                <w:rFonts w:cs="Arial"/>
              </w:rPr>
              <w:t>п</w:t>
            </w:r>
            <w:proofErr w:type="spellEnd"/>
            <w:r w:rsidRPr="00F04A12">
              <w:rPr>
                <w:rFonts w:cs="Arial"/>
              </w:rPr>
              <w:t xml:space="preserve"> - общая сумма бюджетных ассигнований учреждения (тыс. руб.)</w:t>
            </w:r>
          </w:p>
        </w:tc>
        <w:tc>
          <w:tcPr>
            <w:tcW w:w="327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7</w:t>
            </w:r>
          </w:p>
        </w:tc>
        <w:tc>
          <w:tcPr>
            <w:tcW w:w="1121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E (P) =1, если </w:t>
            </w:r>
            <w:proofErr w:type="gramStart"/>
            <w:r w:rsidRPr="00F04A12">
              <w:rPr>
                <w:rFonts w:cs="Arial"/>
              </w:rPr>
              <w:t>Р</w:t>
            </w:r>
            <w:proofErr w:type="gramEnd"/>
            <w:r w:rsidRPr="00F04A12">
              <w:rPr>
                <w:rFonts w:cs="Arial"/>
              </w:rPr>
              <w:t xml:space="preserve"> 1.2 ≤ 10%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E (P) =0,5,если 10% &lt; n1.2≤15% 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E (P) =0, если </w:t>
            </w:r>
            <w:proofErr w:type="gramStart"/>
            <w:r w:rsidRPr="00F04A12">
              <w:rPr>
                <w:rFonts w:cs="Arial"/>
              </w:rPr>
              <w:t>Р</w:t>
            </w:r>
            <w:proofErr w:type="gramEnd"/>
            <w:r w:rsidRPr="00F04A12">
              <w:rPr>
                <w:rFonts w:cs="Arial"/>
              </w:rPr>
              <w:t xml:space="preserve"> 1.2&gt;15%&lt;95%</w:t>
            </w:r>
          </w:p>
        </w:tc>
        <w:tc>
          <w:tcPr>
            <w:tcW w:w="794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негативно оценивается факт, при </w:t>
            </w:r>
            <w:proofErr w:type="gramStart"/>
            <w:r w:rsidRPr="00F04A12">
              <w:rPr>
                <w:rFonts w:cs="Arial"/>
              </w:rPr>
              <w:t>Р</w:t>
            </w:r>
            <w:proofErr w:type="gramEnd"/>
            <w:r w:rsidRPr="00F04A12">
              <w:rPr>
                <w:rFonts w:cs="Arial"/>
              </w:rPr>
              <w:t xml:space="preserve"> 1.2 &gt; 15%</w:t>
            </w:r>
          </w:p>
        </w:tc>
      </w:tr>
      <w:tr w:rsidR="00F04A12" w:rsidRPr="00F04A12" w:rsidTr="00081200">
        <w:tc>
          <w:tcPr>
            <w:tcW w:w="5000" w:type="pct"/>
            <w:gridSpan w:val="7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2. Управление расходами бюджета учреждения</w:t>
            </w:r>
          </w:p>
        </w:tc>
      </w:tr>
      <w:tr w:rsidR="00F04A12" w:rsidRPr="00F04A12" w:rsidTr="00081200">
        <w:tc>
          <w:tcPr>
            <w:tcW w:w="28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2.1</w:t>
            </w:r>
          </w:p>
        </w:tc>
        <w:tc>
          <w:tcPr>
            <w:tcW w:w="654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Качество исполнения бюджетной сметы</w:t>
            </w:r>
          </w:p>
        </w:tc>
        <w:tc>
          <w:tcPr>
            <w:tcW w:w="56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МКУ «ЦБ»</w:t>
            </w:r>
          </w:p>
        </w:tc>
        <w:tc>
          <w:tcPr>
            <w:tcW w:w="1261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proofErr w:type="gramStart"/>
            <w:r w:rsidRPr="00F04A12">
              <w:rPr>
                <w:rFonts w:cs="Arial"/>
              </w:rPr>
              <w:t>Р</w:t>
            </w:r>
            <w:proofErr w:type="gramEnd"/>
            <w:r w:rsidRPr="00F04A12">
              <w:rPr>
                <w:rFonts w:cs="Arial"/>
              </w:rPr>
              <w:t xml:space="preserve"> 2.1 = </w:t>
            </w:r>
            <w:proofErr w:type="spellStart"/>
            <w:r w:rsidRPr="00F04A12">
              <w:rPr>
                <w:rFonts w:cs="Arial"/>
              </w:rPr>
              <w:t>Рфк</w:t>
            </w:r>
            <w:proofErr w:type="spellEnd"/>
            <w:r w:rsidRPr="00F04A12">
              <w:rPr>
                <w:rFonts w:cs="Arial"/>
              </w:rPr>
              <w:t xml:space="preserve"> / </w:t>
            </w:r>
            <w:proofErr w:type="spellStart"/>
            <w:r w:rsidRPr="00F04A12">
              <w:rPr>
                <w:rFonts w:cs="Arial"/>
              </w:rPr>
              <w:t>Рпл</w:t>
            </w:r>
            <w:proofErr w:type="spellEnd"/>
            <w:r w:rsidRPr="00F04A12">
              <w:rPr>
                <w:rFonts w:cs="Arial"/>
              </w:rPr>
              <w:t xml:space="preserve"> * 100 (%),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>где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proofErr w:type="spellStart"/>
            <w:r w:rsidRPr="00F04A12">
              <w:rPr>
                <w:rFonts w:cs="Arial"/>
              </w:rPr>
              <w:t>Рфк</w:t>
            </w:r>
            <w:proofErr w:type="spellEnd"/>
            <w:r w:rsidRPr="00F04A12">
              <w:rPr>
                <w:rFonts w:cs="Arial"/>
              </w:rPr>
              <w:t xml:space="preserve"> - кассовое исполнение по расходам учреждения за отчетный финансовый год (тыс. руб.);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proofErr w:type="spellStart"/>
            <w:r w:rsidRPr="00F04A12">
              <w:rPr>
                <w:rFonts w:cs="Arial"/>
              </w:rPr>
              <w:t>Рпл</w:t>
            </w:r>
            <w:proofErr w:type="spellEnd"/>
            <w:r w:rsidRPr="00F04A12">
              <w:rPr>
                <w:rFonts w:cs="Arial"/>
              </w:rPr>
              <w:t xml:space="preserve"> - значение утвержденных бюджетных назначений учреждению на отчетный финансовый год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>(тыс. руб.)</w:t>
            </w:r>
          </w:p>
        </w:tc>
        <w:tc>
          <w:tcPr>
            <w:tcW w:w="327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7</w:t>
            </w:r>
          </w:p>
        </w:tc>
        <w:tc>
          <w:tcPr>
            <w:tcW w:w="1121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E (P) =1, если </w:t>
            </w:r>
            <w:proofErr w:type="gramStart"/>
            <w:r w:rsidRPr="00F04A12">
              <w:rPr>
                <w:rFonts w:cs="Arial"/>
              </w:rPr>
              <w:t>Р</w:t>
            </w:r>
            <w:proofErr w:type="gramEnd"/>
            <w:r w:rsidRPr="00F04A12">
              <w:rPr>
                <w:rFonts w:cs="Arial"/>
              </w:rPr>
              <w:t xml:space="preserve"> 2.1 ≥ 95%,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E (P) =0,8, если 90% ≤ </w:t>
            </w:r>
            <w:proofErr w:type="gramStart"/>
            <w:r w:rsidRPr="00F04A12">
              <w:rPr>
                <w:rFonts w:cs="Arial"/>
              </w:rPr>
              <w:t>Р</w:t>
            </w:r>
            <w:proofErr w:type="gramEnd"/>
            <w:r w:rsidRPr="00F04A12">
              <w:rPr>
                <w:rFonts w:cs="Arial"/>
              </w:rPr>
              <w:t xml:space="preserve"> 2.1&lt;95%,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E (P) =0,5, если 85% ≤ </w:t>
            </w:r>
            <w:proofErr w:type="gramStart"/>
            <w:r w:rsidRPr="00F04A12">
              <w:rPr>
                <w:rFonts w:cs="Arial"/>
              </w:rPr>
              <w:t>Р</w:t>
            </w:r>
            <w:proofErr w:type="gramEnd"/>
            <w:r w:rsidRPr="00F04A12">
              <w:rPr>
                <w:rFonts w:cs="Arial"/>
              </w:rPr>
              <w:t xml:space="preserve"> 2.1&lt;90%,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E (P) =0, если </w:t>
            </w:r>
            <w:proofErr w:type="gramStart"/>
            <w:r w:rsidRPr="00F04A12">
              <w:rPr>
                <w:rFonts w:cs="Arial"/>
              </w:rPr>
              <w:t>Р</w:t>
            </w:r>
            <w:proofErr w:type="gramEnd"/>
            <w:r w:rsidRPr="00F04A12">
              <w:rPr>
                <w:rFonts w:cs="Arial"/>
              </w:rPr>
              <w:t xml:space="preserve"> 2.1 &lt; 85%.</w:t>
            </w:r>
          </w:p>
        </w:tc>
        <w:tc>
          <w:tcPr>
            <w:tcW w:w="794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показатель отражает качество прогнозирования исполнения расходов в текущем финансовом году. Целевым ориентиром является значение 95%.</w:t>
            </w:r>
          </w:p>
        </w:tc>
      </w:tr>
      <w:tr w:rsidR="00F04A12" w:rsidRPr="00F04A12" w:rsidTr="00081200">
        <w:tc>
          <w:tcPr>
            <w:tcW w:w="28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2.2</w:t>
            </w:r>
          </w:p>
        </w:tc>
        <w:tc>
          <w:tcPr>
            <w:tcW w:w="654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Количество изменений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 xml:space="preserve">в </w:t>
            </w:r>
            <w:r w:rsidRPr="00F04A12">
              <w:rPr>
                <w:rFonts w:cs="Arial"/>
              </w:rPr>
              <w:lastRenderedPageBreak/>
              <w:t>бюджетную смету в части изменений кодов бюджетной классификации</w:t>
            </w:r>
          </w:p>
        </w:tc>
        <w:tc>
          <w:tcPr>
            <w:tcW w:w="56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lastRenderedPageBreak/>
              <w:t>МКУ «ЦБ»</w:t>
            </w:r>
          </w:p>
        </w:tc>
        <w:tc>
          <w:tcPr>
            <w:tcW w:w="1261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proofErr w:type="gramStart"/>
            <w:r w:rsidRPr="00F04A12">
              <w:rPr>
                <w:rFonts w:cs="Arial"/>
              </w:rPr>
              <w:t>Р</w:t>
            </w:r>
            <w:proofErr w:type="gramEnd"/>
            <w:r w:rsidRPr="00F04A12">
              <w:rPr>
                <w:rFonts w:cs="Arial"/>
              </w:rPr>
              <w:t xml:space="preserve"> 2.2 - количество изменений в </w:t>
            </w:r>
            <w:r w:rsidRPr="00F04A12">
              <w:rPr>
                <w:rFonts w:cs="Arial"/>
              </w:rPr>
              <w:lastRenderedPageBreak/>
              <w:t>бюджетную смету за отчетный финансовый год (шт.)</w:t>
            </w:r>
          </w:p>
        </w:tc>
        <w:tc>
          <w:tcPr>
            <w:tcW w:w="327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lastRenderedPageBreak/>
              <w:t>6</w:t>
            </w:r>
          </w:p>
        </w:tc>
        <w:tc>
          <w:tcPr>
            <w:tcW w:w="1121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E (P) =1, если </w:t>
            </w:r>
            <w:proofErr w:type="gramStart"/>
            <w:r w:rsidRPr="00F04A12">
              <w:rPr>
                <w:rFonts w:cs="Arial"/>
              </w:rPr>
              <w:t>Р</w:t>
            </w:r>
            <w:proofErr w:type="gramEnd"/>
            <w:r w:rsidRPr="00F04A12">
              <w:rPr>
                <w:rFonts w:cs="Arial"/>
              </w:rPr>
              <w:t xml:space="preserve"> 2.2 ≤ 8,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E (P) =0,5, если </w:t>
            </w:r>
            <w:proofErr w:type="gramStart"/>
            <w:r w:rsidRPr="00F04A12">
              <w:rPr>
                <w:rFonts w:cs="Arial"/>
              </w:rPr>
              <w:t>Р</w:t>
            </w:r>
            <w:proofErr w:type="gramEnd"/>
            <w:r w:rsidRPr="00F04A12">
              <w:rPr>
                <w:rFonts w:cs="Arial"/>
              </w:rPr>
              <w:t xml:space="preserve"> 2.2 ≤ 10,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E (P) =0, если </w:t>
            </w:r>
            <w:proofErr w:type="gramStart"/>
            <w:r w:rsidRPr="00F04A12">
              <w:rPr>
                <w:rFonts w:cs="Arial"/>
              </w:rPr>
              <w:t>Р</w:t>
            </w:r>
            <w:proofErr w:type="gramEnd"/>
            <w:r w:rsidRPr="00F04A12">
              <w:rPr>
                <w:rFonts w:cs="Arial"/>
              </w:rPr>
              <w:t xml:space="preserve"> 2.2 &gt;10</w:t>
            </w:r>
          </w:p>
        </w:tc>
        <w:tc>
          <w:tcPr>
            <w:tcW w:w="794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lastRenderedPageBreak/>
              <w:t xml:space="preserve">целевым значением является </w:t>
            </w:r>
            <w:r w:rsidRPr="00F04A12">
              <w:rPr>
                <w:rFonts w:cs="Arial"/>
              </w:rPr>
              <w:lastRenderedPageBreak/>
              <w:t>наименьшее количество изменений в бюджетную смету на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>протяжении всего финансового года</w:t>
            </w:r>
          </w:p>
        </w:tc>
      </w:tr>
      <w:tr w:rsidR="00F04A12" w:rsidRPr="00F04A12" w:rsidTr="00081200">
        <w:tc>
          <w:tcPr>
            <w:tcW w:w="28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lastRenderedPageBreak/>
              <w:t>2.3</w:t>
            </w:r>
          </w:p>
        </w:tc>
        <w:tc>
          <w:tcPr>
            <w:tcW w:w="654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Доля неиспользованных на конец года бюджетных ассигнований</w:t>
            </w:r>
          </w:p>
        </w:tc>
        <w:tc>
          <w:tcPr>
            <w:tcW w:w="56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МКУ «ЦБ»</w:t>
            </w:r>
          </w:p>
        </w:tc>
        <w:tc>
          <w:tcPr>
            <w:tcW w:w="1261" w:type="pct"/>
          </w:tcPr>
          <w:p w:rsidR="00460C8F" w:rsidRPr="00F04A12" w:rsidRDefault="00460C8F" w:rsidP="00F04A12">
            <w:pPr>
              <w:ind w:firstLine="0"/>
              <w:rPr>
                <w:rFonts w:eastAsia="Calibri" w:cs="Arial"/>
              </w:rPr>
            </w:pPr>
            <w:r w:rsidRPr="00F04A12">
              <w:rPr>
                <w:rFonts w:eastAsia="Calibri" w:cs="Arial"/>
                <w:noProof/>
              </w:rPr>
              <w:drawing>
                <wp:inline distT="0" distB="0" distL="0" distR="0" wp14:anchorId="299448BF" wp14:editId="38B799CF">
                  <wp:extent cx="1009650" cy="428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4A12">
              <w:rPr>
                <w:rFonts w:eastAsia="Calibri" w:cs="Arial"/>
              </w:rPr>
              <w:t>где: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proofErr w:type="spellStart"/>
            <w:r w:rsidRPr="00F04A12">
              <w:rPr>
                <w:rFonts w:cs="Arial"/>
              </w:rPr>
              <w:t>Вга</w:t>
            </w:r>
            <w:proofErr w:type="spellEnd"/>
            <w:r w:rsidRPr="00F04A12">
              <w:rPr>
                <w:rFonts w:cs="Arial"/>
              </w:rPr>
              <w:t xml:space="preserve"> – объем бюджетных ассигнований, предусмотренных учреждению на обеспечение деятельности в отчетном финансовом году согласно сводной бюджетной росписи районного бюджета с учетом внесенных в нее изменений;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proofErr w:type="spellStart"/>
            <w:r w:rsidRPr="00F04A12">
              <w:rPr>
                <w:rFonts w:cs="Arial"/>
              </w:rPr>
              <w:t>Ега</w:t>
            </w:r>
            <w:proofErr w:type="spellEnd"/>
            <w:r w:rsidRPr="00F04A12">
              <w:rPr>
                <w:rFonts w:cs="Arial"/>
              </w:rPr>
              <w:t xml:space="preserve"> – фактический объем расходов на обеспечение деятельности учреждения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 xml:space="preserve">в отчетном финансовом году </w:t>
            </w:r>
          </w:p>
        </w:tc>
        <w:tc>
          <w:tcPr>
            <w:tcW w:w="327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6</w:t>
            </w:r>
          </w:p>
        </w:tc>
        <w:tc>
          <w:tcPr>
            <w:tcW w:w="1121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E (P) =1, если </w:t>
            </w:r>
            <w:proofErr w:type="gramStart"/>
            <w:r w:rsidRPr="00F04A12">
              <w:rPr>
                <w:rFonts w:cs="Arial"/>
              </w:rPr>
              <w:t>Р</w:t>
            </w:r>
            <w:proofErr w:type="gramEnd"/>
            <w:r w:rsidRPr="00F04A12">
              <w:rPr>
                <w:rFonts w:cs="Arial"/>
              </w:rPr>
              <w:t xml:space="preserve"> 2.3 ≤ 0,02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E (P) =0, если </w:t>
            </w:r>
            <w:proofErr w:type="gramStart"/>
            <w:r w:rsidRPr="00F04A12">
              <w:rPr>
                <w:rFonts w:cs="Arial"/>
              </w:rPr>
              <w:t>Р</w:t>
            </w:r>
            <w:proofErr w:type="gramEnd"/>
            <w:r w:rsidRPr="00F04A12">
              <w:rPr>
                <w:rFonts w:cs="Arial"/>
              </w:rPr>
              <w:t xml:space="preserve"> 2.3 ≥ 0,1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794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показатель характеризует качество планирования и исполнения учреждением бюджетных ассигнований, предусмотренных сводной бюджетной росписью районного бюджета на обеспечение деятельности </w:t>
            </w:r>
          </w:p>
        </w:tc>
      </w:tr>
      <w:tr w:rsidR="00F04A12" w:rsidRPr="00F04A12" w:rsidTr="00081200">
        <w:tc>
          <w:tcPr>
            <w:tcW w:w="28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2.4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654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Своевременность принятия бюджетных обязательств</w:t>
            </w:r>
          </w:p>
        </w:tc>
        <w:tc>
          <w:tcPr>
            <w:tcW w:w="56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МКУ «ЦБ»</w:t>
            </w:r>
          </w:p>
        </w:tc>
        <w:tc>
          <w:tcPr>
            <w:tcW w:w="1261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P=1-(</w:t>
            </w:r>
            <w:proofErr w:type="spellStart"/>
            <w:proofErr w:type="gramStart"/>
            <w:r w:rsidRPr="00F04A12">
              <w:rPr>
                <w:rFonts w:cs="Arial"/>
              </w:rPr>
              <w:t>S</w:t>
            </w:r>
            <w:proofErr w:type="gramEnd"/>
            <w:r w:rsidRPr="00F04A12">
              <w:rPr>
                <w:rFonts w:cs="Arial"/>
              </w:rPr>
              <w:t>га</w:t>
            </w:r>
            <w:proofErr w:type="spellEnd"/>
            <w:r w:rsidRPr="00F04A12">
              <w:rPr>
                <w:rFonts w:cs="Arial"/>
              </w:rPr>
              <w:t>/</w:t>
            </w:r>
            <w:proofErr w:type="spellStart"/>
            <w:r w:rsidRPr="00F04A12">
              <w:rPr>
                <w:rFonts w:cs="Arial"/>
              </w:rPr>
              <w:t>Lга</w:t>
            </w:r>
            <w:proofErr w:type="spellEnd"/>
            <w:r w:rsidRPr="00F04A12">
              <w:rPr>
                <w:rFonts w:cs="Arial"/>
              </w:rPr>
              <w:t>), где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proofErr w:type="spellStart"/>
            <w:proofErr w:type="gramStart"/>
            <w:r w:rsidRPr="00F04A12">
              <w:rPr>
                <w:rFonts w:cs="Arial"/>
              </w:rPr>
              <w:t>S</w:t>
            </w:r>
            <w:proofErr w:type="gramEnd"/>
            <w:r w:rsidRPr="00F04A12">
              <w:rPr>
                <w:rFonts w:cs="Arial"/>
              </w:rPr>
              <w:t>га</w:t>
            </w:r>
            <w:proofErr w:type="spellEnd"/>
            <w:r w:rsidRPr="00F04A12">
              <w:rPr>
                <w:rFonts w:cs="Arial"/>
              </w:rPr>
              <w:t xml:space="preserve"> – объем поставленных на учет в финансовом управлении </w:t>
            </w:r>
            <w:r w:rsidRPr="00F04A12">
              <w:rPr>
                <w:rFonts w:cs="Arial"/>
              </w:rPr>
              <w:lastRenderedPageBreak/>
              <w:t>администрации МО Тбилисский район в отчетном финансовом году бюджетных обязательств на поставки товаров, оказание услуг, выполнение работ для муниципальных нужд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>на обеспечение деятельности учреждения;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proofErr w:type="spellStart"/>
            <w:proofErr w:type="gramStart"/>
            <w:r w:rsidRPr="00F04A12">
              <w:rPr>
                <w:rFonts w:cs="Arial"/>
              </w:rPr>
              <w:t>L</w:t>
            </w:r>
            <w:proofErr w:type="gramEnd"/>
            <w:r w:rsidRPr="00F04A12">
              <w:rPr>
                <w:rFonts w:cs="Arial"/>
              </w:rPr>
              <w:t>га</w:t>
            </w:r>
            <w:proofErr w:type="spellEnd"/>
            <w:r w:rsidRPr="00F04A12">
              <w:rPr>
                <w:rFonts w:cs="Arial"/>
              </w:rPr>
              <w:t xml:space="preserve"> – объем лимитов бюджетных обязательств на поставки товаров, оказание услуг, выполнение работ для государственных нужд, доведенных учреждению на обеспечение деятельности в отчетном периоде </w:t>
            </w:r>
          </w:p>
        </w:tc>
        <w:tc>
          <w:tcPr>
            <w:tcW w:w="327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lastRenderedPageBreak/>
              <w:t>6</w:t>
            </w:r>
          </w:p>
        </w:tc>
        <w:tc>
          <w:tcPr>
            <w:tcW w:w="1121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Е (Р)=1, если </w:t>
            </w:r>
            <w:proofErr w:type="gramStart"/>
            <w:r w:rsidRPr="00F04A12">
              <w:rPr>
                <w:rFonts w:cs="Arial"/>
              </w:rPr>
              <w:t>Р</w:t>
            </w:r>
            <w:proofErr w:type="gramEnd"/>
            <w:r w:rsidRPr="00F04A12">
              <w:rPr>
                <w:rFonts w:cs="Arial"/>
              </w:rPr>
              <w:t xml:space="preserve"> 2.4 ≤ 0,1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Е (Р)=0 в иных случаях</w:t>
            </w:r>
          </w:p>
        </w:tc>
        <w:tc>
          <w:tcPr>
            <w:tcW w:w="794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показатель отражает риски неисполнения бюджетных ассигнован</w:t>
            </w:r>
            <w:r w:rsidRPr="00F04A12">
              <w:rPr>
                <w:rFonts w:cs="Arial"/>
              </w:rPr>
              <w:lastRenderedPageBreak/>
              <w:t>ий в связи с несвоевременным заключением муниципальных контрактов на поставки товаров, оказание услуг</w:t>
            </w:r>
          </w:p>
        </w:tc>
      </w:tr>
      <w:tr w:rsidR="00F04A12" w:rsidRPr="00F04A12" w:rsidTr="00081200">
        <w:tc>
          <w:tcPr>
            <w:tcW w:w="28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lastRenderedPageBreak/>
              <w:t>2.5</w:t>
            </w:r>
          </w:p>
        </w:tc>
        <w:tc>
          <w:tcPr>
            <w:tcW w:w="654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Управление кредиторской задолженностью по расчетам с поставщиками и подрядчиками</w:t>
            </w:r>
          </w:p>
        </w:tc>
        <w:tc>
          <w:tcPr>
            <w:tcW w:w="56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МКУ «ЦБ»</w:t>
            </w:r>
          </w:p>
        </w:tc>
        <w:tc>
          <w:tcPr>
            <w:tcW w:w="1261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Р 2.5</w:t>
            </w:r>
            <w:proofErr w:type="gramStart"/>
            <w:r w:rsidRPr="00F04A12">
              <w:rPr>
                <w:rFonts w:cs="Arial"/>
              </w:rPr>
              <w:t>=К</w:t>
            </w:r>
            <w:proofErr w:type="gramEnd"/>
            <w:r w:rsidRPr="00F04A12">
              <w:rPr>
                <w:rFonts w:cs="Arial"/>
              </w:rPr>
              <w:t>/Е*100 (%), где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К - объем кредиторской задолженности по расчетам с поставщиками и подрядчиками по состоянию на конец </w:t>
            </w:r>
            <w:r w:rsidRPr="00F04A12">
              <w:rPr>
                <w:rFonts w:cs="Arial"/>
              </w:rPr>
              <w:lastRenderedPageBreak/>
              <w:t>отчетного периода;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Е - кассовое исполнение по расходам на поставки товаров, выполнение работ, оказание услуг в отчетном периоде</w:t>
            </w:r>
          </w:p>
        </w:tc>
        <w:tc>
          <w:tcPr>
            <w:tcW w:w="327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lastRenderedPageBreak/>
              <w:t>6</w:t>
            </w:r>
          </w:p>
        </w:tc>
        <w:tc>
          <w:tcPr>
            <w:tcW w:w="1121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Е (Р)=1, если </w:t>
            </w:r>
            <w:proofErr w:type="gramStart"/>
            <w:r w:rsidRPr="00F04A12">
              <w:rPr>
                <w:rFonts w:cs="Arial"/>
              </w:rPr>
              <w:t>Р</w:t>
            </w:r>
            <w:proofErr w:type="gramEnd"/>
            <w:r w:rsidRPr="00F04A12">
              <w:rPr>
                <w:rFonts w:cs="Arial"/>
              </w:rPr>
              <w:t xml:space="preserve"> 2.5 ≤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>2%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Е (Р)=0,5, если </w:t>
            </w:r>
            <w:proofErr w:type="gramStart"/>
            <w:r w:rsidRPr="00F04A12">
              <w:rPr>
                <w:rFonts w:cs="Arial"/>
              </w:rPr>
              <w:t>Р</w:t>
            </w:r>
            <w:proofErr w:type="gramEnd"/>
            <w:r w:rsidRPr="00F04A12">
              <w:rPr>
                <w:rFonts w:cs="Arial"/>
              </w:rPr>
              <w:t xml:space="preserve"> 2.5 &gt; 2%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Е (Р)=0, если </w:t>
            </w:r>
            <w:proofErr w:type="gramStart"/>
            <w:r w:rsidRPr="00F04A12">
              <w:rPr>
                <w:rFonts w:cs="Arial"/>
              </w:rPr>
              <w:t>Р</w:t>
            </w:r>
            <w:proofErr w:type="gramEnd"/>
            <w:r w:rsidRPr="00F04A12">
              <w:rPr>
                <w:rFonts w:cs="Arial"/>
              </w:rPr>
              <w:t xml:space="preserve"> 2.5 ≥ 4%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794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отрицательно оценивается факт накопления кредиторской задолженности по расчетам с поставщиками и подрядчика</w:t>
            </w:r>
            <w:r w:rsidRPr="00F04A12">
              <w:rPr>
                <w:rFonts w:cs="Arial"/>
              </w:rPr>
              <w:lastRenderedPageBreak/>
              <w:t>ми</w:t>
            </w:r>
          </w:p>
        </w:tc>
      </w:tr>
      <w:tr w:rsidR="00F04A12" w:rsidRPr="00F04A12" w:rsidTr="00081200">
        <w:tc>
          <w:tcPr>
            <w:tcW w:w="28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lastRenderedPageBreak/>
              <w:t>2.6</w:t>
            </w:r>
          </w:p>
        </w:tc>
        <w:tc>
          <w:tcPr>
            <w:tcW w:w="654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Наличие просроченной кредиторской задолженности по расходам на конец отчетного периода</w:t>
            </w:r>
          </w:p>
        </w:tc>
        <w:tc>
          <w:tcPr>
            <w:tcW w:w="56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МКУ «ЦБ»</w:t>
            </w:r>
          </w:p>
        </w:tc>
        <w:tc>
          <w:tcPr>
            <w:tcW w:w="1261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P 2.6 – объем просроченной кредиторской задолженности учреждения по расходам на конец отчетного периода.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327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8</w:t>
            </w:r>
          </w:p>
        </w:tc>
        <w:tc>
          <w:tcPr>
            <w:tcW w:w="1121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E (P) = 1, если </w:t>
            </w:r>
            <w:proofErr w:type="gramStart"/>
            <w:r w:rsidRPr="00F04A12">
              <w:rPr>
                <w:rFonts w:cs="Arial"/>
              </w:rPr>
              <w:t>Р</w:t>
            </w:r>
            <w:proofErr w:type="gramEnd"/>
            <w:r w:rsidRPr="00F04A12">
              <w:rPr>
                <w:rFonts w:cs="Arial"/>
              </w:rPr>
              <w:t xml:space="preserve"> 2.6 = 0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E (P) = 0, если </w:t>
            </w:r>
            <w:proofErr w:type="gramStart"/>
            <w:r w:rsidRPr="00F04A12">
              <w:rPr>
                <w:rFonts w:cs="Arial"/>
              </w:rPr>
              <w:t>Р</w:t>
            </w:r>
            <w:proofErr w:type="gramEnd"/>
            <w:r w:rsidRPr="00F04A12">
              <w:rPr>
                <w:rFonts w:cs="Arial"/>
              </w:rPr>
              <w:t xml:space="preserve"> 2.6 &gt; 0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794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негативно расценивается факт наличия просроченной кредиторской задолженности по расходам</w:t>
            </w:r>
          </w:p>
        </w:tc>
      </w:tr>
      <w:tr w:rsidR="00F04A12" w:rsidRPr="00F04A12" w:rsidTr="00081200">
        <w:tc>
          <w:tcPr>
            <w:tcW w:w="28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2.7</w:t>
            </w:r>
          </w:p>
        </w:tc>
        <w:tc>
          <w:tcPr>
            <w:tcW w:w="654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Доля закупок, проведенных не конкурентными способами, в общем объеме осуществленных за отчетный финансовый год</w:t>
            </w:r>
          </w:p>
        </w:tc>
        <w:tc>
          <w:tcPr>
            <w:tcW w:w="56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Учреждение</w:t>
            </w:r>
          </w:p>
        </w:tc>
        <w:tc>
          <w:tcPr>
            <w:tcW w:w="1261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proofErr w:type="gramStart"/>
            <w:r w:rsidRPr="00F04A12">
              <w:rPr>
                <w:rFonts w:cs="Arial"/>
              </w:rPr>
              <w:t>Р</w:t>
            </w:r>
            <w:proofErr w:type="gramEnd"/>
            <w:r w:rsidRPr="00F04A12">
              <w:rPr>
                <w:rFonts w:cs="Arial"/>
              </w:rPr>
              <w:t xml:space="preserve"> 2.7 – </w:t>
            </w:r>
            <w:proofErr w:type="spellStart"/>
            <w:r w:rsidRPr="00F04A12">
              <w:rPr>
                <w:rFonts w:cs="Arial"/>
              </w:rPr>
              <w:t>Сконк.зак</w:t>
            </w:r>
            <w:proofErr w:type="spellEnd"/>
            <w:r w:rsidRPr="00F04A12">
              <w:rPr>
                <w:rFonts w:cs="Arial"/>
              </w:rPr>
              <w:t>./</w:t>
            </w:r>
            <w:proofErr w:type="spellStart"/>
            <w:r w:rsidRPr="00F04A12">
              <w:rPr>
                <w:rFonts w:cs="Arial"/>
              </w:rPr>
              <w:t>Сзак</w:t>
            </w:r>
            <w:proofErr w:type="spellEnd"/>
            <w:r w:rsidRPr="00F04A12">
              <w:rPr>
                <w:rFonts w:cs="Arial"/>
              </w:rPr>
              <w:t>.*100 (%),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где </w:t>
            </w:r>
            <w:proofErr w:type="spellStart"/>
            <w:r w:rsidRPr="00F04A12">
              <w:rPr>
                <w:rFonts w:cs="Arial"/>
              </w:rPr>
              <w:t>Сконк</w:t>
            </w:r>
            <w:proofErr w:type="spellEnd"/>
            <w:r w:rsidRPr="00F04A12">
              <w:rPr>
                <w:rFonts w:cs="Arial"/>
              </w:rPr>
              <w:t xml:space="preserve">. </w:t>
            </w:r>
            <w:proofErr w:type="spellStart"/>
            <w:r w:rsidRPr="00F04A12">
              <w:rPr>
                <w:rFonts w:cs="Arial"/>
              </w:rPr>
              <w:t>зак</w:t>
            </w:r>
            <w:proofErr w:type="spellEnd"/>
            <w:r w:rsidRPr="00F04A12">
              <w:rPr>
                <w:rFonts w:cs="Arial"/>
              </w:rPr>
              <w:t>. - общая сумма закупок, проведенных не конкурентными способами определения поставщиков;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С </w:t>
            </w:r>
            <w:proofErr w:type="spellStart"/>
            <w:r w:rsidRPr="00F04A12">
              <w:rPr>
                <w:rFonts w:cs="Arial"/>
              </w:rPr>
              <w:t>зак</w:t>
            </w:r>
            <w:proofErr w:type="spellEnd"/>
            <w:r w:rsidRPr="00F04A12">
              <w:rPr>
                <w:rFonts w:cs="Arial"/>
              </w:rPr>
              <w:t>. - общая сумма проведенных закупок учреждением</w:t>
            </w:r>
          </w:p>
        </w:tc>
        <w:tc>
          <w:tcPr>
            <w:tcW w:w="327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4</w:t>
            </w:r>
          </w:p>
        </w:tc>
        <w:tc>
          <w:tcPr>
            <w:tcW w:w="1121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E (P) = 1, если </w:t>
            </w:r>
            <w:proofErr w:type="gramStart"/>
            <w:r w:rsidRPr="00F04A12">
              <w:rPr>
                <w:rFonts w:cs="Arial"/>
              </w:rPr>
              <w:t>Р</w:t>
            </w:r>
            <w:proofErr w:type="gramEnd"/>
            <w:r w:rsidRPr="00F04A12">
              <w:rPr>
                <w:rFonts w:cs="Arial"/>
              </w:rPr>
              <w:t xml:space="preserve"> 2.7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>≤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>10%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E (P) = 0, если </w:t>
            </w:r>
            <w:proofErr w:type="gramStart"/>
            <w:r w:rsidRPr="00F04A12">
              <w:rPr>
                <w:rFonts w:cs="Arial"/>
              </w:rPr>
              <w:t>Р</w:t>
            </w:r>
            <w:proofErr w:type="gramEnd"/>
            <w:r w:rsidRPr="00F04A12">
              <w:rPr>
                <w:rFonts w:cs="Arial"/>
              </w:rPr>
              <w:t xml:space="preserve"> 2.7 &gt; 10%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794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отрицательно расценивается доля закупок (больше 10%), проведенных не конкурентными способами, в общем объеме </w:t>
            </w:r>
            <w:proofErr w:type="gramStart"/>
            <w:r w:rsidRPr="00F04A12">
              <w:rPr>
                <w:rFonts w:cs="Arial"/>
              </w:rPr>
              <w:t>осуществлен-</w:t>
            </w:r>
            <w:proofErr w:type="spellStart"/>
            <w:r w:rsidRPr="00F04A12">
              <w:rPr>
                <w:rFonts w:cs="Arial"/>
              </w:rPr>
              <w:t>ных</w:t>
            </w:r>
            <w:proofErr w:type="spellEnd"/>
            <w:proofErr w:type="gramEnd"/>
            <w:r w:rsidRPr="00F04A12">
              <w:rPr>
                <w:rFonts w:cs="Arial"/>
              </w:rPr>
              <w:t xml:space="preserve"> за отчетный финансовый год</w:t>
            </w:r>
          </w:p>
        </w:tc>
      </w:tr>
      <w:tr w:rsidR="00F04A12" w:rsidRPr="00F04A12" w:rsidTr="00081200">
        <w:tc>
          <w:tcPr>
            <w:tcW w:w="28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2.8</w:t>
            </w:r>
          </w:p>
        </w:tc>
        <w:tc>
          <w:tcPr>
            <w:tcW w:w="654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Несоблюдение правил планирования закупок</w:t>
            </w:r>
          </w:p>
        </w:tc>
        <w:tc>
          <w:tcPr>
            <w:tcW w:w="56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Учреждение</w:t>
            </w:r>
          </w:p>
        </w:tc>
        <w:tc>
          <w:tcPr>
            <w:tcW w:w="1261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proofErr w:type="gramStart"/>
            <w:r w:rsidRPr="00F04A12">
              <w:rPr>
                <w:rFonts w:cs="Arial"/>
              </w:rPr>
              <w:t>Р</w:t>
            </w:r>
            <w:proofErr w:type="gramEnd"/>
            <w:r w:rsidRPr="00F04A12">
              <w:rPr>
                <w:rFonts w:cs="Arial"/>
              </w:rPr>
              <w:t xml:space="preserve"> 2.8 - факты, выявленные в ходе проведения ведомственного контроля, в части несоблюдения правил </w:t>
            </w:r>
            <w:r w:rsidRPr="00F04A12">
              <w:rPr>
                <w:rFonts w:cs="Arial"/>
              </w:rPr>
              <w:lastRenderedPageBreak/>
              <w:t>планирования закупок (акт проверки ведомственного контроля)</w:t>
            </w:r>
          </w:p>
        </w:tc>
        <w:tc>
          <w:tcPr>
            <w:tcW w:w="327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lastRenderedPageBreak/>
              <w:t>4</w:t>
            </w:r>
          </w:p>
        </w:tc>
        <w:tc>
          <w:tcPr>
            <w:tcW w:w="1121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Е (Р) = 1, если не было выявлено фактов несоблюдения правил планиров</w:t>
            </w:r>
            <w:r w:rsidRPr="00F04A12">
              <w:rPr>
                <w:rFonts w:cs="Arial"/>
              </w:rPr>
              <w:lastRenderedPageBreak/>
              <w:t>ания закупок (акт проверки ведомственного контроля);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Е (Р) = 0, если были выявлены факты несоблюдения правил планирования закупок (акт проверки ведомственного контроля)</w:t>
            </w:r>
          </w:p>
        </w:tc>
        <w:tc>
          <w:tcPr>
            <w:tcW w:w="794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lastRenderedPageBreak/>
              <w:t xml:space="preserve">значение показателя характеризует качество финансовой дисциплины, а также надежность </w:t>
            </w:r>
            <w:r w:rsidRPr="00F04A12">
              <w:rPr>
                <w:rFonts w:cs="Arial"/>
              </w:rPr>
              <w:lastRenderedPageBreak/>
              <w:t>внутреннего финансового контроля объекта мониторинга в сфере закупок. Несоблюдением правил планирования закупок является включение в план закупок необоснованных объектов закупок, НМЦК; несоблюдение порядка или формы обоснования НМЦК, а также обоснования объекта закупки; нарушение срока утверждения плана закупок (вносимых изменений) или срока размещения плана закупок, (вносимых изменений) в ЕИС</w:t>
            </w:r>
          </w:p>
        </w:tc>
      </w:tr>
      <w:tr w:rsidR="00F04A12" w:rsidRPr="00F04A12" w:rsidTr="00081200">
        <w:tc>
          <w:tcPr>
            <w:tcW w:w="5000" w:type="pct"/>
            <w:gridSpan w:val="7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lastRenderedPageBreak/>
              <w:t>3. Оценка качества управления активами</w:t>
            </w:r>
          </w:p>
        </w:tc>
      </w:tr>
      <w:tr w:rsidR="00F04A12" w:rsidRPr="00F04A12" w:rsidTr="00081200">
        <w:tc>
          <w:tcPr>
            <w:tcW w:w="28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3.1</w:t>
            </w:r>
          </w:p>
        </w:tc>
        <w:tc>
          <w:tcPr>
            <w:tcW w:w="654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Проведение инвентаризации активов и обязательств</w:t>
            </w:r>
          </w:p>
        </w:tc>
        <w:tc>
          <w:tcPr>
            <w:tcW w:w="56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Учреждение,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>МКУ «ЦБ»</w:t>
            </w:r>
          </w:p>
        </w:tc>
        <w:tc>
          <w:tcPr>
            <w:tcW w:w="1261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proofErr w:type="gramStart"/>
            <w:r w:rsidRPr="00F04A12">
              <w:rPr>
                <w:rFonts w:cs="Arial"/>
              </w:rPr>
              <w:t>Р</w:t>
            </w:r>
            <w:proofErr w:type="gramEnd"/>
            <w:r w:rsidRPr="00F04A12">
              <w:rPr>
                <w:rFonts w:cs="Arial"/>
              </w:rPr>
              <w:t xml:space="preserve"> 3.1 - наличие в годовой бюджетной отчетности за отчетный </w:t>
            </w:r>
            <w:r w:rsidRPr="00F04A12">
              <w:rPr>
                <w:rFonts w:cs="Arial"/>
              </w:rPr>
              <w:lastRenderedPageBreak/>
              <w:t>финансовый год сведений о проведении инвентаризации активов и обязательств</w:t>
            </w:r>
          </w:p>
        </w:tc>
        <w:tc>
          <w:tcPr>
            <w:tcW w:w="327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lastRenderedPageBreak/>
              <w:t>8</w:t>
            </w:r>
          </w:p>
        </w:tc>
        <w:tc>
          <w:tcPr>
            <w:tcW w:w="1121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Е (Р) = 1, если была проведена инвентаризация </w:t>
            </w:r>
            <w:r w:rsidRPr="00F04A12">
              <w:rPr>
                <w:rFonts w:cs="Arial"/>
              </w:rPr>
              <w:lastRenderedPageBreak/>
              <w:t>активов и обязательств;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Е (Р) = 0, если не была проведена инвентаризация активов и обязательств</w:t>
            </w:r>
          </w:p>
        </w:tc>
        <w:tc>
          <w:tcPr>
            <w:tcW w:w="794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lastRenderedPageBreak/>
              <w:t xml:space="preserve">негативно расценивается отсутствие в годовой бюджетной </w:t>
            </w:r>
            <w:r w:rsidRPr="00F04A12">
              <w:rPr>
                <w:rFonts w:cs="Arial"/>
              </w:rPr>
              <w:lastRenderedPageBreak/>
              <w:t>отчетности сведений о проведении инвентаризации активов и обязательств</w:t>
            </w:r>
          </w:p>
        </w:tc>
      </w:tr>
      <w:tr w:rsidR="00F04A12" w:rsidRPr="00F04A12" w:rsidTr="00081200">
        <w:tc>
          <w:tcPr>
            <w:tcW w:w="28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lastRenderedPageBreak/>
              <w:t>3.2</w:t>
            </w:r>
          </w:p>
        </w:tc>
        <w:tc>
          <w:tcPr>
            <w:tcW w:w="654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Недостачи и хищения муниципальной собственности, выявленные в результате проведения контрольных мероприятий (инвентаризации)</w:t>
            </w:r>
          </w:p>
        </w:tc>
        <w:tc>
          <w:tcPr>
            <w:tcW w:w="56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Учреждение,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>МКУ «ЦБ»</w:t>
            </w:r>
          </w:p>
        </w:tc>
        <w:tc>
          <w:tcPr>
            <w:tcW w:w="1261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proofErr w:type="gramStart"/>
            <w:r w:rsidRPr="00F04A12">
              <w:rPr>
                <w:rFonts w:cs="Arial"/>
              </w:rPr>
              <w:t>Р</w:t>
            </w:r>
            <w:proofErr w:type="gramEnd"/>
            <w:r w:rsidRPr="00F04A12">
              <w:rPr>
                <w:rFonts w:cs="Arial"/>
              </w:rPr>
              <w:t xml:space="preserve"> 3.2 = Q </w:t>
            </w:r>
            <w:proofErr w:type="spellStart"/>
            <w:r w:rsidRPr="00F04A12">
              <w:rPr>
                <w:rFonts w:cs="Arial"/>
              </w:rPr>
              <w:t>ot</w:t>
            </w:r>
            <w:proofErr w:type="spellEnd"/>
            <w:r w:rsidRPr="00F04A12">
              <w:rPr>
                <w:rFonts w:cs="Arial"/>
              </w:rPr>
              <w:t>, где: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Q </w:t>
            </w:r>
            <w:proofErr w:type="spellStart"/>
            <w:r w:rsidRPr="00F04A12">
              <w:rPr>
                <w:rFonts w:cs="Arial"/>
              </w:rPr>
              <w:t>ot</w:t>
            </w:r>
            <w:proofErr w:type="spellEnd"/>
            <w:r w:rsidRPr="00F04A12">
              <w:rPr>
                <w:rFonts w:cs="Arial"/>
              </w:rPr>
              <w:t xml:space="preserve"> – сумма недостач, хищений муниципальной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 xml:space="preserve">собственности, выявленных при инвентаризации имущества в целях составления годовой отчетности за отчетный финансовый год </w:t>
            </w:r>
          </w:p>
        </w:tc>
        <w:tc>
          <w:tcPr>
            <w:tcW w:w="327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8</w:t>
            </w:r>
          </w:p>
        </w:tc>
        <w:tc>
          <w:tcPr>
            <w:tcW w:w="1121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Е (Р) = 1, если не было выявлено фактов недостач и хищений муниципальной собственности;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Е (Р) = 0, если были выявлены факты недостачи и хищения муниципальной собственности</w:t>
            </w:r>
          </w:p>
        </w:tc>
        <w:tc>
          <w:tcPr>
            <w:tcW w:w="794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негативно расценивается наличие фактов недостач и хищений, что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>свидетельствует о низком качестве финансового менеджмента и отсутствии внутреннего финансового контроля</w:t>
            </w:r>
          </w:p>
        </w:tc>
      </w:tr>
      <w:tr w:rsidR="00F04A12" w:rsidRPr="00F04A12" w:rsidTr="00081200">
        <w:tc>
          <w:tcPr>
            <w:tcW w:w="28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3.3</w:t>
            </w:r>
          </w:p>
        </w:tc>
        <w:tc>
          <w:tcPr>
            <w:tcW w:w="654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Объем материальных запасов</w:t>
            </w:r>
          </w:p>
        </w:tc>
        <w:tc>
          <w:tcPr>
            <w:tcW w:w="56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Учреждение,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>МКУ «ЦБ»</w:t>
            </w:r>
          </w:p>
        </w:tc>
        <w:tc>
          <w:tcPr>
            <w:tcW w:w="1261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proofErr w:type="gramStart"/>
            <w:r w:rsidRPr="00F04A12">
              <w:rPr>
                <w:rFonts w:cs="Arial"/>
              </w:rPr>
              <w:t>Р</w:t>
            </w:r>
            <w:proofErr w:type="gramEnd"/>
            <w:r w:rsidRPr="00F04A12">
              <w:rPr>
                <w:rFonts w:cs="Arial"/>
              </w:rPr>
              <w:t xml:space="preserve"> 3.3= V 1/ V*100 – 100 (%), где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V1 - стоимость материальных запасов по состоянию на 1 января финансового года, следующего за </w:t>
            </w:r>
            <w:proofErr w:type="gramStart"/>
            <w:r w:rsidRPr="00F04A12">
              <w:rPr>
                <w:rFonts w:cs="Arial"/>
              </w:rPr>
              <w:t>отчетным</w:t>
            </w:r>
            <w:proofErr w:type="gramEnd"/>
            <w:r w:rsidRPr="00F04A12">
              <w:rPr>
                <w:rFonts w:cs="Arial"/>
              </w:rPr>
              <w:t>;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V - стоимость материальных запасов по состоянию на 1 января </w:t>
            </w:r>
            <w:r w:rsidRPr="00F04A12">
              <w:rPr>
                <w:rFonts w:cs="Arial"/>
              </w:rPr>
              <w:lastRenderedPageBreak/>
              <w:t>отчетного финансового года</w:t>
            </w:r>
          </w:p>
        </w:tc>
        <w:tc>
          <w:tcPr>
            <w:tcW w:w="327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lastRenderedPageBreak/>
              <w:t>4</w:t>
            </w:r>
          </w:p>
        </w:tc>
        <w:tc>
          <w:tcPr>
            <w:tcW w:w="1121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Е (Р) = 1, если </w:t>
            </w:r>
            <w:proofErr w:type="gramStart"/>
            <w:r w:rsidRPr="00F04A12">
              <w:rPr>
                <w:rFonts w:cs="Arial"/>
              </w:rPr>
              <w:t>Р</w:t>
            </w:r>
            <w:proofErr w:type="gramEnd"/>
            <w:r w:rsidRPr="00F04A12">
              <w:rPr>
                <w:rFonts w:cs="Arial"/>
              </w:rPr>
              <w:t xml:space="preserve"> 3.3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>≤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 xml:space="preserve">i 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E (P) = 0, если </w:t>
            </w:r>
            <w:proofErr w:type="gramStart"/>
            <w:r w:rsidRPr="00F04A12">
              <w:rPr>
                <w:rFonts w:cs="Arial"/>
              </w:rPr>
              <w:t>Р</w:t>
            </w:r>
            <w:proofErr w:type="gramEnd"/>
            <w:r w:rsidRPr="00F04A12">
              <w:rPr>
                <w:rFonts w:cs="Arial"/>
              </w:rPr>
              <w:t xml:space="preserve"> 3.3 &gt; i, где 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i - индекс инфляции за отчетный финансовый год</w:t>
            </w:r>
          </w:p>
        </w:tc>
        <w:tc>
          <w:tcPr>
            <w:tcW w:w="794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негативно расценивается рост стоимости материальных запасов, превышающий индекс инфляции</w:t>
            </w:r>
          </w:p>
        </w:tc>
      </w:tr>
      <w:tr w:rsidR="00F04A12" w:rsidRPr="00F04A12" w:rsidTr="00081200">
        <w:tc>
          <w:tcPr>
            <w:tcW w:w="28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lastRenderedPageBreak/>
              <w:t>4</w:t>
            </w:r>
          </w:p>
        </w:tc>
        <w:tc>
          <w:tcPr>
            <w:tcW w:w="4717" w:type="pct"/>
            <w:gridSpan w:val="6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Ведение учета и составление бюджетной отчетности</w:t>
            </w:r>
          </w:p>
        </w:tc>
      </w:tr>
      <w:tr w:rsidR="00F04A12" w:rsidRPr="00F04A12" w:rsidTr="00081200">
        <w:tc>
          <w:tcPr>
            <w:tcW w:w="28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4.1</w:t>
            </w:r>
          </w:p>
        </w:tc>
        <w:tc>
          <w:tcPr>
            <w:tcW w:w="654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Наличие нарушений требований бюджетного законодательства, финансовой дисциплины, а также фактов неэффективного использования материальных и финансовых ресурсов (штрафы в соответствии с КоАП РФ)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>1)</w:t>
            </w:r>
          </w:p>
        </w:tc>
        <w:tc>
          <w:tcPr>
            <w:tcW w:w="56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МКУ «ЦБ» по данным учета и результатам мероприятий органов внутреннего и внешнего финансового контроля </w:t>
            </w:r>
          </w:p>
        </w:tc>
        <w:tc>
          <w:tcPr>
            <w:tcW w:w="1261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P = Q </w:t>
            </w:r>
            <w:proofErr w:type="spellStart"/>
            <w:r w:rsidRPr="00F04A12">
              <w:rPr>
                <w:rFonts w:cs="Arial"/>
              </w:rPr>
              <w:t>ot</w:t>
            </w:r>
            <w:proofErr w:type="spellEnd"/>
            <w:r w:rsidRPr="00F04A12">
              <w:rPr>
                <w:rFonts w:cs="Arial"/>
              </w:rPr>
              <w:t>, где: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Q </w:t>
            </w:r>
            <w:proofErr w:type="spellStart"/>
            <w:r w:rsidRPr="00F04A12">
              <w:rPr>
                <w:rFonts w:cs="Arial"/>
              </w:rPr>
              <w:t>ot</w:t>
            </w:r>
            <w:proofErr w:type="spellEnd"/>
            <w:r w:rsidRPr="00F04A12">
              <w:rPr>
                <w:rFonts w:cs="Arial"/>
              </w:rPr>
              <w:t xml:space="preserve"> –сумма нарушений требований бюджетного законодательства, финансовой дисциплины, фактов неэффективного использования материальных и финансовых ресурсов,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>выявленных в ходе проведенных органами внутреннего и внешнего финансового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 xml:space="preserve">контроля мероприятий. </w:t>
            </w:r>
          </w:p>
        </w:tc>
        <w:tc>
          <w:tcPr>
            <w:tcW w:w="327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7</w:t>
            </w:r>
          </w:p>
        </w:tc>
        <w:tc>
          <w:tcPr>
            <w:tcW w:w="1121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E(P) = 0, если нарушения выявлены;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E(P) = 1, если нарушений не выявлено </w:t>
            </w:r>
          </w:p>
        </w:tc>
        <w:tc>
          <w:tcPr>
            <w:tcW w:w="794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показатель отражает надежность внутреннего финансового контроля в отношении недопущения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>нарушений требований бюджетного законодательства, финансовой дисциплины, фактов неэффективного использования материальных и финансовых ресурсов</w:t>
            </w:r>
          </w:p>
        </w:tc>
      </w:tr>
      <w:tr w:rsidR="00F04A12" w:rsidRPr="00F04A12" w:rsidTr="00081200">
        <w:tc>
          <w:tcPr>
            <w:tcW w:w="28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4.2</w:t>
            </w:r>
          </w:p>
        </w:tc>
        <w:tc>
          <w:tcPr>
            <w:tcW w:w="654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Исполнение решений, представлений (предписаний) 2) органов внутреннего и внешнего муниципального финансового контроля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>3)</w:t>
            </w:r>
          </w:p>
        </w:tc>
        <w:tc>
          <w:tcPr>
            <w:tcW w:w="56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Учреждение, МКУ «ЦБ» </w:t>
            </w:r>
          </w:p>
        </w:tc>
        <w:tc>
          <w:tcPr>
            <w:tcW w:w="1261" w:type="pct"/>
          </w:tcPr>
          <w:p w:rsidR="00460C8F" w:rsidRPr="00F04A12" w:rsidRDefault="00960BD4" w:rsidP="00F04A12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pict>
                <v:shape id="_x0000_i1026" type="#_x0000_t75" style="width:92.25pt;height:35.25pt">
                  <v:imagedata r:id="rId11" o:title=""/>
                </v:shape>
              </w:pict>
            </w:r>
            <w:r w:rsidR="00460C8F" w:rsidRPr="00F04A12">
              <w:rPr>
                <w:rFonts w:eastAsia="Calibri" w:cs="Arial"/>
              </w:rPr>
              <w:t>, где: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proofErr w:type="spellStart"/>
            <w:r w:rsidRPr="00F04A12">
              <w:rPr>
                <w:rFonts w:cs="Arial"/>
              </w:rPr>
              <w:t>Qn</w:t>
            </w:r>
            <w:proofErr w:type="spellEnd"/>
            <w:r w:rsidRPr="00F04A12">
              <w:rPr>
                <w:rFonts w:cs="Arial"/>
              </w:rPr>
              <w:t xml:space="preserve"> – количество направленных органами муниципального финансового контроля решений, представлений (предписаний) 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proofErr w:type="spellStart"/>
            <w:r w:rsidRPr="00F04A12">
              <w:rPr>
                <w:rFonts w:cs="Arial"/>
              </w:rPr>
              <w:t>Qp</w:t>
            </w:r>
            <w:proofErr w:type="spellEnd"/>
            <w:r w:rsidRPr="00F04A12">
              <w:rPr>
                <w:rFonts w:cs="Arial"/>
              </w:rPr>
              <w:t xml:space="preserve"> – количество исполненных решений,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lastRenderedPageBreak/>
              <w:t>представлений (предписаний) органов муниципального финансового контроля;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proofErr w:type="spellStart"/>
            <w:r w:rsidRPr="00F04A12">
              <w:rPr>
                <w:rFonts w:cs="Arial"/>
              </w:rPr>
              <w:t>Qc</w:t>
            </w:r>
            <w:proofErr w:type="spellEnd"/>
            <w:r w:rsidRPr="00F04A12">
              <w:rPr>
                <w:rFonts w:cs="Arial"/>
              </w:rPr>
              <w:t xml:space="preserve"> – количество частично исполненных решений,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>представлений (предписаний) органов муниципального финансового контроля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>4)</w:t>
            </w:r>
          </w:p>
        </w:tc>
        <w:tc>
          <w:tcPr>
            <w:tcW w:w="327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lastRenderedPageBreak/>
              <w:t>6</w:t>
            </w:r>
          </w:p>
        </w:tc>
        <w:tc>
          <w:tcPr>
            <w:tcW w:w="1121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E(P) = P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>4.2</w:t>
            </w:r>
            <w:r w:rsidR="00317897" w:rsidRPr="00F04A12">
              <w:rPr>
                <w:rFonts w:cs="Arial"/>
              </w:rPr>
              <w:t xml:space="preserve"> </w:t>
            </w:r>
          </w:p>
        </w:tc>
        <w:tc>
          <w:tcPr>
            <w:tcW w:w="794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показатель отражает качество выполнения решений,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>представлений (предписаний) органов внутреннего и внешнего муниципального финансового контроля</w:t>
            </w:r>
          </w:p>
        </w:tc>
      </w:tr>
      <w:tr w:rsidR="00F04A12" w:rsidRPr="00F04A12" w:rsidTr="00081200">
        <w:tc>
          <w:tcPr>
            <w:tcW w:w="28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lastRenderedPageBreak/>
              <w:t>5</w:t>
            </w:r>
          </w:p>
        </w:tc>
        <w:tc>
          <w:tcPr>
            <w:tcW w:w="4717" w:type="pct"/>
            <w:gridSpan w:val="6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Организация и осуществление внутреннего финансового контроля, внутреннего финансового аудита </w:t>
            </w:r>
          </w:p>
        </w:tc>
      </w:tr>
      <w:tr w:rsidR="00F04A12" w:rsidRPr="00F04A12" w:rsidTr="00081200">
        <w:tc>
          <w:tcPr>
            <w:tcW w:w="28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bookmarkStart w:id="1" w:name="sub_1151"/>
            <w:r w:rsidRPr="00F04A12">
              <w:rPr>
                <w:rFonts w:cs="Arial"/>
              </w:rPr>
              <w:t>5.1</w:t>
            </w:r>
            <w:bookmarkEnd w:id="1"/>
          </w:p>
        </w:tc>
        <w:tc>
          <w:tcPr>
            <w:tcW w:w="654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Организация внутреннего финансового аудита</w:t>
            </w:r>
          </w:p>
        </w:tc>
        <w:tc>
          <w:tcPr>
            <w:tcW w:w="56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Учреждение</w:t>
            </w:r>
          </w:p>
        </w:tc>
        <w:tc>
          <w:tcPr>
            <w:tcW w:w="1261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принятие ведомственных (внутренних) актов,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обеспечивающих организацию внутреннего финансового аудита, с соблюдением федеральных стандартов внутреннего финансового аудита</w:t>
            </w:r>
          </w:p>
        </w:tc>
        <w:tc>
          <w:tcPr>
            <w:tcW w:w="327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3</w:t>
            </w:r>
          </w:p>
        </w:tc>
        <w:tc>
          <w:tcPr>
            <w:tcW w:w="1121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Е (Р) = 1, если акт утвержден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>(приведен в соответствие с федеральными стандартами внутреннего финансового аудита);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proofErr w:type="gramStart"/>
            <w:r w:rsidRPr="00F04A12">
              <w:rPr>
                <w:rFonts w:cs="Arial"/>
              </w:rPr>
              <w:t xml:space="preserve">Е (Р) = 0, если акт не утвержден (не приведен в соответствии с федеральными стандартами </w:t>
            </w:r>
            <w:r w:rsidRPr="00F04A12">
              <w:rPr>
                <w:rFonts w:cs="Arial"/>
              </w:rPr>
              <w:lastRenderedPageBreak/>
              <w:t>внутреннего финансового</w:t>
            </w:r>
            <w:proofErr w:type="gramEnd"/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аудита)</w:t>
            </w:r>
          </w:p>
        </w:tc>
        <w:tc>
          <w:tcPr>
            <w:tcW w:w="794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lastRenderedPageBreak/>
              <w:t>показатель отражает качество организации внутреннего финансового аудита</w:t>
            </w:r>
          </w:p>
        </w:tc>
      </w:tr>
      <w:tr w:rsidR="00F04A12" w:rsidRPr="00F04A12" w:rsidTr="00081200">
        <w:tc>
          <w:tcPr>
            <w:tcW w:w="28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lastRenderedPageBreak/>
              <w:t>5.2</w:t>
            </w:r>
          </w:p>
        </w:tc>
        <w:tc>
          <w:tcPr>
            <w:tcW w:w="654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Наличие на официальном сайте в сети Интернет по размещению информации, сведений о муниципальном учреждении (www.bus.gov.ru) </w:t>
            </w:r>
          </w:p>
        </w:tc>
        <w:tc>
          <w:tcPr>
            <w:tcW w:w="56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Учреждение</w:t>
            </w:r>
          </w:p>
        </w:tc>
        <w:tc>
          <w:tcPr>
            <w:tcW w:w="1261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proofErr w:type="gramStart"/>
            <w:r w:rsidRPr="00F04A12">
              <w:rPr>
                <w:rFonts w:cs="Arial"/>
              </w:rPr>
              <w:t>Р</w:t>
            </w:r>
            <w:proofErr w:type="gramEnd"/>
            <w:r w:rsidRPr="00F04A12">
              <w:rPr>
                <w:rFonts w:cs="Arial"/>
              </w:rPr>
              <w:t xml:space="preserve"> 5.2 - наличие информации учреждения на сайте www.bus.gov.ru в сети Интернет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>5)</w:t>
            </w:r>
          </w:p>
        </w:tc>
        <w:tc>
          <w:tcPr>
            <w:tcW w:w="327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3</w:t>
            </w:r>
          </w:p>
        </w:tc>
        <w:tc>
          <w:tcPr>
            <w:tcW w:w="1121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Е (Р) = 1, если информация размещена в сроки, определенные Приказом № 86н</w:t>
            </w:r>
            <w:proofErr w:type="gramStart"/>
            <w:r w:rsidRPr="00F04A12">
              <w:rPr>
                <w:rFonts w:cs="Arial"/>
              </w:rPr>
              <w:t xml:space="preserve"> ;</w:t>
            </w:r>
            <w:proofErr w:type="gramEnd"/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Е (Р) = 0, если информация не размещена в сроки, согласно требованиям Приказа № 86н</w:t>
            </w:r>
          </w:p>
        </w:tc>
        <w:tc>
          <w:tcPr>
            <w:tcW w:w="794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негативно расценивается размещение на официальном сайте www.bus.gov.ru не в полном объеме сведений о муниципальном учреждении (плановые показатели на отчетный финансовый год и фактические показатели за год, предшествующий отчетному финансовому году)</w:t>
            </w:r>
          </w:p>
        </w:tc>
      </w:tr>
    </w:tbl>
    <w:p w:rsidR="00460C8F" w:rsidRPr="00F04A12" w:rsidRDefault="00460C8F" w:rsidP="00F04A12"/>
    <w:p w:rsidR="00460C8F" w:rsidRPr="00F04A12" w:rsidRDefault="00460C8F" w:rsidP="00F04A12">
      <w:r w:rsidRPr="00F04A12">
        <w:t>1) Показатель оценивается по результатам проведенных органами внутреннего и внешнего финансового</w:t>
      </w:r>
      <w:r w:rsidR="00317897" w:rsidRPr="00F04A12">
        <w:t xml:space="preserve"> </w:t>
      </w:r>
      <w:r w:rsidRPr="00F04A12">
        <w:t>контроля мероприятий.</w:t>
      </w:r>
    </w:p>
    <w:p w:rsidR="00460C8F" w:rsidRPr="00F04A12" w:rsidRDefault="00460C8F" w:rsidP="00F04A12">
      <w:r w:rsidRPr="00F04A12">
        <w:t>2) При расчете показателя учитываются решения, представления (предписания) со сроком их исполнения в отчетном периоде.</w:t>
      </w:r>
    </w:p>
    <w:p w:rsidR="00460C8F" w:rsidRPr="00F04A12" w:rsidRDefault="00460C8F" w:rsidP="00F04A12">
      <w:r w:rsidRPr="00F04A12">
        <w:t xml:space="preserve">3) В случае отсутствия решений, представлений (предписаний) значение показателя принимается </w:t>
      </w:r>
      <w:proofErr w:type="gramStart"/>
      <w:r w:rsidRPr="00F04A12">
        <w:t>равным</w:t>
      </w:r>
      <w:proofErr w:type="gramEnd"/>
      <w:r w:rsidRPr="00F04A12">
        <w:t xml:space="preserve"> 1.</w:t>
      </w:r>
    </w:p>
    <w:p w:rsidR="00460C8F" w:rsidRPr="00F04A12" w:rsidRDefault="00460C8F" w:rsidP="00F04A12">
      <w:r w:rsidRPr="00F04A12">
        <w:t>4)Решение, представление (предписание) считается частично исполненным в случае полного устранения одного или нескольких нарушений из всех нарушений, указанных в решении, представлении (предписании), а также в случае выполнения одного или нескольких требований из всех требований, указанных в решении, представлении (предписании) для устранения конкретного нарушения.</w:t>
      </w:r>
    </w:p>
    <w:p w:rsidR="00460C8F" w:rsidRPr="00F04A12" w:rsidRDefault="00460C8F" w:rsidP="00F04A12">
      <w:r w:rsidRPr="00F04A12">
        <w:t xml:space="preserve"> </w:t>
      </w:r>
      <w:proofErr w:type="gramStart"/>
      <w:r w:rsidRPr="00F04A12">
        <w:t xml:space="preserve">5)Плановые показатели на отчетный финансовый год, информация о показателях бюджетной сметы (для казенных учреждений) и фактические показатели за год, предшествующий отчетному финансовому году (информация о результатах деятельности и об использовании имущества, сведения о проведенных </w:t>
      </w:r>
      <w:r w:rsidRPr="00F04A12">
        <w:lastRenderedPageBreak/>
        <w:t>в отношении учреждения контрольных мероприятиях и их результатах, информация о годовой бухгалтерской отчетности учреждений).</w:t>
      </w:r>
      <w:proofErr w:type="gramEnd"/>
    </w:p>
    <w:p w:rsidR="00460C8F" w:rsidRPr="00F04A12" w:rsidRDefault="00460C8F" w:rsidP="00F04A12"/>
    <w:p w:rsidR="00460C8F" w:rsidRPr="00F04A12" w:rsidRDefault="00460C8F" w:rsidP="00F04A12"/>
    <w:p w:rsidR="00081200" w:rsidRPr="00F04A12" w:rsidRDefault="00081200" w:rsidP="00F04A12"/>
    <w:p w:rsidR="00081200" w:rsidRPr="00F04A12" w:rsidRDefault="00081200" w:rsidP="00F04A12">
      <w:proofErr w:type="gramStart"/>
      <w:r w:rsidRPr="00F04A12">
        <w:t>Исполняющий</w:t>
      </w:r>
      <w:proofErr w:type="gramEnd"/>
      <w:r w:rsidRPr="00F04A12">
        <w:t xml:space="preserve"> обязанности </w:t>
      </w:r>
    </w:p>
    <w:p w:rsidR="00081200" w:rsidRPr="00F04A12" w:rsidRDefault="00081200" w:rsidP="00F04A12">
      <w:r w:rsidRPr="00F04A12">
        <w:t>заместителя главы</w:t>
      </w:r>
      <w:r w:rsidR="00317897" w:rsidRPr="00F04A12">
        <w:t xml:space="preserve"> </w:t>
      </w:r>
    </w:p>
    <w:p w:rsidR="00081200" w:rsidRPr="00F04A12" w:rsidRDefault="00081200" w:rsidP="00F04A12">
      <w:r w:rsidRPr="00F04A12">
        <w:t xml:space="preserve">муниципального образования </w:t>
      </w:r>
    </w:p>
    <w:p w:rsidR="00081200" w:rsidRPr="00F04A12" w:rsidRDefault="00081200" w:rsidP="00F04A12">
      <w:r w:rsidRPr="00F04A12">
        <w:t>Тбилисский район,</w:t>
      </w:r>
      <w:r w:rsidR="00317897" w:rsidRPr="00F04A12">
        <w:t xml:space="preserve"> </w:t>
      </w:r>
    </w:p>
    <w:p w:rsidR="00081200" w:rsidRPr="00F04A12" w:rsidRDefault="00081200" w:rsidP="00F04A12">
      <w:r w:rsidRPr="00F04A12">
        <w:t xml:space="preserve"> начальника финансового управления </w:t>
      </w:r>
    </w:p>
    <w:p w:rsidR="00081200" w:rsidRPr="00F04A12" w:rsidRDefault="00081200" w:rsidP="00F04A12">
      <w:r w:rsidRPr="00F04A12">
        <w:t>администрации</w:t>
      </w:r>
      <w:r w:rsidR="00317897" w:rsidRPr="00F04A12">
        <w:t xml:space="preserve"> </w:t>
      </w:r>
    </w:p>
    <w:p w:rsidR="00081200" w:rsidRPr="00F04A12" w:rsidRDefault="00081200" w:rsidP="00F04A12">
      <w:r w:rsidRPr="00F04A12">
        <w:t xml:space="preserve">муниципального образования </w:t>
      </w:r>
    </w:p>
    <w:p w:rsidR="00081200" w:rsidRPr="00F04A12" w:rsidRDefault="00081200" w:rsidP="00F04A12">
      <w:r w:rsidRPr="00F04A12">
        <w:t>Тбилисский район</w:t>
      </w:r>
    </w:p>
    <w:p w:rsidR="00081200" w:rsidRPr="00F04A12" w:rsidRDefault="00081200" w:rsidP="00F04A12">
      <w:r w:rsidRPr="00F04A12">
        <w:t xml:space="preserve">Е.А. </w:t>
      </w:r>
      <w:proofErr w:type="spellStart"/>
      <w:r w:rsidRPr="00F04A12">
        <w:t>Клочкова</w:t>
      </w:r>
      <w:proofErr w:type="spellEnd"/>
    </w:p>
    <w:p w:rsidR="00081200" w:rsidRPr="00F04A12" w:rsidRDefault="00081200" w:rsidP="00F04A12"/>
    <w:p w:rsidR="00081200" w:rsidRPr="00F04A12" w:rsidRDefault="00081200" w:rsidP="00F04A12"/>
    <w:p w:rsidR="00081200" w:rsidRPr="00F04A12" w:rsidRDefault="00081200" w:rsidP="00F04A12"/>
    <w:p w:rsidR="00081200" w:rsidRPr="00F04A12" w:rsidRDefault="00081200" w:rsidP="00F04A12">
      <w:r w:rsidRPr="00F04A12">
        <w:t xml:space="preserve">Приложение № 2 </w:t>
      </w:r>
    </w:p>
    <w:p w:rsidR="00081200" w:rsidRPr="00F04A12" w:rsidRDefault="00081200" w:rsidP="00F04A12">
      <w:r w:rsidRPr="00F04A12">
        <w:t>к Порядку проведения администрацией</w:t>
      </w:r>
      <w:r w:rsidR="00317897" w:rsidRPr="00F04A12">
        <w:t xml:space="preserve"> </w:t>
      </w:r>
    </w:p>
    <w:p w:rsidR="00081200" w:rsidRPr="00F04A12" w:rsidRDefault="00081200" w:rsidP="00F04A12">
      <w:r w:rsidRPr="00F04A12">
        <w:t xml:space="preserve">муниципального образования </w:t>
      </w:r>
    </w:p>
    <w:p w:rsidR="00081200" w:rsidRPr="00F04A12" w:rsidRDefault="00081200" w:rsidP="00F04A12">
      <w:r w:rsidRPr="00F04A12">
        <w:t>Тбилисский</w:t>
      </w:r>
      <w:r w:rsidR="00317897" w:rsidRPr="00F04A12">
        <w:t xml:space="preserve"> </w:t>
      </w:r>
      <w:r w:rsidRPr="00F04A12">
        <w:t xml:space="preserve">район </w:t>
      </w:r>
    </w:p>
    <w:p w:rsidR="00081200" w:rsidRPr="00F04A12" w:rsidRDefault="00081200" w:rsidP="00F04A12">
      <w:r w:rsidRPr="00F04A12">
        <w:t>мониторинга</w:t>
      </w:r>
      <w:r w:rsidR="00317897" w:rsidRPr="00F04A12">
        <w:t xml:space="preserve"> </w:t>
      </w:r>
      <w:r w:rsidRPr="00F04A12">
        <w:t xml:space="preserve">качества </w:t>
      </w:r>
    </w:p>
    <w:p w:rsidR="00081200" w:rsidRPr="00F04A12" w:rsidRDefault="00081200" w:rsidP="00F04A12">
      <w:r w:rsidRPr="00F04A12">
        <w:t>финансового</w:t>
      </w:r>
      <w:r w:rsidR="00317897" w:rsidRPr="00F04A12">
        <w:t xml:space="preserve"> </w:t>
      </w:r>
      <w:r w:rsidRPr="00F04A12">
        <w:t xml:space="preserve">менеджмента </w:t>
      </w:r>
    </w:p>
    <w:p w:rsidR="00081200" w:rsidRPr="00F04A12" w:rsidRDefault="00081200" w:rsidP="00F04A12">
      <w:r w:rsidRPr="00F04A12">
        <w:t xml:space="preserve">в отношении </w:t>
      </w:r>
      <w:proofErr w:type="gramStart"/>
      <w:r w:rsidRPr="00F04A12">
        <w:t>подведомственных</w:t>
      </w:r>
      <w:proofErr w:type="gramEnd"/>
      <w:r w:rsidR="00317897" w:rsidRPr="00F04A12">
        <w:t xml:space="preserve"> </w:t>
      </w:r>
    </w:p>
    <w:p w:rsidR="00081200" w:rsidRPr="00F04A12" w:rsidRDefault="00081200" w:rsidP="00F04A12">
      <w:r w:rsidRPr="00F04A12">
        <w:t>муниципальных казенных учреждений</w:t>
      </w:r>
    </w:p>
    <w:p w:rsidR="00081200" w:rsidRDefault="00081200" w:rsidP="00F04A12"/>
    <w:p w:rsidR="00F04A12" w:rsidRPr="00F04A12" w:rsidRDefault="00F04A12" w:rsidP="00F04A12"/>
    <w:tbl>
      <w:tblPr>
        <w:tblW w:w="5000" w:type="pct"/>
        <w:tblLook w:val="04A0" w:firstRow="1" w:lastRow="0" w:firstColumn="1" w:lastColumn="0" w:noHBand="0" w:noVBand="1"/>
      </w:tblPr>
      <w:tblGrid>
        <w:gridCol w:w="397"/>
        <w:gridCol w:w="1420"/>
        <w:gridCol w:w="277"/>
        <w:gridCol w:w="552"/>
        <w:gridCol w:w="480"/>
        <w:gridCol w:w="789"/>
        <w:gridCol w:w="435"/>
        <w:gridCol w:w="579"/>
        <w:gridCol w:w="717"/>
        <w:gridCol w:w="366"/>
        <w:gridCol w:w="271"/>
        <w:gridCol w:w="672"/>
        <w:gridCol w:w="717"/>
        <w:gridCol w:w="273"/>
        <w:gridCol w:w="271"/>
        <w:gridCol w:w="203"/>
        <w:gridCol w:w="904"/>
        <w:gridCol w:w="531"/>
      </w:tblGrid>
      <w:tr w:rsidR="00F04A12" w:rsidRPr="00F04A12" w:rsidTr="00081200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jc w:val="center"/>
              <w:rPr>
                <w:rFonts w:cs="Arial"/>
                <w:b/>
              </w:rPr>
            </w:pPr>
            <w:r w:rsidRPr="00F04A12">
              <w:rPr>
                <w:rFonts w:cs="Arial"/>
                <w:b/>
              </w:rPr>
              <w:t>СВЕДЕНИЯ</w:t>
            </w:r>
          </w:p>
        </w:tc>
      </w:tr>
      <w:tr w:rsidR="00F04A12" w:rsidRPr="00F04A12" w:rsidTr="00081200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jc w:val="center"/>
              <w:rPr>
                <w:rFonts w:cs="Arial"/>
                <w:b/>
              </w:rPr>
            </w:pPr>
            <w:r w:rsidRPr="00F04A12">
              <w:rPr>
                <w:rFonts w:cs="Arial"/>
                <w:b/>
              </w:rPr>
              <w:t>о выявленных органами муниципального финансового контроля нарушениях, допущенных в отчетном периоде муниципальными казенными учреждениями</w:t>
            </w:r>
            <w:r w:rsidR="00317897" w:rsidRPr="00F04A12">
              <w:rPr>
                <w:rFonts w:cs="Arial"/>
                <w:b/>
              </w:rPr>
              <w:t xml:space="preserve"> </w:t>
            </w:r>
            <w:r w:rsidRPr="00F04A12">
              <w:rPr>
                <w:rFonts w:cs="Arial"/>
                <w:b/>
              </w:rPr>
              <w:t>муниципального образования Тбилисский район</w:t>
            </w:r>
          </w:p>
        </w:tc>
      </w:tr>
      <w:tr w:rsidR="00F04A12" w:rsidRPr="00F04A12" w:rsidTr="00081200">
        <w:tc>
          <w:tcPr>
            <w:tcW w:w="21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за 20 __год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Коды</w:t>
            </w:r>
          </w:p>
        </w:tc>
      </w:tr>
      <w:tr w:rsidR="00F04A12" w:rsidRPr="00F04A12" w:rsidTr="00081200">
        <w:tc>
          <w:tcPr>
            <w:tcW w:w="21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Дата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</w:tr>
      <w:tr w:rsidR="00F04A12" w:rsidRPr="00F04A12" w:rsidTr="00081200">
        <w:tc>
          <w:tcPr>
            <w:tcW w:w="21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Муниципальное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 xml:space="preserve">казенное учреждение 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</w:tcBorders>
            <w:shd w:val="clear" w:color="auto" w:fill="auto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149" w:type="pct"/>
            <w:tcBorders>
              <w:top w:val="nil"/>
              <w:left w:val="nil"/>
            </w:tcBorders>
            <w:shd w:val="clear" w:color="auto" w:fill="auto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</w:tcBorders>
            <w:shd w:val="clear" w:color="auto" w:fill="auto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597" w:type="pct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по ОКПО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</w:tr>
      <w:tr w:rsidR="00F04A12" w:rsidRPr="00F04A12" w:rsidTr="00081200">
        <w:tc>
          <w:tcPr>
            <w:tcW w:w="14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_______________________________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Глава по БК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 </w:t>
            </w:r>
          </w:p>
        </w:tc>
      </w:tr>
      <w:tr w:rsidR="00F04A12" w:rsidRPr="00F04A12" w:rsidTr="00081200"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</w:tr>
      <w:tr w:rsidR="00F04A12" w:rsidRPr="00F04A12" w:rsidTr="00081200"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№ </w:t>
            </w:r>
            <w:proofErr w:type="gramStart"/>
            <w:r w:rsidRPr="00F04A12">
              <w:rPr>
                <w:rFonts w:cs="Arial"/>
              </w:rPr>
              <w:t>п</w:t>
            </w:r>
            <w:proofErr w:type="gramEnd"/>
            <w:r w:rsidRPr="00F04A12">
              <w:rPr>
                <w:rFonts w:cs="Arial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Содержание нарушения 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(с указанием ссылок на соответствующие пункты, части, статьи нормативн</w:t>
            </w:r>
            <w:r w:rsidRPr="00F04A12">
              <w:rPr>
                <w:rFonts w:cs="Arial"/>
              </w:rPr>
              <w:lastRenderedPageBreak/>
              <w:t>ых правовых актов, положения которых нарушены)</w:t>
            </w:r>
          </w:p>
        </w:tc>
        <w:tc>
          <w:tcPr>
            <w:tcW w:w="597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lastRenderedPageBreak/>
              <w:t>Нарушение в денежном выражении, тыс. рублей</w:t>
            </w:r>
          </w:p>
        </w:tc>
        <w:tc>
          <w:tcPr>
            <w:tcW w:w="64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Принятые органами муниципального финансового контроля решения</w:t>
            </w:r>
          </w:p>
        </w:tc>
        <w:tc>
          <w:tcPr>
            <w:tcW w:w="26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Количество исполненных учреждениями муниципального образования Тбилисский район решений, представлений (предписаний) органов муниципального финансового контроля</w:t>
            </w:r>
          </w:p>
        </w:tc>
      </w:tr>
      <w:tr w:rsidR="00F04A12" w:rsidRPr="00F04A12" w:rsidTr="00081200"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597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64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9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полностью</w:t>
            </w:r>
          </w:p>
        </w:tc>
        <w:tc>
          <w:tcPr>
            <w:tcW w:w="9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частично</w:t>
            </w:r>
          </w:p>
        </w:tc>
        <w:tc>
          <w:tcPr>
            <w:tcW w:w="8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причины частичного исполнения (неисполнения)</w:t>
            </w:r>
          </w:p>
        </w:tc>
      </w:tr>
      <w:tr w:rsidR="00F04A12" w:rsidRPr="00F04A12" w:rsidTr="00081200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lastRenderedPageBreak/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2</w:t>
            </w:r>
          </w:p>
        </w:tc>
        <w:tc>
          <w:tcPr>
            <w:tcW w:w="597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3</w:t>
            </w:r>
          </w:p>
        </w:tc>
        <w:tc>
          <w:tcPr>
            <w:tcW w:w="64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4</w:t>
            </w:r>
          </w:p>
        </w:tc>
        <w:tc>
          <w:tcPr>
            <w:tcW w:w="9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5</w:t>
            </w:r>
          </w:p>
        </w:tc>
        <w:tc>
          <w:tcPr>
            <w:tcW w:w="9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6</w:t>
            </w:r>
          </w:p>
        </w:tc>
        <w:tc>
          <w:tcPr>
            <w:tcW w:w="8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7</w:t>
            </w:r>
          </w:p>
        </w:tc>
      </w:tr>
      <w:tr w:rsidR="00F04A12" w:rsidRPr="00F04A12" w:rsidTr="00081200"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9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9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8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</w:tr>
      <w:tr w:rsidR="00F04A12" w:rsidRPr="00F04A12" w:rsidTr="00081200"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9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9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8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</w:tr>
      <w:tr w:rsidR="00F04A12" w:rsidRPr="00F04A12" w:rsidTr="00081200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Руководитель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>_____________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>__________________________</w:t>
            </w:r>
          </w:p>
        </w:tc>
      </w:tr>
      <w:tr w:rsidR="00F04A12" w:rsidRPr="00F04A12" w:rsidTr="00081200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317897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 </w:t>
            </w:r>
            <w:r w:rsidR="00460C8F" w:rsidRPr="00F04A12">
              <w:rPr>
                <w:rFonts w:cs="Arial"/>
              </w:rPr>
              <w:t>(подпись)</w:t>
            </w:r>
            <w:r w:rsidRPr="00F04A12">
              <w:rPr>
                <w:rFonts w:cs="Arial"/>
              </w:rPr>
              <w:t xml:space="preserve"> </w:t>
            </w:r>
            <w:r w:rsidR="00460C8F" w:rsidRPr="00F04A12">
              <w:rPr>
                <w:rFonts w:cs="Arial"/>
              </w:rPr>
              <w:t>(расшифровка подписи)</w:t>
            </w:r>
          </w:p>
        </w:tc>
      </w:tr>
      <w:tr w:rsidR="00F04A12" w:rsidRPr="00F04A12" w:rsidTr="00081200">
        <w:tc>
          <w:tcPr>
            <w:tcW w:w="400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Исполнитель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>___________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>________________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>_________________________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>____________</w:t>
            </w:r>
            <w:r w:rsidR="00317897" w:rsidRPr="00F04A12">
              <w:rPr>
                <w:rFonts w:cs="Arial"/>
              </w:rPr>
              <w:t xml:space="preserve"> </w:t>
            </w:r>
          </w:p>
        </w:tc>
        <w:tc>
          <w:tcPr>
            <w:tcW w:w="9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</w:tr>
      <w:tr w:rsidR="00F04A12" w:rsidRPr="00F04A12" w:rsidTr="00081200">
        <w:tc>
          <w:tcPr>
            <w:tcW w:w="360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317897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 </w:t>
            </w:r>
            <w:r w:rsidR="00460C8F" w:rsidRPr="00F04A12">
              <w:rPr>
                <w:rFonts w:cs="Arial"/>
              </w:rPr>
              <w:t>(должность)</w:t>
            </w:r>
            <w:r w:rsidRPr="00F04A12">
              <w:rPr>
                <w:rFonts w:cs="Arial"/>
              </w:rPr>
              <w:t xml:space="preserve"> </w:t>
            </w:r>
            <w:r w:rsidR="00460C8F" w:rsidRPr="00F04A12">
              <w:rPr>
                <w:rFonts w:cs="Arial"/>
              </w:rPr>
              <w:t>(подпись)</w:t>
            </w:r>
            <w:r w:rsidRPr="00F04A12">
              <w:rPr>
                <w:rFonts w:cs="Arial"/>
              </w:rPr>
              <w:t xml:space="preserve"> </w:t>
            </w:r>
            <w:r w:rsidR="00460C8F" w:rsidRPr="00F04A12">
              <w:rPr>
                <w:rFonts w:cs="Arial"/>
              </w:rPr>
              <w:t>(расшифровка подписи)</w:t>
            </w:r>
            <w:r w:rsidRPr="00F04A12">
              <w:rPr>
                <w:rFonts w:cs="Arial"/>
              </w:rPr>
              <w:t xml:space="preserve"> </w:t>
            </w:r>
            <w:r w:rsidR="00460C8F" w:rsidRPr="00F04A12">
              <w:rPr>
                <w:rFonts w:cs="Arial"/>
              </w:rPr>
              <w:t>(телефон)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6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</w:tr>
      <w:tr w:rsidR="00F04A12" w:rsidRPr="00F04A12" w:rsidTr="00081200">
        <w:tc>
          <w:tcPr>
            <w:tcW w:w="400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«____» ___________ 20 ___ г.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9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</w:tr>
    </w:tbl>
    <w:p w:rsidR="00460C8F" w:rsidRPr="00F04A12" w:rsidRDefault="00460C8F" w:rsidP="00F04A12">
      <w:r w:rsidRPr="00F04A12">
        <w:t>В графе 1 Сведений о выявленных органами муниципального финансового контроля нарушениях, допущенных в отчетном периоде учреждением муниципального образования Тбилисский район (далее соответственно – Сведения, учреждение), указывается порядковый номер записи выявленного нарушения.</w:t>
      </w:r>
    </w:p>
    <w:p w:rsidR="00460C8F" w:rsidRPr="00F04A12" w:rsidRDefault="00460C8F" w:rsidP="00F04A12">
      <w:r w:rsidRPr="00F04A12">
        <w:t>В графе 2 Сведений указывается содержание нарушения (с указанием ссылок на соответствующие пункты, части, статьи нормативных правовых актов, положения которых нарушены).</w:t>
      </w:r>
    </w:p>
    <w:p w:rsidR="00460C8F" w:rsidRPr="00F04A12" w:rsidRDefault="00460C8F" w:rsidP="00F04A12">
      <w:r w:rsidRPr="00F04A12">
        <w:t>В графе 3 Сведений указывается денежное выражение допущенного нарушения (графа заполняется при возможности денежного выражения нарушения).</w:t>
      </w:r>
    </w:p>
    <w:p w:rsidR="00460C8F" w:rsidRPr="00F04A12" w:rsidRDefault="00460C8F" w:rsidP="00F04A12">
      <w:r w:rsidRPr="00F04A12">
        <w:t>В графе 4 Сведений указываются принятые органами муниципального финансового контроля решения по результатам рассмотрения выявленных нарушений, в том числе сведения о полученных</w:t>
      </w:r>
      <w:r w:rsidR="00317897" w:rsidRPr="00F04A12">
        <w:t xml:space="preserve"> </w:t>
      </w:r>
      <w:r w:rsidRPr="00F04A12">
        <w:t xml:space="preserve">учреждением решений, представлениях и (или) предписаниях, об осуществлении производства по делам об административных правонарушениях, а также указываются (при наличии) результаты рассмотрения (обжалования) указанных решений. </w:t>
      </w:r>
    </w:p>
    <w:p w:rsidR="00460C8F" w:rsidRPr="00F04A12" w:rsidRDefault="00460C8F" w:rsidP="00F04A12">
      <w:r w:rsidRPr="00F04A12">
        <w:t>В графе 5 Сведений указывается количество исполненных учреждением решений, представлений (предписаний) органов муниципального финансового контроля.</w:t>
      </w:r>
    </w:p>
    <w:p w:rsidR="00460C8F" w:rsidRPr="00F04A12" w:rsidRDefault="00460C8F" w:rsidP="00F04A12">
      <w:r w:rsidRPr="00F04A12">
        <w:t>В графе 6 Сведений указывается количество частично исполненных учреждением решений, представлений (предписаний) органов муниципального финансового контроля. Решение, представление (предписание) считается частично исполненным в случае полного устранения одного из нескольких нарушений, указанных в решении, представлении (предписании), а также в случае выполнения одного из требований, указанных в решении, представлении (предписании) для устранения конкретного нарушения.</w:t>
      </w:r>
    </w:p>
    <w:p w:rsidR="00460C8F" w:rsidRPr="00F04A12" w:rsidRDefault="00460C8F" w:rsidP="00F04A12">
      <w:r w:rsidRPr="00F04A12">
        <w:t>В графе 7 Сведений указываются причины частичного исполнения (неисполнения) учреждением представлений (предписаний) органов муниципального финансового контроля.</w:t>
      </w:r>
    </w:p>
    <w:p w:rsidR="00460C8F" w:rsidRPr="00F04A12" w:rsidRDefault="00460C8F" w:rsidP="00F04A12"/>
    <w:p w:rsidR="00460C8F" w:rsidRPr="00F04A12" w:rsidRDefault="00460C8F" w:rsidP="00F04A12"/>
    <w:p w:rsidR="00081200" w:rsidRPr="00F04A12" w:rsidRDefault="00081200" w:rsidP="00F04A12"/>
    <w:p w:rsidR="00081200" w:rsidRPr="00F04A12" w:rsidRDefault="00081200" w:rsidP="00F04A12">
      <w:proofErr w:type="gramStart"/>
      <w:r w:rsidRPr="00F04A12">
        <w:t>Исполняющий</w:t>
      </w:r>
      <w:proofErr w:type="gramEnd"/>
      <w:r w:rsidRPr="00F04A12">
        <w:t xml:space="preserve"> обязанности </w:t>
      </w:r>
    </w:p>
    <w:p w:rsidR="00081200" w:rsidRPr="00F04A12" w:rsidRDefault="00081200" w:rsidP="00F04A12">
      <w:r w:rsidRPr="00F04A12">
        <w:t>заместителя главы</w:t>
      </w:r>
      <w:r w:rsidR="00317897" w:rsidRPr="00F04A12">
        <w:t xml:space="preserve"> </w:t>
      </w:r>
    </w:p>
    <w:p w:rsidR="00081200" w:rsidRPr="00F04A12" w:rsidRDefault="00081200" w:rsidP="00F04A12">
      <w:r w:rsidRPr="00F04A12">
        <w:t xml:space="preserve">муниципального образования </w:t>
      </w:r>
    </w:p>
    <w:p w:rsidR="00081200" w:rsidRPr="00F04A12" w:rsidRDefault="00081200" w:rsidP="00F04A12">
      <w:r w:rsidRPr="00F04A12">
        <w:lastRenderedPageBreak/>
        <w:t>Тбилисский район,</w:t>
      </w:r>
      <w:r w:rsidR="00317897" w:rsidRPr="00F04A12">
        <w:t xml:space="preserve"> </w:t>
      </w:r>
    </w:p>
    <w:p w:rsidR="00081200" w:rsidRPr="00F04A12" w:rsidRDefault="00081200" w:rsidP="00F04A12">
      <w:r w:rsidRPr="00F04A12">
        <w:t xml:space="preserve"> начальника финансового управления </w:t>
      </w:r>
    </w:p>
    <w:p w:rsidR="00081200" w:rsidRPr="00F04A12" w:rsidRDefault="00081200" w:rsidP="00F04A12">
      <w:r w:rsidRPr="00F04A12">
        <w:t>администрации</w:t>
      </w:r>
      <w:r w:rsidR="00317897" w:rsidRPr="00F04A12">
        <w:t xml:space="preserve"> </w:t>
      </w:r>
    </w:p>
    <w:p w:rsidR="00081200" w:rsidRPr="00F04A12" w:rsidRDefault="00081200" w:rsidP="00F04A12">
      <w:r w:rsidRPr="00F04A12">
        <w:t xml:space="preserve">муниципального образования </w:t>
      </w:r>
    </w:p>
    <w:p w:rsidR="00081200" w:rsidRPr="00F04A12" w:rsidRDefault="00081200" w:rsidP="00F04A12">
      <w:r w:rsidRPr="00F04A12">
        <w:t>Тбилисский район</w:t>
      </w:r>
    </w:p>
    <w:p w:rsidR="00081200" w:rsidRPr="00F04A12" w:rsidRDefault="00081200" w:rsidP="00F04A12">
      <w:r w:rsidRPr="00F04A12">
        <w:t xml:space="preserve">Е.А. </w:t>
      </w:r>
      <w:proofErr w:type="spellStart"/>
      <w:r w:rsidRPr="00F04A12">
        <w:t>Клочкова</w:t>
      </w:r>
      <w:proofErr w:type="spellEnd"/>
    </w:p>
    <w:p w:rsidR="00081200" w:rsidRPr="00F04A12" w:rsidRDefault="00081200" w:rsidP="00F04A12"/>
    <w:p w:rsidR="00081200" w:rsidRPr="00F04A12" w:rsidRDefault="00081200" w:rsidP="00F04A12"/>
    <w:p w:rsidR="00081200" w:rsidRPr="00F04A12" w:rsidRDefault="00081200" w:rsidP="00F04A12"/>
    <w:p w:rsidR="00081200" w:rsidRPr="00F04A12" w:rsidRDefault="00081200" w:rsidP="00F04A12">
      <w:r w:rsidRPr="00F04A12">
        <w:t xml:space="preserve">Приложение № 3 </w:t>
      </w:r>
    </w:p>
    <w:p w:rsidR="00081200" w:rsidRPr="00F04A12" w:rsidRDefault="00081200" w:rsidP="00F04A12">
      <w:r w:rsidRPr="00F04A12">
        <w:t>к Порядку проведения администрацией</w:t>
      </w:r>
      <w:r w:rsidR="00317897" w:rsidRPr="00F04A12">
        <w:t xml:space="preserve"> </w:t>
      </w:r>
    </w:p>
    <w:p w:rsidR="00081200" w:rsidRPr="00F04A12" w:rsidRDefault="00081200" w:rsidP="00F04A12">
      <w:r w:rsidRPr="00F04A12">
        <w:t xml:space="preserve">муниципального образования </w:t>
      </w:r>
    </w:p>
    <w:p w:rsidR="00081200" w:rsidRPr="00F04A12" w:rsidRDefault="00081200" w:rsidP="00F04A12">
      <w:r w:rsidRPr="00F04A12">
        <w:t>Тбилисский</w:t>
      </w:r>
      <w:r w:rsidR="00317897" w:rsidRPr="00F04A12">
        <w:t xml:space="preserve"> </w:t>
      </w:r>
      <w:r w:rsidRPr="00F04A12">
        <w:t xml:space="preserve">район </w:t>
      </w:r>
    </w:p>
    <w:p w:rsidR="00081200" w:rsidRPr="00F04A12" w:rsidRDefault="00081200" w:rsidP="00F04A12">
      <w:r w:rsidRPr="00F04A12">
        <w:t>мониторинга</w:t>
      </w:r>
      <w:r w:rsidR="00317897" w:rsidRPr="00F04A12">
        <w:t xml:space="preserve"> </w:t>
      </w:r>
      <w:r w:rsidRPr="00F04A12">
        <w:t xml:space="preserve">качества </w:t>
      </w:r>
    </w:p>
    <w:p w:rsidR="00081200" w:rsidRPr="00F04A12" w:rsidRDefault="00081200" w:rsidP="00F04A12">
      <w:r w:rsidRPr="00F04A12">
        <w:t>финансового</w:t>
      </w:r>
      <w:r w:rsidR="00317897" w:rsidRPr="00F04A12">
        <w:t xml:space="preserve"> </w:t>
      </w:r>
      <w:r w:rsidRPr="00F04A12">
        <w:t xml:space="preserve">менеджмента </w:t>
      </w:r>
    </w:p>
    <w:p w:rsidR="00081200" w:rsidRPr="00F04A12" w:rsidRDefault="00081200" w:rsidP="00F04A12">
      <w:r w:rsidRPr="00F04A12">
        <w:t xml:space="preserve">в отношении </w:t>
      </w:r>
      <w:proofErr w:type="gramStart"/>
      <w:r w:rsidRPr="00F04A12">
        <w:t>подведомственных</w:t>
      </w:r>
      <w:proofErr w:type="gramEnd"/>
      <w:r w:rsidR="00317897" w:rsidRPr="00F04A12">
        <w:t xml:space="preserve"> </w:t>
      </w:r>
    </w:p>
    <w:p w:rsidR="00081200" w:rsidRPr="00F04A12" w:rsidRDefault="00081200" w:rsidP="00F04A12">
      <w:r w:rsidRPr="00F04A12">
        <w:t>муниципальных казенных учреждений</w:t>
      </w:r>
    </w:p>
    <w:p w:rsidR="00081200" w:rsidRPr="00F04A12" w:rsidRDefault="00081200" w:rsidP="00F04A12"/>
    <w:p w:rsidR="00460C8F" w:rsidRPr="00F04A12" w:rsidRDefault="00460C8F" w:rsidP="00F04A12"/>
    <w:p w:rsidR="00460C8F" w:rsidRPr="00F04A12" w:rsidRDefault="00460C8F" w:rsidP="00F04A12">
      <w:pPr>
        <w:ind w:firstLine="0"/>
        <w:jc w:val="center"/>
        <w:rPr>
          <w:rFonts w:cs="Arial"/>
          <w:b/>
        </w:rPr>
      </w:pPr>
      <w:r w:rsidRPr="00F04A12">
        <w:rPr>
          <w:rFonts w:cs="Arial"/>
          <w:b/>
        </w:rPr>
        <w:t>СВЕДЕНИЯ,</w:t>
      </w:r>
    </w:p>
    <w:p w:rsidR="00460C8F" w:rsidRPr="00F04A12" w:rsidRDefault="00460C8F" w:rsidP="00F04A12">
      <w:pPr>
        <w:ind w:firstLine="0"/>
        <w:jc w:val="center"/>
        <w:rPr>
          <w:rFonts w:cs="Arial"/>
          <w:b/>
        </w:rPr>
      </w:pPr>
      <w:r w:rsidRPr="00F04A12">
        <w:rPr>
          <w:rFonts w:cs="Arial"/>
          <w:b/>
        </w:rPr>
        <w:t>необходимые для расчета показателей мониторинга и оценки качества</w:t>
      </w:r>
      <w:r w:rsidR="00317897" w:rsidRPr="00F04A12">
        <w:rPr>
          <w:rFonts w:cs="Arial"/>
          <w:b/>
        </w:rPr>
        <w:t xml:space="preserve"> </w:t>
      </w:r>
      <w:r w:rsidRPr="00F04A12">
        <w:rPr>
          <w:rFonts w:cs="Arial"/>
          <w:b/>
        </w:rPr>
        <w:t>финансового менеджмента, осуществляемого муниципальными казенными учреждениями муниципального образования Тбилисский район</w:t>
      </w: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595"/>
        <w:gridCol w:w="1475"/>
        <w:gridCol w:w="4886"/>
        <w:gridCol w:w="1423"/>
        <w:gridCol w:w="1475"/>
      </w:tblGrid>
      <w:tr w:rsidR="00F04A12" w:rsidRPr="00F04A12" w:rsidTr="00081200">
        <w:tc>
          <w:tcPr>
            <w:tcW w:w="40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№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proofErr w:type="gramStart"/>
            <w:r w:rsidRPr="00F04A12">
              <w:rPr>
                <w:rFonts w:cs="Arial"/>
              </w:rPr>
              <w:t>п</w:t>
            </w:r>
            <w:proofErr w:type="gramEnd"/>
            <w:r w:rsidRPr="00F04A12">
              <w:rPr>
                <w:rFonts w:cs="Arial"/>
              </w:rPr>
              <w:t>/п</w:t>
            </w:r>
          </w:p>
        </w:tc>
        <w:tc>
          <w:tcPr>
            <w:tcW w:w="512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№ показателя</w:t>
            </w:r>
          </w:p>
        </w:tc>
        <w:tc>
          <w:tcPr>
            <w:tcW w:w="258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Наименование показателя</w:t>
            </w:r>
          </w:p>
        </w:tc>
        <w:tc>
          <w:tcPr>
            <w:tcW w:w="789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Единица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измерения</w:t>
            </w:r>
          </w:p>
        </w:tc>
        <w:tc>
          <w:tcPr>
            <w:tcW w:w="716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Значение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показателя</w:t>
            </w:r>
          </w:p>
        </w:tc>
      </w:tr>
      <w:tr w:rsidR="00F04A12" w:rsidRPr="00F04A12" w:rsidTr="00081200">
        <w:tc>
          <w:tcPr>
            <w:tcW w:w="40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1</w:t>
            </w:r>
          </w:p>
        </w:tc>
        <w:tc>
          <w:tcPr>
            <w:tcW w:w="512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2</w:t>
            </w:r>
          </w:p>
        </w:tc>
        <w:tc>
          <w:tcPr>
            <w:tcW w:w="258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3</w:t>
            </w:r>
          </w:p>
        </w:tc>
        <w:tc>
          <w:tcPr>
            <w:tcW w:w="789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4</w:t>
            </w:r>
          </w:p>
        </w:tc>
        <w:tc>
          <w:tcPr>
            <w:tcW w:w="716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5</w:t>
            </w:r>
          </w:p>
        </w:tc>
      </w:tr>
      <w:tr w:rsidR="00F04A12" w:rsidRPr="00F04A12" w:rsidTr="00081200">
        <w:tc>
          <w:tcPr>
            <w:tcW w:w="5000" w:type="pct"/>
            <w:gridSpan w:val="5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Раздел 1. Качество бюджетного планирования </w:t>
            </w:r>
          </w:p>
        </w:tc>
      </w:tr>
      <w:tr w:rsidR="00F04A12" w:rsidRPr="00F04A12" w:rsidTr="00081200">
        <w:tc>
          <w:tcPr>
            <w:tcW w:w="40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1</w:t>
            </w:r>
          </w:p>
        </w:tc>
        <w:tc>
          <w:tcPr>
            <w:tcW w:w="512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1.1</w:t>
            </w:r>
          </w:p>
        </w:tc>
        <w:tc>
          <w:tcPr>
            <w:tcW w:w="258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Количество возвратов документов на доработку, при не соблюдении порядка составления, утверждения и ведения бюджетной сметы</w:t>
            </w:r>
          </w:p>
        </w:tc>
        <w:tc>
          <w:tcPr>
            <w:tcW w:w="789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кол-во</w:t>
            </w:r>
          </w:p>
        </w:tc>
        <w:tc>
          <w:tcPr>
            <w:tcW w:w="716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</w:tr>
      <w:tr w:rsidR="00F04A12" w:rsidRPr="00F04A12" w:rsidTr="00081200">
        <w:tc>
          <w:tcPr>
            <w:tcW w:w="40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2</w:t>
            </w:r>
          </w:p>
        </w:tc>
        <w:tc>
          <w:tcPr>
            <w:tcW w:w="512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1.2</w:t>
            </w:r>
          </w:p>
        </w:tc>
        <w:tc>
          <w:tcPr>
            <w:tcW w:w="258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Объем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>бюджетных ассигнований, перераспределенных за отчетный год</w:t>
            </w:r>
          </w:p>
        </w:tc>
        <w:tc>
          <w:tcPr>
            <w:tcW w:w="789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тыс. руб.</w:t>
            </w:r>
          </w:p>
        </w:tc>
        <w:tc>
          <w:tcPr>
            <w:tcW w:w="716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</w:tr>
      <w:tr w:rsidR="00F04A12" w:rsidRPr="00F04A12" w:rsidTr="00081200">
        <w:tc>
          <w:tcPr>
            <w:tcW w:w="40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3</w:t>
            </w:r>
          </w:p>
        </w:tc>
        <w:tc>
          <w:tcPr>
            <w:tcW w:w="512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1.2</w:t>
            </w:r>
          </w:p>
        </w:tc>
        <w:tc>
          <w:tcPr>
            <w:tcW w:w="258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Общая сумма бюджетных ассигнований учреждения</w:t>
            </w:r>
          </w:p>
        </w:tc>
        <w:tc>
          <w:tcPr>
            <w:tcW w:w="789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тыс. руб.</w:t>
            </w:r>
          </w:p>
        </w:tc>
        <w:tc>
          <w:tcPr>
            <w:tcW w:w="716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</w:tr>
      <w:tr w:rsidR="00F04A12" w:rsidRPr="00F04A12" w:rsidTr="00081200">
        <w:tc>
          <w:tcPr>
            <w:tcW w:w="5000" w:type="pct"/>
            <w:gridSpan w:val="5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Раздел 2. Качество управления расходами </w:t>
            </w:r>
          </w:p>
        </w:tc>
      </w:tr>
      <w:tr w:rsidR="00F04A12" w:rsidRPr="00F04A12" w:rsidTr="00081200">
        <w:tc>
          <w:tcPr>
            <w:tcW w:w="40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1</w:t>
            </w:r>
          </w:p>
        </w:tc>
        <w:tc>
          <w:tcPr>
            <w:tcW w:w="512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2.1</w:t>
            </w:r>
          </w:p>
        </w:tc>
        <w:tc>
          <w:tcPr>
            <w:tcW w:w="258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Исполнение бюджетной сметы по расходам на конец отчетного периода</w:t>
            </w:r>
          </w:p>
        </w:tc>
        <w:tc>
          <w:tcPr>
            <w:tcW w:w="789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тыс. руб.</w:t>
            </w:r>
          </w:p>
        </w:tc>
        <w:tc>
          <w:tcPr>
            <w:tcW w:w="716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</w:tr>
      <w:tr w:rsidR="00F04A12" w:rsidRPr="00F04A12" w:rsidTr="00081200">
        <w:tc>
          <w:tcPr>
            <w:tcW w:w="40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2</w:t>
            </w:r>
          </w:p>
        </w:tc>
        <w:tc>
          <w:tcPr>
            <w:tcW w:w="512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2.1</w:t>
            </w:r>
          </w:p>
        </w:tc>
        <w:tc>
          <w:tcPr>
            <w:tcW w:w="258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proofErr w:type="gramStart"/>
            <w:r w:rsidRPr="00F04A12">
              <w:rPr>
                <w:rFonts w:cs="Arial"/>
              </w:rPr>
              <w:t>Утвержденные бюджетные назначения учреждения на отчетные финансовый год</w:t>
            </w:r>
            <w:proofErr w:type="gramEnd"/>
          </w:p>
        </w:tc>
        <w:tc>
          <w:tcPr>
            <w:tcW w:w="789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тыс. руб.</w:t>
            </w:r>
          </w:p>
        </w:tc>
        <w:tc>
          <w:tcPr>
            <w:tcW w:w="716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</w:tr>
      <w:tr w:rsidR="00F04A12" w:rsidRPr="00F04A12" w:rsidTr="00081200">
        <w:tc>
          <w:tcPr>
            <w:tcW w:w="40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3</w:t>
            </w:r>
          </w:p>
        </w:tc>
        <w:tc>
          <w:tcPr>
            <w:tcW w:w="512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2.2</w:t>
            </w:r>
          </w:p>
        </w:tc>
        <w:tc>
          <w:tcPr>
            <w:tcW w:w="258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Количество изменений в бюджетную смету за отчетный финансовый год</w:t>
            </w:r>
          </w:p>
        </w:tc>
        <w:tc>
          <w:tcPr>
            <w:tcW w:w="789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кол-во</w:t>
            </w:r>
          </w:p>
        </w:tc>
        <w:tc>
          <w:tcPr>
            <w:tcW w:w="716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</w:tr>
      <w:tr w:rsidR="00F04A12" w:rsidRPr="00F04A12" w:rsidTr="00081200">
        <w:tc>
          <w:tcPr>
            <w:tcW w:w="40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4</w:t>
            </w:r>
          </w:p>
        </w:tc>
        <w:tc>
          <w:tcPr>
            <w:tcW w:w="512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2.3</w:t>
            </w:r>
          </w:p>
        </w:tc>
        <w:tc>
          <w:tcPr>
            <w:tcW w:w="258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Объем бюджетных ассигнований, предусмотренных на обеспечение деятельности</w:t>
            </w:r>
          </w:p>
        </w:tc>
        <w:tc>
          <w:tcPr>
            <w:tcW w:w="789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тыс. руб.</w:t>
            </w:r>
          </w:p>
        </w:tc>
        <w:tc>
          <w:tcPr>
            <w:tcW w:w="716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</w:tr>
      <w:tr w:rsidR="00F04A12" w:rsidRPr="00F04A12" w:rsidTr="00081200">
        <w:tc>
          <w:tcPr>
            <w:tcW w:w="40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5</w:t>
            </w:r>
          </w:p>
        </w:tc>
        <w:tc>
          <w:tcPr>
            <w:tcW w:w="512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2.3</w:t>
            </w:r>
          </w:p>
        </w:tc>
        <w:tc>
          <w:tcPr>
            <w:tcW w:w="258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Фактический объем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>бюджетных ассигнований на обеспечение деятельности</w:t>
            </w:r>
          </w:p>
        </w:tc>
        <w:tc>
          <w:tcPr>
            <w:tcW w:w="789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тыс. руб.</w:t>
            </w:r>
          </w:p>
        </w:tc>
        <w:tc>
          <w:tcPr>
            <w:tcW w:w="716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</w:tr>
      <w:tr w:rsidR="00F04A12" w:rsidRPr="00F04A12" w:rsidTr="00081200">
        <w:tc>
          <w:tcPr>
            <w:tcW w:w="40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6</w:t>
            </w:r>
          </w:p>
        </w:tc>
        <w:tc>
          <w:tcPr>
            <w:tcW w:w="512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2.4</w:t>
            </w:r>
          </w:p>
        </w:tc>
        <w:tc>
          <w:tcPr>
            <w:tcW w:w="258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Объем поставленных на учет </w:t>
            </w:r>
            <w:proofErr w:type="gramStart"/>
            <w:r w:rsidRPr="00F04A12">
              <w:rPr>
                <w:rFonts w:cs="Arial"/>
              </w:rPr>
              <w:t>в</w:t>
            </w:r>
            <w:proofErr w:type="gramEnd"/>
            <w:r w:rsidRPr="00F04A12">
              <w:rPr>
                <w:rFonts w:cs="Arial"/>
              </w:rPr>
              <w:t xml:space="preserve"> ФУ бюджетных обязательств на поставки товаров, работ, услуг</w:t>
            </w:r>
          </w:p>
        </w:tc>
        <w:tc>
          <w:tcPr>
            <w:tcW w:w="789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тыс. руб.</w:t>
            </w:r>
          </w:p>
        </w:tc>
        <w:tc>
          <w:tcPr>
            <w:tcW w:w="716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</w:tr>
      <w:tr w:rsidR="00F04A12" w:rsidRPr="00F04A12" w:rsidTr="00081200">
        <w:tc>
          <w:tcPr>
            <w:tcW w:w="40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lastRenderedPageBreak/>
              <w:t>7</w:t>
            </w:r>
          </w:p>
        </w:tc>
        <w:tc>
          <w:tcPr>
            <w:tcW w:w="512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2.4</w:t>
            </w:r>
          </w:p>
        </w:tc>
        <w:tc>
          <w:tcPr>
            <w:tcW w:w="258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Объем лимитов бюджетных обязательств на поставки товаров, работ, услуг, доведенных учреждению на обеспечение деятельности</w:t>
            </w:r>
          </w:p>
        </w:tc>
        <w:tc>
          <w:tcPr>
            <w:tcW w:w="789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тыс. руб.</w:t>
            </w:r>
          </w:p>
        </w:tc>
        <w:tc>
          <w:tcPr>
            <w:tcW w:w="716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</w:tr>
      <w:tr w:rsidR="00F04A12" w:rsidRPr="00F04A12" w:rsidTr="00081200">
        <w:tc>
          <w:tcPr>
            <w:tcW w:w="40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8</w:t>
            </w:r>
          </w:p>
        </w:tc>
        <w:tc>
          <w:tcPr>
            <w:tcW w:w="512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2.5</w:t>
            </w:r>
          </w:p>
        </w:tc>
        <w:tc>
          <w:tcPr>
            <w:tcW w:w="258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Объем кредиторской задолженности по расчетам с поставщиками и подрядчиками по состоянию на конец отчетного периода</w:t>
            </w:r>
          </w:p>
        </w:tc>
        <w:tc>
          <w:tcPr>
            <w:tcW w:w="789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тыс. руб.</w:t>
            </w:r>
          </w:p>
        </w:tc>
        <w:tc>
          <w:tcPr>
            <w:tcW w:w="716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</w:tr>
      <w:tr w:rsidR="00F04A12" w:rsidRPr="00F04A12" w:rsidTr="00081200">
        <w:tc>
          <w:tcPr>
            <w:tcW w:w="40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9</w:t>
            </w:r>
          </w:p>
        </w:tc>
        <w:tc>
          <w:tcPr>
            <w:tcW w:w="512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2.5</w:t>
            </w:r>
          </w:p>
        </w:tc>
        <w:tc>
          <w:tcPr>
            <w:tcW w:w="258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Кассовое исполнение по расходам на поставки товаров, выполнение работ, оказание услуг в отчетном периоде</w:t>
            </w:r>
          </w:p>
        </w:tc>
        <w:tc>
          <w:tcPr>
            <w:tcW w:w="789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тыс. руб.</w:t>
            </w:r>
          </w:p>
        </w:tc>
        <w:tc>
          <w:tcPr>
            <w:tcW w:w="716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</w:tr>
      <w:tr w:rsidR="00F04A12" w:rsidRPr="00F04A12" w:rsidTr="00081200">
        <w:tc>
          <w:tcPr>
            <w:tcW w:w="40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10</w:t>
            </w:r>
          </w:p>
        </w:tc>
        <w:tc>
          <w:tcPr>
            <w:tcW w:w="512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2.6</w:t>
            </w:r>
          </w:p>
        </w:tc>
        <w:tc>
          <w:tcPr>
            <w:tcW w:w="258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Объем просроченной кредиторской задолженности учреждения по расходам на конец отчетного периода.</w:t>
            </w:r>
          </w:p>
        </w:tc>
        <w:tc>
          <w:tcPr>
            <w:tcW w:w="789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тыс. руб.</w:t>
            </w:r>
          </w:p>
        </w:tc>
        <w:tc>
          <w:tcPr>
            <w:tcW w:w="716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</w:tr>
      <w:tr w:rsidR="00F04A12" w:rsidRPr="00F04A12" w:rsidTr="00081200">
        <w:tc>
          <w:tcPr>
            <w:tcW w:w="40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11</w:t>
            </w:r>
          </w:p>
        </w:tc>
        <w:tc>
          <w:tcPr>
            <w:tcW w:w="512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2.7</w:t>
            </w:r>
          </w:p>
        </w:tc>
        <w:tc>
          <w:tcPr>
            <w:tcW w:w="258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Общая сумма закупок, проведенных не конкурентными способами определения поставщиков</w:t>
            </w:r>
          </w:p>
        </w:tc>
        <w:tc>
          <w:tcPr>
            <w:tcW w:w="789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тыс. руб.</w:t>
            </w:r>
          </w:p>
        </w:tc>
        <w:tc>
          <w:tcPr>
            <w:tcW w:w="716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</w:tr>
      <w:tr w:rsidR="00F04A12" w:rsidRPr="00F04A12" w:rsidTr="00081200">
        <w:tc>
          <w:tcPr>
            <w:tcW w:w="40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12</w:t>
            </w:r>
          </w:p>
        </w:tc>
        <w:tc>
          <w:tcPr>
            <w:tcW w:w="512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2.7</w:t>
            </w:r>
          </w:p>
        </w:tc>
        <w:tc>
          <w:tcPr>
            <w:tcW w:w="258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Общая сумма проведенных закупок учреждением</w:t>
            </w:r>
          </w:p>
        </w:tc>
        <w:tc>
          <w:tcPr>
            <w:tcW w:w="789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тыс. руб.</w:t>
            </w:r>
          </w:p>
        </w:tc>
        <w:tc>
          <w:tcPr>
            <w:tcW w:w="716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</w:tr>
      <w:tr w:rsidR="00F04A12" w:rsidRPr="00F04A12" w:rsidTr="00081200">
        <w:tc>
          <w:tcPr>
            <w:tcW w:w="40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13</w:t>
            </w:r>
          </w:p>
        </w:tc>
        <w:tc>
          <w:tcPr>
            <w:tcW w:w="512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2.8</w:t>
            </w:r>
          </w:p>
        </w:tc>
        <w:tc>
          <w:tcPr>
            <w:tcW w:w="258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Количество </w:t>
            </w:r>
            <w:proofErr w:type="gramStart"/>
            <w:r w:rsidRPr="00F04A12">
              <w:rPr>
                <w:rFonts w:cs="Arial"/>
              </w:rPr>
              <w:t>фактов несоблюдения правил планирования закупок</w:t>
            </w:r>
            <w:proofErr w:type="gramEnd"/>
          </w:p>
        </w:tc>
        <w:tc>
          <w:tcPr>
            <w:tcW w:w="789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тыс. руб.</w:t>
            </w:r>
          </w:p>
        </w:tc>
        <w:tc>
          <w:tcPr>
            <w:tcW w:w="716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</w:tr>
      <w:tr w:rsidR="00F04A12" w:rsidRPr="00F04A12" w:rsidTr="00081200">
        <w:tc>
          <w:tcPr>
            <w:tcW w:w="5000" w:type="pct"/>
            <w:gridSpan w:val="5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Раздел 3. Качество управления активами</w:t>
            </w:r>
          </w:p>
        </w:tc>
      </w:tr>
      <w:tr w:rsidR="00F04A12" w:rsidRPr="00F04A12" w:rsidTr="00081200">
        <w:tc>
          <w:tcPr>
            <w:tcW w:w="40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1</w:t>
            </w:r>
          </w:p>
        </w:tc>
        <w:tc>
          <w:tcPr>
            <w:tcW w:w="512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3.1</w:t>
            </w:r>
          </w:p>
        </w:tc>
        <w:tc>
          <w:tcPr>
            <w:tcW w:w="258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Отражение в годовой бюджетной отчетности за отчетный финансовый год сведений о проведении инвентаризации активов и обязательств</w:t>
            </w:r>
          </w:p>
        </w:tc>
        <w:tc>
          <w:tcPr>
            <w:tcW w:w="789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Да/нет</w:t>
            </w:r>
          </w:p>
        </w:tc>
        <w:tc>
          <w:tcPr>
            <w:tcW w:w="716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</w:tr>
      <w:tr w:rsidR="00F04A12" w:rsidRPr="00F04A12" w:rsidTr="00081200">
        <w:tc>
          <w:tcPr>
            <w:tcW w:w="40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2</w:t>
            </w:r>
          </w:p>
        </w:tc>
        <w:tc>
          <w:tcPr>
            <w:tcW w:w="512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3.2</w:t>
            </w:r>
          </w:p>
        </w:tc>
        <w:tc>
          <w:tcPr>
            <w:tcW w:w="258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Сумма недостач, хищений муниципальной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>собственности, выявленных при инвентаризации имущества в целях составления годовой отчетности за отчетный финансовый год</w:t>
            </w:r>
          </w:p>
        </w:tc>
        <w:tc>
          <w:tcPr>
            <w:tcW w:w="789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тыс. руб.</w:t>
            </w:r>
          </w:p>
        </w:tc>
        <w:tc>
          <w:tcPr>
            <w:tcW w:w="716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</w:tr>
      <w:tr w:rsidR="00F04A12" w:rsidRPr="00F04A12" w:rsidTr="00081200">
        <w:tc>
          <w:tcPr>
            <w:tcW w:w="40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3</w:t>
            </w:r>
          </w:p>
        </w:tc>
        <w:tc>
          <w:tcPr>
            <w:tcW w:w="512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3.3</w:t>
            </w:r>
          </w:p>
        </w:tc>
        <w:tc>
          <w:tcPr>
            <w:tcW w:w="258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Стоимость материальных запасов по состоянию на 1 января финансового года, следующего за </w:t>
            </w:r>
            <w:proofErr w:type="gramStart"/>
            <w:r w:rsidRPr="00F04A12">
              <w:rPr>
                <w:rFonts w:cs="Arial"/>
              </w:rPr>
              <w:t>отчетным</w:t>
            </w:r>
            <w:proofErr w:type="gramEnd"/>
          </w:p>
        </w:tc>
        <w:tc>
          <w:tcPr>
            <w:tcW w:w="789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тыс. руб.</w:t>
            </w:r>
          </w:p>
        </w:tc>
        <w:tc>
          <w:tcPr>
            <w:tcW w:w="716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</w:tr>
      <w:tr w:rsidR="00F04A12" w:rsidRPr="00F04A12" w:rsidTr="00081200">
        <w:tc>
          <w:tcPr>
            <w:tcW w:w="40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4</w:t>
            </w:r>
          </w:p>
        </w:tc>
        <w:tc>
          <w:tcPr>
            <w:tcW w:w="512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3.3</w:t>
            </w:r>
          </w:p>
        </w:tc>
        <w:tc>
          <w:tcPr>
            <w:tcW w:w="258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Стоимость материальных запасов по состоянию на 1 января отчетного финансового года</w:t>
            </w:r>
          </w:p>
        </w:tc>
        <w:tc>
          <w:tcPr>
            <w:tcW w:w="789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тыс. руб.</w:t>
            </w:r>
          </w:p>
        </w:tc>
        <w:tc>
          <w:tcPr>
            <w:tcW w:w="716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</w:tr>
      <w:tr w:rsidR="00F04A12" w:rsidRPr="00F04A12" w:rsidTr="00081200">
        <w:tc>
          <w:tcPr>
            <w:tcW w:w="5000" w:type="pct"/>
            <w:gridSpan w:val="5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Раздел 4. Качество составления и представления бюджетной отчетности</w:t>
            </w:r>
          </w:p>
        </w:tc>
      </w:tr>
      <w:tr w:rsidR="00F04A12" w:rsidRPr="00F04A12" w:rsidTr="00081200">
        <w:tc>
          <w:tcPr>
            <w:tcW w:w="40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1</w:t>
            </w:r>
          </w:p>
        </w:tc>
        <w:tc>
          <w:tcPr>
            <w:tcW w:w="512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4.1</w:t>
            </w:r>
          </w:p>
        </w:tc>
        <w:tc>
          <w:tcPr>
            <w:tcW w:w="258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Сумма нарушений требований бюджетного законодательства, финансовой дисциплины, фактов неэффективного использования материальных и финансовых ресурсов,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>выявленных в ходе проведенных органами внутреннего и внешнего финансового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>контроля мероприятий.</w:t>
            </w:r>
          </w:p>
        </w:tc>
        <w:tc>
          <w:tcPr>
            <w:tcW w:w="789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тыс. руб.</w:t>
            </w:r>
          </w:p>
        </w:tc>
        <w:tc>
          <w:tcPr>
            <w:tcW w:w="716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</w:tr>
      <w:tr w:rsidR="00F04A12" w:rsidRPr="00F04A12" w:rsidTr="00081200">
        <w:tc>
          <w:tcPr>
            <w:tcW w:w="40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2</w:t>
            </w:r>
          </w:p>
        </w:tc>
        <w:tc>
          <w:tcPr>
            <w:tcW w:w="512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4.2</w:t>
            </w:r>
          </w:p>
        </w:tc>
        <w:tc>
          <w:tcPr>
            <w:tcW w:w="258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Количество направленных органами муниципального финансового контроля решений, представлений (предписаний)</w:t>
            </w:r>
          </w:p>
        </w:tc>
        <w:tc>
          <w:tcPr>
            <w:tcW w:w="789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кол-во</w:t>
            </w:r>
          </w:p>
        </w:tc>
        <w:tc>
          <w:tcPr>
            <w:tcW w:w="716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</w:tr>
      <w:tr w:rsidR="00F04A12" w:rsidRPr="00F04A12" w:rsidTr="00081200">
        <w:tc>
          <w:tcPr>
            <w:tcW w:w="40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3</w:t>
            </w:r>
          </w:p>
        </w:tc>
        <w:tc>
          <w:tcPr>
            <w:tcW w:w="512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4.2</w:t>
            </w:r>
          </w:p>
        </w:tc>
        <w:tc>
          <w:tcPr>
            <w:tcW w:w="258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Количество частично исполненных решений,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 xml:space="preserve">представлений (предписаний) органов муниципального финансового </w:t>
            </w:r>
            <w:r w:rsidRPr="00F04A12">
              <w:rPr>
                <w:rFonts w:cs="Arial"/>
              </w:rPr>
              <w:lastRenderedPageBreak/>
              <w:t>контроля</w:t>
            </w:r>
          </w:p>
        </w:tc>
        <w:tc>
          <w:tcPr>
            <w:tcW w:w="789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lastRenderedPageBreak/>
              <w:t>кол-во</w:t>
            </w:r>
          </w:p>
        </w:tc>
        <w:tc>
          <w:tcPr>
            <w:tcW w:w="716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</w:tr>
      <w:tr w:rsidR="00F04A12" w:rsidRPr="00F04A12" w:rsidTr="00081200">
        <w:tc>
          <w:tcPr>
            <w:tcW w:w="5000" w:type="pct"/>
            <w:gridSpan w:val="5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lastRenderedPageBreak/>
              <w:t>Раздел 5. Качество организации внутреннего финансового контроля и аудита</w:t>
            </w:r>
          </w:p>
        </w:tc>
      </w:tr>
      <w:tr w:rsidR="00F04A12" w:rsidRPr="00F04A12" w:rsidTr="00081200">
        <w:tc>
          <w:tcPr>
            <w:tcW w:w="40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1</w:t>
            </w:r>
          </w:p>
        </w:tc>
        <w:tc>
          <w:tcPr>
            <w:tcW w:w="512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5.1</w:t>
            </w:r>
          </w:p>
        </w:tc>
        <w:tc>
          <w:tcPr>
            <w:tcW w:w="258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Наличие ведомственных (внутренних) актов,</w:t>
            </w: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proofErr w:type="gramStart"/>
            <w:r w:rsidRPr="00F04A12">
              <w:rPr>
                <w:rFonts w:cs="Arial"/>
              </w:rPr>
              <w:t>обеспечивающих</w:t>
            </w:r>
            <w:proofErr w:type="gramEnd"/>
            <w:r w:rsidRPr="00F04A12">
              <w:rPr>
                <w:rFonts w:cs="Arial"/>
              </w:rPr>
              <w:t xml:space="preserve"> организацию внутреннего финансового аудита</w:t>
            </w:r>
          </w:p>
        </w:tc>
        <w:tc>
          <w:tcPr>
            <w:tcW w:w="789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кол-во</w:t>
            </w:r>
          </w:p>
        </w:tc>
        <w:tc>
          <w:tcPr>
            <w:tcW w:w="716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</w:tr>
      <w:tr w:rsidR="00F04A12" w:rsidRPr="00F04A12" w:rsidTr="00081200">
        <w:tc>
          <w:tcPr>
            <w:tcW w:w="403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2</w:t>
            </w:r>
          </w:p>
        </w:tc>
        <w:tc>
          <w:tcPr>
            <w:tcW w:w="512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5.2</w:t>
            </w:r>
          </w:p>
        </w:tc>
        <w:tc>
          <w:tcPr>
            <w:tcW w:w="2580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Наличие информации учреждения на сайте www.bus.gov.ru в сети Интернет</w:t>
            </w:r>
          </w:p>
        </w:tc>
        <w:tc>
          <w:tcPr>
            <w:tcW w:w="789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Да/нет</w:t>
            </w:r>
          </w:p>
        </w:tc>
        <w:tc>
          <w:tcPr>
            <w:tcW w:w="716" w:type="pct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</w:tr>
    </w:tbl>
    <w:p w:rsidR="00460C8F" w:rsidRPr="00F04A12" w:rsidRDefault="00460C8F" w:rsidP="00F04A12"/>
    <w:p w:rsidR="00081200" w:rsidRPr="00F04A12" w:rsidRDefault="00081200" w:rsidP="00F04A12"/>
    <w:p w:rsidR="00081200" w:rsidRPr="00F04A12" w:rsidRDefault="00081200" w:rsidP="00F04A12"/>
    <w:p w:rsidR="00081200" w:rsidRPr="00F04A12" w:rsidRDefault="00081200" w:rsidP="00F04A12">
      <w:proofErr w:type="gramStart"/>
      <w:r w:rsidRPr="00F04A12">
        <w:t>Исполняющий</w:t>
      </w:r>
      <w:proofErr w:type="gramEnd"/>
      <w:r w:rsidRPr="00F04A12">
        <w:t xml:space="preserve"> обязанности </w:t>
      </w:r>
    </w:p>
    <w:p w:rsidR="00081200" w:rsidRPr="00F04A12" w:rsidRDefault="00081200" w:rsidP="00F04A12">
      <w:r w:rsidRPr="00F04A12">
        <w:t>заместителя главы</w:t>
      </w:r>
      <w:r w:rsidR="00317897" w:rsidRPr="00F04A12">
        <w:t xml:space="preserve"> </w:t>
      </w:r>
    </w:p>
    <w:p w:rsidR="00081200" w:rsidRPr="00F04A12" w:rsidRDefault="00081200" w:rsidP="00F04A12">
      <w:r w:rsidRPr="00F04A12">
        <w:t xml:space="preserve">муниципального образования </w:t>
      </w:r>
    </w:p>
    <w:p w:rsidR="00081200" w:rsidRPr="00F04A12" w:rsidRDefault="00081200" w:rsidP="00F04A12">
      <w:r w:rsidRPr="00F04A12">
        <w:t>Тбилисский район,</w:t>
      </w:r>
      <w:r w:rsidR="00317897" w:rsidRPr="00F04A12">
        <w:t xml:space="preserve"> </w:t>
      </w:r>
    </w:p>
    <w:p w:rsidR="00081200" w:rsidRPr="00F04A12" w:rsidRDefault="00081200" w:rsidP="00F04A12">
      <w:r w:rsidRPr="00F04A12">
        <w:t xml:space="preserve"> начальника финансового управления </w:t>
      </w:r>
    </w:p>
    <w:p w:rsidR="00081200" w:rsidRPr="00F04A12" w:rsidRDefault="00081200" w:rsidP="00F04A12">
      <w:r w:rsidRPr="00F04A12">
        <w:t>администрации</w:t>
      </w:r>
      <w:r w:rsidR="00317897" w:rsidRPr="00F04A12">
        <w:t xml:space="preserve"> </w:t>
      </w:r>
    </w:p>
    <w:p w:rsidR="00081200" w:rsidRPr="00F04A12" w:rsidRDefault="00081200" w:rsidP="00F04A12">
      <w:r w:rsidRPr="00F04A12">
        <w:t xml:space="preserve">муниципального образования </w:t>
      </w:r>
    </w:p>
    <w:p w:rsidR="00081200" w:rsidRPr="00F04A12" w:rsidRDefault="00081200" w:rsidP="00F04A12">
      <w:r w:rsidRPr="00F04A12">
        <w:t>Тбилисский район</w:t>
      </w:r>
    </w:p>
    <w:p w:rsidR="00081200" w:rsidRPr="00F04A12" w:rsidRDefault="00081200" w:rsidP="00F04A12">
      <w:r w:rsidRPr="00F04A12">
        <w:t xml:space="preserve">Е.А. </w:t>
      </w:r>
      <w:proofErr w:type="spellStart"/>
      <w:r w:rsidRPr="00F04A12">
        <w:t>Клочкова</w:t>
      </w:r>
      <w:proofErr w:type="spellEnd"/>
    </w:p>
    <w:p w:rsidR="00081200" w:rsidRPr="00F04A12" w:rsidRDefault="00081200" w:rsidP="00F04A12"/>
    <w:p w:rsidR="00081200" w:rsidRPr="00F04A12" w:rsidRDefault="00081200" w:rsidP="00F04A12"/>
    <w:p w:rsidR="00081200" w:rsidRPr="00F04A12" w:rsidRDefault="00081200" w:rsidP="00F04A12"/>
    <w:p w:rsidR="00081200" w:rsidRPr="00F04A12" w:rsidRDefault="00081200" w:rsidP="00F04A12">
      <w:r w:rsidRPr="00F04A12">
        <w:t xml:space="preserve">Приложение № 4 </w:t>
      </w:r>
    </w:p>
    <w:p w:rsidR="00081200" w:rsidRPr="00F04A12" w:rsidRDefault="00081200" w:rsidP="00F04A12">
      <w:r w:rsidRPr="00F04A12">
        <w:t>к Порядку проведения администрацией</w:t>
      </w:r>
      <w:r w:rsidR="00317897" w:rsidRPr="00F04A12">
        <w:t xml:space="preserve"> </w:t>
      </w:r>
    </w:p>
    <w:p w:rsidR="00081200" w:rsidRPr="00F04A12" w:rsidRDefault="00081200" w:rsidP="00F04A12">
      <w:r w:rsidRPr="00F04A12">
        <w:t xml:space="preserve">муниципального образования </w:t>
      </w:r>
    </w:p>
    <w:p w:rsidR="00081200" w:rsidRPr="00F04A12" w:rsidRDefault="00081200" w:rsidP="00F04A12">
      <w:r w:rsidRPr="00F04A12">
        <w:t>Тбилисский</w:t>
      </w:r>
      <w:r w:rsidR="00317897" w:rsidRPr="00F04A12">
        <w:t xml:space="preserve"> </w:t>
      </w:r>
      <w:r w:rsidRPr="00F04A12">
        <w:t xml:space="preserve">район </w:t>
      </w:r>
    </w:p>
    <w:p w:rsidR="00081200" w:rsidRPr="00F04A12" w:rsidRDefault="00081200" w:rsidP="00F04A12">
      <w:r w:rsidRPr="00F04A12">
        <w:t>мониторинга</w:t>
      </w:r>
      <w:r w:rsidR="00317897" w:rsidRPr="00F04A12">
        <w:t xml:space="preserve"> </w:t>
      </w:r>
      <w:r w:rsidRPr="00F04A12">
        <w:t xml:space="preserve">качества </w:t>
      </w:r>
    </w:p>
    <w:p w:rsidR="00081200" w:rsidRPr="00F04A12" w:rsidRDefault="00081200" w:rsidP="00F04A12">
      <w:r w:rsidRPr="00F04A12">
        <w:t>финансового</w:t>
      </w:r>
      <w:r w:rsidR="00317897" w:rsidRPr="00F04A12">
        <w:t xml:space="preserve"> </w:t>
      </w:r>
      <w:r w:rsidRPr="00F04A12">
        <w:t xml:space="preserve">менеджмента </w:t>
      </w:r>
    </w:p>
    <w:p w:rsidR="00081200" w:rsidRPr="00F04A12" w:rsidRDefault="00081200" w:rsidP="00F04A12">
      <w:r w:rsidRPr="00F04A12">
        <w:t xml:space="preserve">в отношении </w:t>
      </w:r>
      <w:proofErr w:type="gramStart"/>
      <w:r w:rsidRPr="00F04A12">
        <w:t>подведомственных</w:t>
      </w:r>
      <w:proofErr w:type="gramEnd"/>
      <w:r w:rsidR="00317897" w:rsidRPr="00F04A12">
        <w:t xml:space="preserve"> </w:t>
      </w:r>
    </w:p>
    <w:p w:rsidR="00081200" w:rsidRPr="00F04A12" w:rsidRDefault="00081200" w:rsidP="00F04A12">
      <w:r w:rsidRPr="00F04A12">
        <w:t>муниципальных казенных учреждений</w:t>
      </w:r>
    </w:p>
    <w:p w:rsidR="00081200" w:rsidRPr="00F04A12" w:rsidRDefault="00081200" w:rsidP="00F04A12"/>
    <w:p w:rsidR="00081200" w:rsidRPr="00F04A12" w:rsidRDefault="00081200" w:rsidP="00F04A12"/>
    <w:tbl>
      <w:tblPr>
        <w:tblW w:w="5000" w:type="pct"/>
        <w:tblLook w:val="04A0" w:firstRow="1" w:lastRow="0" w:firstColumn="1" w:lastColumn="0" w:noHBand="0" w:noVBand="1"/>
      </w:tblPr>
      <w:tblGrid>
        <w:gridCol w:w="1770"/>
        <w:gridCol w:w="1321"/>
        <w:gridCol w:w="284"/>
        <w:gridCol w:w="288"/>
        <w:gridCol w:w="670"/>
        <w:gridCol w:w="582"/>
        <w:gridCol w:w="308"/>
        <w:gridCol w:w="351"/>
        <w:gridCol w:w="216"/>
        <w:gridCol w:w="450"/>
        <w:gridCol w:w="216"/>
        <w:gridCol w:w="216"/>
        <w:gridCol w:w="216"/>
        <w:gridCol w:w="263"/>
        <w:gridCol w:w="262"/>
        <w:gridCol w:w="216"/>
        <w:gridCol w:w="477"/>
        <w:gridCol w:w="216"/>
        <w:gridCol w:w="216"/>
        <w:gridCol w:w="216"/>
        <w:gridCol w:w="216"/>
        <w:gridCol w:w="390"/>
        <w:gridCol w:w="80"/>
        <w:gridCol w:w="414"/>
      </w:tblGrid>
      <w:tr w:rsidR="00F04A12" w:rsidRPr="00F04A12" w:rsidTr="00081200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jc w:val="center"/>
              <w:rPr>
                <w:rFonts w:cs="Arial"/>
                <w:b/>
              </w:rPr>
            </w:pPr>
            <w:r w:rsidRPr="00F04A12">
              <w:rPr>
                <w:rFonts w:cs="Arial"/>
                <w:b/>
              </w:rPr>
              <w:t>СВЕДЕНИЯ</w:t>
            </w:r>
          </w:p>
        </w:tc>
      </w:tr>
      <w:tr w:rsidR="00F04A12" w:rsidRPr="00F04A12" w:rsidTr="00081200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jc w:val="center"/>
              <w:rPr>
                <w:rFonts w:cs="Arial"/>
                <w:b/>
              </w:rPr>
            </w:pPr>
            <w:r w:rsidRPr="00F04A12">
              <w:rPr>
                <w:rFonts w:cs="Arial"/>
                <w:b/>
              </w:rPr>
              <w:t>о ходе реализации мер, направленных на повышение качества финансового менеджмента</w:t>
            </w:r>
          </w:p>
        </w:tc>
      </w:tr>
      <w:tr w:rsidR="00F04A12" w:rsidRPr="00F04A12" w:rsidTr="00081200">
        <w:tc>
          <w:tcPr>
            <w:tcW w:w="210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4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за 20 __ год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4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58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Коды</w:t>
            </w:r>
          </w:p>
        </w:tc>
      </w:tr>
      <w:tr w:rsidR="00F04A12" w:rsidRPr="00F04A12" w:rsidTr="00081200">
        <w:tc>
          <w:tcPr>
            <w:tcW w:w="210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4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4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58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Дата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</w:tr>
      <w:tr w:rsidR="00F04A12" w:rsidRPr="00F04A12" w:rsidTr="00081200">
        <w:tc>
          <w:tcPr>
            <w:tcW w:w="210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Муниципальное казенное учреждение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>_________________________________________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</w:tcBorders>
            <w:shd w:val="clear" w:color="auto" w:fill="auto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</w:tcBorders>
            <w:shd w:val="clear" w:color="auto" w:fill="auto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441" w:type="pct"/>
            <w:gridSpan w:val="4"/>
            <w:tcBorders>
              <w:top w:val="nil"/>
              <w:left w:val="nil"/>
            </w:tcBorders>
            <w:shd w:val="clear" w:color="auto" w:fill="auto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588" w:type="pct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по ОКПО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</w:tr>
      <w:tr w:rsidR="00F04A12" w:rsidRPr="00F04A12" w:rsidTr="00081200">
        <w:tc>
          <w:tcPr>
            <w:tcW w:w="1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6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4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4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58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Глава по БК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 </w:t>
            </w:r>
          </w:p>
        </w:tc>
      </w:tr>
      <w:tr w:rsidR="00F04A12" w:rsidRPr="00F04A12" w:rsidTr="00081200">
        <w:trPr>
          <w:gridAfter w:val="2"/>
          <w:wAfter w:w="395" w:type="pct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6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4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4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5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</w:tr>
      <w:tr w:rsidR="00F04A12" w:rsidRPr="00F04A12" w:rsidTr="00081200"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Наименование группы показателей</w:t>
            </w:r>
          </w:p>
        </w:tc>
        <w:tc>
          <w:tcPr>
            <w:tcW w:w="6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Отклонение от целевого значения </w:t>
            </w:r>
            <w:proofErr w:type="gramStart"/>
            <w:r w:rsidRPr="00F04A12">
              <w:rPr>
                <w:rFonts w:cs="Arial"/>
              </w:rPr>
              <w:t>в</w:t>
            </w:r>
            <w:proofErr w:type="gramEnd"/>
            <w:r w:rsidRPr="00F04A12">
              <w:rPr>
                <w:rFonts w:cs="Arial"/>
              </w:rPr>
              <w:t xml:space="preserve"> %</w:t>
            </w:r>
          </w:p>
        </w:tc>
        <w:tc>
          <w:tcPr>
            <w:tcW w:w="784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Причин</w:t>
            </w:r>
            <w:proofErr w:type="gramStart"/>
            <w:r w:rsidRPr="00F04A12">
              <w:rPr>
                <w:rFonts w:cs="Arial"/>
              </w:rPr>
              <w:t>а(</w:t>
            </w:r>
            <w:proofErr w:type="gramEnd"/>
            <w:r w:rsidRPr="00F04A12">
              <w:rPr>
                <w:rFonts w:cs="Arial"/>
              </w:rPr>
              <w:t>ы) отклонения</w:t>
            </w:r>
          </w:p>
        </w:tc>
        <w:tc>
          <w:tcPr>
            <w:tcW w:w="269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Исполнение мероприятий, направленных на обеспечение достижения целевых значений показателя</w:t>
            </w:r>
          </w:p>
        </w:tc>
      </w:tr>
      <w:tr w:rsidR="00F04A12" w:rsidRPr="00F04A12" w:rsidTr="00081200"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6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784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91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Наименование </w:t>
            </w:r>
            <w:r w:rsidRPr="00F04A12">
              <w:rPr>
                <w:rFonts w:cs="Arial"/>
              </w:rPr>
              <w:lastRenderedPageBreak/>
              <w:t>мероприятия</w:t>
            </w:r>
          </w:p>
        </w:tc>
        <w:tc>
          <w:tcPr>
            <w:tcW w:w="9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lastRenderedPageBreak/>
              <w:t>Срок исполнения</w:t>
            </w:r>
          </w:p>
        </w:tc>
        <w:tc>
          <w:tcPr>
            <w:tcW w:w="8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Отметка об </w:t>
            </w:r>
            <w:r w:rsidRPr="00F04A12">
              <w:rPr>
                <w:rFonts w:cs="Arial"/>
              </w:rPr>
              <w:lastRenderedPageBreak/>
              <w:t>исполнении</w:t>
            </w:r>
          </w:p>
        </w:tc>
      </w:tr>
      <w:tr w:rsidR="00F04A12" w:rsidRPr="00F04A12" w:rsidTr="000812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lastRenderedPageBreak/>
              <w:t>1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2</w:t>
            </w:r>
          </w:p>
        </w:tc>
        <w:tc>
          <w:tcPr>
            <w:tcW w:w="784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3</w:t>
            </w:r>
          </w:p>
        </w:tc>
        <w:tc>
          <w:tcPr>
            <w:tcW w:w="91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4</w:t>
            </w:r>
          </w:p>
        </w:tc>
        <w:tc>
          <w:tcPr>
            <w:tcW w:w="9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5</w:t>
            </w:r>
          </w:p>
        </w:tc>
        <w:tc>
          <w:tcPr>
            <w:tcW w:w="8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6</w:t>
            </w:r>
          </w:p>
        </w:tc>
      </w:tr>
      <w:tr w:rsidR="00F04A12" w:rsidRPr="00F04A12" w:rsidTr="00081200"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6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7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91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9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8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</w:tr>
      <w:tr w:rsidR="00F04A12" w:rsidRPr="00F04A12" w:rsidTr="00081200"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6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7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91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9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8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</w:tr>
      <w:tr w:rsidR="00F04A12" w:rsidRPr="00F04A12" w:rsidTr="00081200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Руководитель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>_____________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>__________________________</w:t>
            </w:r>
          </w:p>
        </w:tc>
      </w:tr>
      <w:tr w:rsidR="00F04A12" w:rsidRPr="00F04A12" w:rsidTr="00081200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317897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 </w:t>
            </w:r>
            <w:r w:rsidR="00460C8F" w:rsidRPr="00F04A12">
              <w:rPr>
                <w:rFonts w:cs="Arial"/>
              </w:rPr>
              <w:t>(подпись)</w:t>
            </w:r>
            <w:r w:rsidRPr="00F04A12">
              <w:rPr>
                <w:rFonts w:cs="Arial"/>
              </w:rPr>
              <w:t xml:space="preserve"> </w:t>
            </w:r>
            <w:r w:rsidR="00460C8F" w:rsidRPr="00F04A12">
              <w:rPr>
                <w:rFonts w:cs="Arial"/>
              </w:rPr>
              <w:t>(расшифровка подписи)</w:t>
            </w:r>
          </w:p>
        </w:tc>
      </w:tr>
      <w:tr w:rsidR="00F04A12" w:rsidRPr="00F04A12" w:rsidTr="00081200">
        <w:tc>
          <w:tcPr>
            <w:tcW w:w="3971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Исполнитель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>___________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>________________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>_________________________</w:t>
            </w:r>
            <w:r w:rsidR="00317897" w:rsidRPr="00F04A12">
              <w:rPr>
                <w:rFonts w:cs="Arial"/>
              </w:rPr>
              <w:t xml:space="preserve"> </w:t>
            </w:r>
            <w:r w:rsidRPr="00F04A12">
              <w:rPr>
                <w:rFonts w:cs="Arial"/>
              </w:rPr>
              <w:t>____________</w:t>
            </w:r>
            <w:r w:rsidR="00317897" w:rsidRPr="00F04A12">
              <w:rPr>
                <w:rFonts w:cs="Arial"/>
              </w:rPr>
              <w:t xml:space="preserve"> </w:t>
            </w:r>
          </w:p>
        </w:tc>
        <w:tc>
          <w:tcPr>
            <w:tcW w:w="102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</w:tr>
      <w:tr w:rsidR="00F04A12" w:rsidRPr="00F04A12" w:rsidTr="00081200">
        <w:tc>
          <w:tcPr>
            <w:tcW w:w="357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317897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 xml:space="preserve"> </w:t>
            </w:r>
            <w:r w:rsidR="00460C8F" w:rsidRPr="00F04A12">
              <w:rPr>
                <w:rFonts w:cs="Arial"/>
              </w:rPr>
              <w:t>(должность)</w:t>
            </w:r>
            <w:r w:rsidRPr="00F04A12">
              <w:rPr>
                <w:rFonts w:cs="Arial"/>
              </w:rPr>
              <w:t xml:space="preserve"> </w:t>
            </w:r>
            <w:r w:rsidR="00460C8F" w:rsidRPr="00F04A12">
              <w:rPr>
                <w:rFonts w:cs="Arial"/>
              </w:rPr>
              <w:t>(подпись)</w:t>
            </w:r>
            <w:r w:rsidRPr="00F04A12">
              <w:rPr>
                <w:rFonts w:cs="Arial"/>
              </w:rPr>
              <w:t xml:space="preserve"> </w:t>
            </w:r>
            <w:r w:rsidR="00460C8F" w:rsidRPr="00F04A12">
              <w:rPr>
                <w:rFonts w:cs="Arial"/>
              </w:rPr>
              <w:t>(расшифровка подписи)</w:t>
            </w:r>
            <w:r w:rsidRPr="00F04A12">
              <w:rPr>
                <w:rFonts w:cs="Arial"/>
              </w:rPr>
              <w:t xml:space="preserve"> </w:t>
            </w:r>
            <w:r w:rsidR="00460C8F" w:rsidRPr="00F04A12">
              <w:rPr>
                <w:rFonts w:cs="Arial"/>
              </w:rPr>
              <w:t>(телефон)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6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</w:tr>
      <w:tr w:rsidR="00F04A12" w:rsidRPr="00F04A12" w:rsidTr="00081200">
        <w:tc>
          <w:tcPr>
            <w:tcW w:w="3971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  <w:r w:rsidRPr="00F04A12">
              <w:rPr>
                <w:rFonts w:cs="Arial"/>
              </w:rPr>
              <w:t>«____» ___________ 20 ___ г.</w:t>
            </w:r>
          </w:p>
        </w:tc>
        <w:tc>
          <w:tcPr>
            <w:tcW w:w="102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0C8F" w:rsidRPr="00F04A12" w:rsidRDefault="00460C8F" w:rsidP="00F04A12">
            <w:pPr>
              <w:ind w:firstLine="0"/>
              <w:rPr>
                <w:rFonts w:cs="Arial"/>
              </w:rPr>
            </w:pPr>
          </w:p>
        </w:tc>
      </w:tr>
    </w:tbl>
    <w:p w:rsidR="00F04A12" w:rsidRDefault="00F04A12" w:rsidP="00F04A12">
      <w:pPr>
        <w:ind w:firstLine="0"/>
        <w:rPr>
          <w:rFonts w:cs="Arial"/>
        </w:rPr>
      </w:pPr>
    </w:p>
    <w:p w:rsidR="00460C8F" w:rsidRPr="00F04A12" w:rsidRDefault="00460C8F" w:rsidP="00F04A12">
      <w:r w:rsidRPr="00F04A12">
        <w:t>В графе 1 Сведений о ходе реализации мер, направленных на повышение качества финансового менеджмента (далее Сведения), указывается наименование показателя качества финансового менеджмента (далее – показатель), значение оценки которого отклоняется от целевого значения в отрицательную сторону более чем на 25 %.</w:t>
      </w:r>
    </w:p>
    <w:p w:rsidR="00460C8F" w:rsidRPr="00F04A12" w:rsidRDefault="00460C8F" w:rsidP="00F04A12">
      <w:r w:rsidRPr="00F04A12">
        <w:t>В графе 2 Сведений указывается отклонение от целевого значения по показателю в процентах.</w:t>
      </w:r>
    </w:p>
    <w:p w:rsidR="00460C8F" w:rsidRPr="00F04A12" w:rsidRDefault="00460C8F" w:rsidP="00F04A12">
      <w:r w:rsidRPr="00F04A12">
        <w:t>В графе 3 Сведений указывается (указываются) причина (причины) отклонения от целевого значения показателя.</w:t>
      </w:r>
    </w:p>
    <w:p w:rsidR="00460C8F" w:rsidRPr="00F04A12" w:rsidRDefault="00460C8F" w:rsidP="00F04A12">
      <w:r w:rsidRPr="00F04A12">
        <w:t>В графе 4 Сведений указываются наименование и основание проведения мероприятия, направленного на улучшение значения показателя (далее – мероприятие).</w:t>
      </w:r>
    </w:p>
    <w:p w:rsidR="00460C8F" w:rsidRPr="00F04A12" w:rsidRDefault="00460C8F" w:rsidP="00F04A12">
      <w:r w:rsidRPr="00F04A12">
        <w:t>В качестве основания проведения мероприятия могут указываться план-график разработки, актуализации внутренних (локальных)</w:t>
      </w:r>
      <w:r w:rsidR="00317897" w:rsidRPr="00F04A12">
        <w:t xml:space="preserve"> </w:t>
      </w:r>
      <w:r w:rsidRPr="00F04A12">
        <w:t>актов, регламентирующих выполнение процедур и операций в рамках финансового менеджмента, в том числе по осуществлению внутреннего финансового контроля; план повышения квалификации сотрудников, план информатизации главного администратора (учреждения), а также иные нормативные акты уч</w:t>
      </w:r>
      <w:r w:rsidR="00E41B11">
        <w:t>р</w:t>
      </w:r>
      <w:r w:rsidRPr="00F04A12">
        <w:t>еждения муниципального образования Тбилисский район.</w:t>
      </w:r>
    </w:p>
    <w:p w:rsidR="00460C8F" w:rsidRPr="00F04A12" w:rsidRDefault="00460C8F" w:rsidP="00F04A12">
      <w:r w:rsidRPr="00F04A12">
        <w:t>В графе 5 Сведений указывается планируемый срок завершения мероприятия.</w:t>
      </w:r>
    </w:p>
    <w:p w:rsidR="00460C8F" w:rsidRPr="00F04A12" w:rsidRDefault="00460C8F" w:rsidP="00F04A12">
      <w:r w:rsidRPr="00F04A12">
        <w:t>В графе 6 Сведений ставится отметка после завершения мероприятия (при наличии информации).</w:t>
      </w:r>
    </w:p>
    <w:p w:rsidR="00460C8F" w:rsidRPr="00F04A12" w:rsidRDefault="00460C8F" w:rsidP="00F04A12"/>
    <w:p w:rsidR="0060680A" w:rsidRPr="00F04A12" w:rsidRDefault="0060680A" w:rsidP="00F04A12"/>
    <w:p w:rsidR="00081200" w:rsidRPr="00F04A12" w:rsidRDefault="00081200" w:rsidP="00F04A12"/>
    <w:p w:rsidR="00081200" w:rsidRPr="00F04A12" w:rsidRDefault="00081200" w:rsidP="00F04A12">
      <w:proofErr w:type="gramStart"/>
      <w:r w:rsidRPr="00F04A12">
        <w:t>Исполняющий</w:t>
      </w:r>
      <w:proofErr w:type="gramEnd"/>
      <w:r w:rsidRPr="00F04A12">
        <w:t xml:space="preserve"> обязанности </w:t>
      </w:r>
    </w:p>
    <w:p w:rsidR="00081200" w:rsidRPr="00F04A12" w:rsidRDefault="00081200" w:rsidP="00F04A12">
      <w:r w:rsidRPr="00F04A12">
        <w:t>заместителя главы</w:t>
      </w:r>
      <w:r w:rsidR="00317897" w:rsidRPr="00F04A12">
        <w:t xml:space="preserve"> </w:t>
      </w:r>
    </w:p>
    <w:p w:rsidR="00081200" w:rsidRPr="00F04A12" w:rsidRDefault="00081200" w:rsidP="00F04A12">
      <w:r w:rsidRPr="00F04A12">
        <w:t xml:space="preserve">муниципального образования </w:t>
      </w:r>
    </w:p>
    <w:p w:rsidR="00081200" w:rsidRPr="00F04A12" w:rsidRDefault="00081200" w:rsidP="00F04A12">
      <w:r w:rsidRPr="00F04A12">
        <w:t>Тбилисский район,</w:t>
      </w:r>
      <w:r w:rsidR="00317897" w:rsidRPr="00F04A12">
        <w:t xml:space="preserve"> </w:t>
      </w:r>
    </w:p>
    <w:p w:rsidR="00081200" w:rsidRPr="00F04A12" w:rsidRDefault="00081200" w:rsidP="00F04A12">
      <w:r w:rsidRPr="00F04A12">
        <w:t xml:space="preserve"> начальника финансового управления </w:t>
      </w:r>
    </w:p>
    <w:p w:rsidR="00081200" w:rsidRPr="00F04A12" w:rsidRDefault="00081200" w:rsidP="00F04A12">
      <w:r w:rsidRPr="00F04A12">
        <w:t>администрации</w:t>
      </w:r>
      <w:r w:rsidR="00317897" w:rsidRPr="00F04A12">
        <w:t xml:space="preserve"> </w:t>
      </w:r>
    </w:p>
    <w:p w:rsidR="00081200" w:rsidRPr="00F04A12" w:rsidRDefault="00081200" w:rsidP="00F04A12">
      <w:r w:rsidRPr="00F04A12">
        <w:t xml:space="preserve">муниципального образования </w:t>
      </w:r>
    </w:p>
    <w:p w:rsidR="00081200" w:rsidRPr="00F04A12" w:rsidRDefault="00081200" w:rsidP="00F04A12">
      <w:r w:rsidRPr="00F04A12">
        <w:t>Тбилисский район</w:t>
      </w:r>
    </w:p>
    <w:p w:rsidR="00081200" w:rsidRPr="00F04A12" w:rsidRDefault="00081200" w:rsidP="00F04A12">
      <w:r w:rsidRPr="00F04A12">
        <w:t xml:space="preserve">Е.А. </w:t>
      </w:r>
      <w:proofErr w:type="spellStart"/>
      <w:r w:rsidRPr="00F04A12">
        <w:t>Клочкова</w:t>
      </w:r>
      <w:proofErr w:type="spellEnd"/>
    </w:p>
    <w:p w:rsidR="00081200" w:rsidRPr="00F04A12" w:rsidRDefault="00081200" w:rsidP="00F04A12"/>
    <w:p w:rsidR="00081200" w:rsidRPr="00F04A12" w:rsidRDefault="00081200" w:rsidP="00F04A12"/>
    <w:sectPr w:rsidR="00081200" w:rsidRPr="00F04A12" w:rsidSect="00F04A12">
      <w:pgSz w:w="11906" w:h="16838" w:code="9"/>
      <w:pgMar w:top="1134" w:right="567" w:bottom="1134" w:left="1701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BD4" w:rsidRDefault="00960BD4">
      <w:r>
        <w:separator/>
      </w:r>
    </w:p>
  </w:endnote>
  <w:endnote w:type="continuationSeparator" w:id="0">
    <w:p w:rsidR="00960BD4" w:rsidRDefault="0096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Noto Sans CJK SC Regular">
    <w:charset w:val="00"/>
    <w:family w:val="auto"/>
    <w:pitch w:val="variable"/>
  </w:font>
  <w:font w:name="FreeSans">
    <w:altName w:val="Times New Roman"/>
    <w:charset w:val="CC"/>
    <w:family w:val="swiss"/>
    <w:pitch w:val="variable"/>
    <w:sig w:usb0="E4838EFF" w:usb1="4200FDFF" w:usb2="000030A0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BD4" w:rsidRDefault="00960BD4">
      <w:r>
        <w:separator/>
      </w:r>
    </w:p>
  </w:footnote>
  <w:footnote w:type="continuationSeparator" w:id="0">
    <w:p w:rsidR="00960BD4" w:rsidRDefault="00960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6B04"/>
    <w:multiLevelType w:val="hybridMultilevel"/>
    <w:tmpl w:val="A08A38A6"/>
    <w:lvl w:ilvl="0" w:tplc="46F80A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2855F8"/>
    <w:multiLevelType w:val="multilevel"/>
    <w:tmpl w:val="8C08AD36"/>
    <w:lvl w:ilvl="0">
      <w:start w:val="1"/>
      <w:numFmt w:val="upperRoman"/>
      <w:lvlText w:val="%1."/>
      <w:lvlJc w:val="left"/>
      <w:pPr>
        <w:ind w:left="1571" w:hanging="72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9E59BC"/>
    <w:multiLevelType w:val="hybridMultilevel"/>
    <w:tmpl w:val="A1C225C6"/>
    <w:lvl w:ilvl="0" w:tplc="90A228B8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04E0DE0"/>
    <w:multiLevelType w:val="multilevel"/>
    <w:tmpl w:val="F6469D68"/>
    <w:lvl w:ilvl="0">
      <w:start w:val="1"/>
      <w:numFmt w:val="decimal"/>
      <w:lvlText w:val="%1."/>
      <w:lvlJc w:val="left"/>
      <w:pPr>
        <w:ind w:left="1425" w:hanging="885"/>
      </w:pPr>
    </w:lvl>
    <w:lvl w:ilvl="1">
      <w:start w:val="1"/>
      <w:numFmt w:val="decimal"/>
      <w:lvlText w:val="%2)"/>
      <w:lvlJc w:val="left"/>
      <w:pPr>
        <w:ind w:left="2130" w:hanging="87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6F124A9"/>
    <w:multiLevelType w:val="hybridMultilevel"/>
    <w:tmpl w:val="3F983CD0"/>
    <w:lvl w:ilvl="0" w:tplc="FD58B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3F5CD0"/>
    <w:multiLevelType w:val="multilevel"/>
    <w:tmpl w:val="D13441E4"/>
    <w:lvl w:ilvl="0">
      <w:start w:val="1"/>
      <w:numFmt w:val="decimal"/>
      <w:lvlText w:val="%1."/>
      <w:lvlJc w:val="left"/>
      <w:pPr>
        <w:ind w:left="1468" w:hanging="90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4D76D15"/>
    <w:multiLevelType w:val="multilevel"/>
    <w:tmpl w:val="21200A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46DF0E1B"/>
    <w:multiLevelType w:val="multilevel"/>
    <w:tmpl w:val="83EEDB14"/>
    <w:lvl w:ilvl="0">
      <w:start w:val="1"/>
      <w:numFmt w:val="decimal"/>
      <w:lvlText w:val="%1."/>
      <w:lvlJc w:val="left"/>
      <w:pPr>
        <w:ind w:left="1440" w:hanging="90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7D672E9B"/>
    <w:multiLevelType w:val="hybridMultilevel"/>
    <w:tmpl w:val="003664E4"/>
    <w:lvl w:ilvl="0" w:tplc="9798320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C8"/>
    <w:rsid w:val="00031873"/>
    <w:rsid w:val="00041CA5"/>
    <w:rsid w:val="00081200"/>
    <w:rsid w:val="000C0C66"/>
    <w:rsid w:val="000F5FD4"/>
    <w:rsid w:val="00136F2E"/>
    <w:rsid w:val="001E4D60"/>
    <w:rsid w:val="0020458F"/>
    <w:rsid w:val="002479C8"/>
    <w:rsid w:val="002A2917"/>
    <w:rsid w:val="002D1510"/>
    <w:rsid w:val="002E7D3C"/>
    <w:rsid w:val="00317897"/>
    <w:rsid w:val="00342857"/>
    <w:rsid w:val="003B072E"/>
    <w:rsid w:val="003E4ED5"/>
    <w:rsid w:val="00460C8F"/>
    <w:rsid w:val="00540859"/>
    <w:rsid w:val="005463EC"/>
    <w:rsid w:val="00576FFB"/>
    <w:rsid w:val="005956D1"/>
    <w:rsid w:val="0060680A"/>
    <w:rsid w:val="00641D29"/>
    <w:rsid w:val="00644BCD"/>
    <w:rsid w:val="006E32B0"/>
    <w:rsid w:val="00704624"/>
    <w:rsid w:val="00772B9B"/>
    <w:rsid w:val="007D3B00"/>
    <w:rsid w:val="00803EF8"/>
    <w:rsid w:val="0081125C"/>
    <w:rsid w:val="00887979"/>
    <w:rsid w:val="00892001"/>
    <w:rsid w:val="008C3778"/>
    <w:rsid w:val="008C7A7A"/>
    <w:rsid w:val="00923832"/>
    <w:rsid w:val="00932F29"/>
    <w:rsid w:val="00960BD4"/>
    <w:rsid w:val="009F2A19"/>
    <w:rsid w:val="00A1681A"/>
    <w:rsid w:val="00A71190"/>
    <w:rsid w:val="00A72370"/>
    <w:rsid w:val="00A936D9"/>
    <w:rsid w:val="00AA53B9"/>
    <w:rsid w:val="00AB549F"/>
    <w:rsid w:val="00AC11B3"/>
    <w:rsid w:val="00AC6E2E"/>
    <w:rsid w:val="00AE389C"/>
    <w:rsid w:val="00AF5A4B"/>
    <w:rsid w:val="00B04FA5"/>
    <w:rsid w:val="00BC0EB7"/>
    <w:rsid w:val="00BE1D74"/>
    <w:rsid w:val="00C1547E"/>
    <w:rsid w:val="00C27A2D"/>
    <w:rsid w:val="00C41F3C"/>
    <w:rsid w:val="00C73C14"/>
    <w:rsid w:val="00CA0894"/>
    <w:rsid w:val="00CB19DD"/>
    <w:rsid w:val="00CD7F96"/>
    <w:rsid w:val="00CF3E1B"/>
    <w:rsid w:val="00D0401D"/>
    <w:rsid w:val="00D30E4B"/>
    <w:rsid w:val="00D620BF"/>
    <w:rsid w:val="00DF778E"/>
    <w:rsid w:val="00E41B11"/>
    <w:rsid w:val="00E53E63"/>
    <w:rsid w:val="00E95CA7"/>
    <w:rsid w:val="00F04A12"/>
    <w:rsid w:val="00F80961"/>
    <w:rsid w:val="00F9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04A12"/>
    <w:pPr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04A1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04A1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04A1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04A1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B5A1F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uiPriority w:val="99"/>
    <w:semiHidden/>
    <w:unhideWhenUsed/>
    <w:qFormat/>
    <w:rsid w:val="00A82262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C904C7"/>
    <w:rPr>
      <w:sz w:val="24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A82262"/>
    <w:rPr>
      <w:b/>
      <w:bCs/>
      <w:sz w:val="20"/>
      <w:szCs w:val="20"/>
    </w:rPr>
  </w:style>
  <w:style w:type="character" w:customStyle="1" w:styleId="a7">
    <w:name w:val="Текст сноски Знак"/>
    <w:basedOn w:val="a0"/>
    <w:uiPriority w:val="99"/>
    <w:semiHidden/>
    <w:qFormat/>
    <w:rsid w:val="007701A8"/>
    <w:rPr>
      <w:sz w:val="20"/>
      <w:szCs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7701A8"/>
    <w:rPr>
      <w:vertAlign w:val="superscript"/>
    </w:rPr>
  </w:style>
  <w:style w:type="character" w:customStyle="1" w:styleId="a9">
    <w:name w:val="Верхний колонтитул Знак"/>
    <w:basedOn w:val="a0"/>
    <w:uiPriority w:val="99"/>
    <w:qFormat/>
    <w:rsid w:val="00D56560"/>
  </w:style>
  <w:style w:type="character" w:customStyle="1" w:styleId="aa">
    <w:name w:val="Нижний колонтитул Знак"/>
    <w:basedOn w:val="a0"/>
    <w:uiPriority w:val="99"/>
    <w:qFormat/>
    <w:rsid w:val="00D56560"/>
  </w:style>
  <w:style w:type="character" w:customStyle="1" w:styleId="WW8Num1z3">
    <w:name w:val="WW8Num1z3"/>
    <w:qFormat/>
    <w:rsid w:val="001E085D"/>
  </w:style>
  <w:style w:type="character" w:customStyle="1" w:styleId="-">
    <w:name w:val="Интернет-ссылка"/>
    <w:basedOn w:val="a0"/>
    <w:uiPriority w:val="99"/>
    <w:unhideWhenUsed/>
    <w:rsid w:val="00BC169E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7668E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b">
    <w:name w:val="Текст концевой сноски Знак"/>
    <w:basedOn w:val="a0"/>
    <w:uiPriority w:val="99"/>
    <w:semiHidden/>
    <w:qFormat/>
    <w:rsid w:val="007668E2"/>
    <w:rPr>
      <w:sz w:val="20"/>
      <w:szCs w:val="20"/>
    </w:rPr>
  </w:style>
  <w:style w:type="character" w:customStyle="1" w:styleId="ac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7668E2"/>
    <w:rPr>
      <w:vertAlign w:val="superscript"/>
    </w:rPr>
  </w:style>
  <w:style w:type="character" w:customStyle="1" w:styleId="apple-converted-space">
    <w:name w:val="apple-converted-space"/>
    <w:basedOn w:val="a0"/>
    <w:qFormat/>
    <w:rsid w:val="00371EA2"/>
  </w:style>
  <w:style w:type="character" w:customStyle="1" w:styleId="ListLabel1">
    <w:name w:val="ListLabel 1"/>
    <w:qFormat/>
    <w:rPr>
      <w:rFonts w:cs="Times New Roman"/>
    </w:rPr>
  </w:style>
  <w:style w:type="character" w:styleId="ad">
    <w:name w:val="Placeholder Text"/>
    <w:basedOn w:val="a0"/>
    <w:uiPriority w:val="99"/>
    <w:semiHidden/>
    <w:qFormat/>
    <w:rsid w:val="003D1561"/>
    <w:rPr>
      <w:color w:val="808080"/>
    </w:rPr>
  </w:style>
  <w:style w:type="character" w:customStyle="1" w:styleId="ListLabel2">
    <w:name w:val="ListLabel 2"/>
    <w:qFormat/>
    <w:rPr>
      <w:sz w:val="22"/>
      <w:szCs w:val="22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Noto Sans CJK SC Regular" w:hAnsi="Liberation Sans" w:cs="FreeSans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Free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f2">
    <w:name w:val="index heading"/>
    <w:basedOn w:val="a"/>
    <w:qFormat/>
    <w:pPr>
      <w:suppressLineNumbers/>
    </w:pPr>
    <w:rPr>
      <w:rFonts w:cs="FreeSans"/>
    </w:rPr>
  </w:style>
  <w:style w:type="paragraph" w:styleId="af3">
    <w:name w:val="Balloon Text"/>
    <w:basedOn w:val="a"/>
    <w:uiPriority w:val="99"/>
    <w:semiHidden/>
    <w:unhideWhenUsed/>
    <w:qFormat/>
    <w:rsid w:val="00AB5A1F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qFormat/>
    <w:rsid w:val="00AB5A1F"/>
    <w:pPr>
      <w:widowControl w:val="0"/>
    </w:pPr>
    <w:rPr>
      <w:rFonts w:ascii="Tahoma" w:eastAsia="Times New Roman" w:hAnsi="Tahoma" w:cs="Tahoma"/>
      <w:sz w:val="28"/>
      <w:szCs w:val="20"/>
      <w:lang w:eastAsia="ru-RU"/>
    </w:rPr>
  </w:style>
  <w:style w:type="paragraph" w:customStyle="1" w:styleId="ConsPlusNormal">
    <w:name w:val="ConsPlusNormal"/>
    <w:qFormat/>
    <w:rsid w:val="00AB5A1F"/>
    <w:pPr>
      <w:widowControl w:val="0"/>
    </w:pPr>
    <w:rPr>
      <w:rFonts w:eastAsia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AB5A1F"/>
    <w:pPr>
      <w:widowControl w:val="0"/>
    </w:pPr>
    <w:rPr>
      <w:rFonts w:eastAsia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AB5A1F"/>
    <w:pPr>
      <w:widowControl w:val="0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styleId="af4">
    <w:name w:val="annotation text"/>
    <w:aliases w:val="!Равноширинный текст документа"/>
    <w:basedOn w:val="a"/>
    <w:semiHidden/>
    <w:rsid w:val="00F04A12"/>
    <w:rPr>
      <w:rFonts w:ascii="Courier" w:hAnsi="Courier"/>
      <w:sz w:val="22"/>
      <w:szCs w:val="20"/>
    </w:rPr>
  </w:style>
  <w:style w:type="paragraph" w:styleId="af5">
    <w:name w:val="annotation subject"/>
    <w:basedOn w:val="af4"/>
    <w:uiPriority w:val="99"/>
    <w:semiHidden/>
    <w:unhideWhenUsed/>
    <w:qFormat/>
    <w:rsid w:val="00A82262"/>
    <w:rPr>
      <w:b/>
      <w:bCs/>
    </w:rPr>
  </w:style>
  <w:style w:type="paragraph" w:styleId="af6">
    <w:name w:val="footnote text"/>
    <w:basedOn w:val="a"/>
    <w:uiPriority w:val="99"/>
    <w:semiHidden/>
    <w:unhideWhenUsed/>
    <w:rsid w:val="007701A8"/>
    <w:rPr>
      <w:sz w:val="20"/>
      <w:szCs w:val="20"/>
    </w:rPr>
  </w:style>
  <w:style w:type="paragraph" w:styleId="af7">
    <w:name w:val="header"/>
    <w:basedOn w:val="a"/>
    <w:uiPriority w:val="99"/>
    <w:unhideWhenUsed/>
    <w:rsid w:val="00D56560"/>
    <w:pPr>
      <w:tabs>
        <w:tab w:val="center" w:pos="4677"/>
        <w:tab w:val="right" w:pos="9355"/>
      </w:tabs>
    </w:pPr>
  </w:style>
  <w:style w:type="paragraph" w:styleId="af8">
    <w:name w:val="footer"/>
    <w:basedOn w:val="a"/>
    <w:uiPriority w:val="99"/>
    <w:unhideWhenUsed/>
    <w:rsid w:val="00D56560"/>
    <w:pPr>
      <w:tabs>
        <w:tab w:val="center" w:pos="4677"/>
        <w:tab w:val="right" w:pos="9355"/>
      </w:tabs>
    </w:pPr>
  </w:style>
  <w:style w:type="paragraph" w:styleId="af9">
    <w:name w:val="List Paragraph"/>
    <w:basedOn w:val="a"/>
    <w:uiPriority w:val="34"/>
    <w:qFormat/>
    <w:rsid w:val="002C3086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fa">
    <w:name w:val="TOC Heading"/>
    <w:basedOn w:val="1"/>
    <w:uiPriority w:val="39"/>
    <w:semiHidden/>
    <w:unhideWhenUsed/>
    <w:qFormat/>
    <w:rsid w:val="007668E2"/>
    <w:pPr>
      <w:spacing w:line="276" w:lineRule="auto"/>
      <w:ind w:firstLine="0"/>
      <w:jc w:val="left"/>
    </w:pPr>
  </w:style>
  <w:style w:type="paragraph" w:styleId="afb">
    <w:name w:val="endnote text"/>
    <w:basedOn w:val="a"/>
    <w:uiPriority w:val="99"/>
    <w:semiHidden/>
    <w:unhideWhenUsed/>
    <w:rsid w:val="007668E2"/>
    <w:rPr>
      <w:sz w:val="20"/>
      <w:szCs w:val="20"/>
    </w:rPr>
  </w:style>
  <w:style w:type="paragraph" w:styleId="afc">
    <w:name w:val="Normal (Web)"/>
    <w:basedOn w:val="a"/>
    <w:uiPriority w:val="99"/>
    <w:unhideWhenUsed/>
    <w:qFormat/>
    <w:rsid w:val="00BC169E"/>
    <w:pPr>
      <w:spacing w:after="200" w:line="276" w:lineRule="auto"/>
    </w:pPr>
  </w:style>
  <w:style w:type="paragraph" w:customStyle="1" w:styleId="11">
    <w:name w:val="Обычный1"/>
    <w:qFormat/>
    <w:rsid w:val="000719BC"/>
    <w:pPr>
      <w:jc w:val="both"/>
    </w:pPr>
    <w:rPr>
      <w:rFonts w:ascii="Calibri" w:eastAsia="SimSun" w:hAnsi="Calibri" w:cs="Calibri"/>
      <w:sz w:val="24"/>
      <w:szCs w:val="24"/>
      <w:lang w:eastAsia="ru-RU"/>
    </w:rPr>
  </w:style>
  <w:style w:type="table" w:styleId="afd">
    <w:name w:val="Table Grid"/>
    <w:basedOn w:val="a1"/>
    <w:uiPriority w:val="59"/>
    <w:rsid w:val="00445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rsid w:val="00F1063F"/>
    <w:rPr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60680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e">
    <w:name w:val="Прижатый влево"/>
    <w:basedOn w:val="a"/>
    <w:next w:val="a"/>
    <w:uiPriority w:val="99"/>
    <w:rsid w:val="00460C8F"/>
    <w:pPr>
      <w:autoSpaceDE w:val="0"/>
      <w:autoSpaceDN w:val="0"/>
      <w:adjustRightInd w:val="0"/>
      <w:ind w:firstLine="0"/>
      <w:jc w:val="left"/>
    </w:pPr>
    <w:rPr>
      <w:rFonts w:cs="Arial"/>
    </w:rPr>
  </w:style>
  <w:style w:type="character" w:styleId="aff">
    <w:name w:val="Hyperlink"/>
    <w:basedOn w:val="a0"/>
    <w:rsid w:val="00F04A12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04A12"/>
    <w:rPr>
      <w:rFonts w:ascii="Arial" w:eastAsia="Times New Roman" w:hAnsi="Arial" w:cs="Arial"/>
      <w:b/>
      <w:bCs/>
      <w:iCs/>
      <w:sz w:val="3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04A1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04A12"/>
    <w:rPr>
      <w:rFonts w:ascii="Arial" w:eastAsia="Times New Roman" w:hAnsi="Arial"/>
      <w:b/>
      <w:bCs/>
      <w:sz w:val="26"/>
      <w:lang w:eastAsia="ru-RU"/>
    </w:rPr>
  </w:style>
  <w:style w:type="character" w:styleId="HTML">
    <w:name w:val="HTML Variable"/>
    <w:aliases w:val="!Ссылки в документе"/>
    <w:basedOn w:val="a0"/>
    <w:rsid w:val="00F04A12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F04A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04A12"/>
    <w:pPr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04A1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04A1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04A1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04A1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B5A1F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uiPriority w:val="99"/>
    <w:semiHidden/>
    <w:unhideWhenUsed/>
    <w:qFormat/>
    <w:rsid w:val="00A82262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C904C7"/>
    <w:rPr>
      <w:sz w:val="24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A82262"/>
    <w:rPr>
      <w:b/>
      <w:bCs/>
      <w:sz w:val="20"/>
      <w:szCs w:val="20"/>
    </w:rPr>
  </w:style>
  <w:style w:type="character" w:customStyle="1" w:styleId="a7">
    <w:name w:val="Текст сноски Знак"/>
    <w:basedOn w:val="a0"/>
    <w:uiPriority w:val="99"/>
    <w:semiHidden/>
    <w:qFormat/>
    <w:rsid w:val="007701A8"/>
    <w:rPr>
      <w:sz w:val="20"/>
      <w:szCs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7701A8"/>
    <w:rPr>
      <w:vertAlign w:val="superscript"/>
    </w:rPr>
  </w:style>
  <w:style w:type="character" w:customStyle="1" w:styleId="a9">
    <w:name w:val="Верхний колонтитул Знак"/>
    <w:basedOn w:val="a0"/>
    <w:uiPriority w:val="99"/>
    <w:qFormat/>
    <w:rsid w:val="00D56560"/>
  </w:style>
  <w:style w:type="character" w:customStyle="1" w:styleId="aa">
    <w:name w:val="Нижний колонтитул Знак"/>
    <w:basedOn w:val="a0"/>
    <w:uiPriority w:val="99"/>
    <w:qFormat/>
    <w:rsid w:val="00D56560"/>
  </w:style>
  <w:style w:type="character" w:customStyle="1" w:styleId="WW8Num1z3">
    <w:name w:val="WW8Num1z3"/>
    <w:qFormat/>
    <w:rsid w:val="001E085D"/>
  </w:style>
  <w:style w:type="character" w:customStyle="1" w:styleId="-">
    <w:name w:val="Интернет-ссылка"/>
    <w:basedOn w:val="a0"/>
    <w:uiPriority w:val="99"/>
    <w:unhideWhenUsed/>
    <w:rsid w:val="00BC169E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7668E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b">
    <w:name w:val="Текст концевой сноски Знак"/>
    <w:basedOn w:val="a0"/>
    <w:uiPriority w:val="99"/>
    <w:semiHidden/>
    <w:qFormat/>
    <w:rsid w:val="007668E2"/>
    <w:rPr>
      <w:sz w:val="20"/>
      <w:szCs w:val="20"/>
    </w:rPr>
  </w:style>
  <w:style w:type="character" w:customStyle="1" w:styleId="ac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7668E2"/>
    <w:rPr>
      <w:vertAlign w:val="superscript"/>
    </w:rPr>
  </w:style>
  <w:style w:type="character" w:customStyle="1" w:styleId="apple-converted-space">
    <w:name w:val="apple-converted-space"/>
    <w:basedOn w:val="a0"/>
    <w:qFormat/>
    <w:rsid w:val="00371EA2"/>
  </w:style>
  <w:style w:type="character" w:customStyle="1" w:styleId="ListLabel1">
    <w:name w:val="ListLabel 1"/>
    <w:qFormat/>
    <w:rPr>
      <w:rFonts w:cs="Times New Roman"/>
    </w:rPr>
  </w:style>
  <w:style w:type="character" w:styleId="ad">
    <w:name w:val="Placeholder Text"/>
    <w:basedOn w:val="a0"/>
    <w:uiPriority w:val="99"/>
    <w:semiHidden/>
    <w:qFormat/>
    <w:rsid w:val="003D1561"/>
    <w:rPr>
      <w:color w:val="808080"/>
    </w:rPr>
  </w:style>
  <w:style w:type="character" w:customStyle="1" w:styleId="ListLabel2">
    <w:name w:val="ListLabel 2"/>
    <w:qFormat/>
    <w:rPr>
      <w:sz w:val="22"/>
      <w:szCs w:val="22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Noto Sans CJK SC Regular" w:hAnsi="Liberation Sans" w:cs="FreeSans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Free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f2">
    <w:name w:val="index heading"/>
    <w:basedOn w:val="a"/>
    <w:qFormat/>
    <w:pPr>
      <w:suppressLineNumbers/>
    </w:pPr>
    <w:rPr>
      <w:rFonts w:cs="FreeSans"/>
    </w:rPr>
  </w:style>
  <w:style w:type="paragraph" w:styleId="af3">
    <w:name w:val="Balloon Text"/>
    <w:basedOn w:val="a"/>
    <w:uiPriority w:val="99"/>
    <w:semiHidden/>
    <w:unhideWhenUsed/>
    <w:qFormat/>
    <w:rsid w:val="00AB5A1F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qFormat/>
    <w:rsid w:val="00AB5A1F"/>
    <w:pPr>
      <w:widowControl w:val="0"/>
    </w:pPr>
    <w:rPr>
      <w:rFonts w:ascii="Tahoma" w:eastAsia="Times New Roman" w:hAnsi="Tahoma" w:cs="Tahoma"/>
      <w:sz w:val="28"/>
      <w:szCs w:val="20"/>
      <w:lang w:eastAsia="ru-RU"/>
    </w:rPr>
  </w:style>
  <w:style w:type="paragraph" w:customStyle="1" w:styleId="ConsPlusNormal">
    <w:name w:val="ConsPlusNormal"/>
    <w:qFormat/>
    <w:rsid w:val="00AB5A1F"/>
    <w:pPr>
      <w:widowControl w:val="0"/>
    </w:pPr>
    <w:rPr>
      <w:rFonts w:eastAsia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AB5A1F"/>
    <w:pPr>
      <w:widowControl w:val="0"/>
    </w:pPr>
    <w:rPr>
      <w:rFonts w:eastAsia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AB5A1F"/>
    <w:pPr>
      <w:widowControl w:val="0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styleId="af4">
    <w:name w:val="annotation text"/>
    <w:aliases w:val="!Равноширинный текст документа"/>
    <w:basedOn w:val="a"/>
    <w:semiHidden/>
    <w:rsid w:val="00F04A12"/>
    <w:rPr>
      <w:rFonts w:ascii="Courier" w:hAnsi="Courier"/>
      <w:sz w:val="22"/>
      <w:szCs w:val="20"/>
    </w:rPr>
  </w:style>
  <w:style w:type="paragraph" w:styleId="af5">
    <w:name w:val="annotation subject"/>
    <w:basedOn w:val="af4"/>
    <w:uiPriority w:val="99"/>
    <w:semiHidden/>
    <w:unhideWhenUsed/>
    <w:qFormat/>
    <w:rsid w:val="00A82262"/>
    <w:rPr>
      <w:b/>
      <w:bCs/>
    </w:rPr>
  </w:style>
  <w:style w:type="paragraph" w:styleId="af6">
    <w:name w:val="footnote text"/>
    <w:basedOn w:val="a"/>
    <w:uiPriority w:val="99"/>
    <w:semiHidden/>
    <w:unhideWhenUsed/>
    <w:rsid w:val="007701A8"/>
    <w:rPr>
      <w:sz w:val="20"/>
      <w:szCs w:val="20"/>
    </w:rPr>
  </w:style>
  <w:style w:type="paragraph" w:styleId="af7">
    <w:name w:val="header"/>
    <w:basedOn w:val="a"/>
    <w:uiPriority w:val="99"/>
    <w:unhideWhenUsed/>
    <w:rsid w:val="00D56560"/>
    <w:pPr>
      <w:tabs>
        <w:tab w:val="center" w:pos="4677"/>
        <w:tab w:val="right" w:pos="9355"/>
      </w:tabs>
    </w:pPr>
  </w:style>
  <w:style w:type="paragraph" w:styleId="af8">
    <w:name w:val="footer"/>
    <w:basedOn w:val="a"/>
    <w:uiPriority w:val="99"/>
    <w:unhideWhenUsed/>
    <w:rsid w:val="00D56560"/>
    <w:pPr>
      <w:tabs>
        <w:tab w:val="center" w:pos="4677"/>
        <w:tab w:val="right" w:pos="9355"/>
      </w:tabs>
    </w:pPr>
  </w:style>
  <w:style w:type="paragraph" w:styleId="af9">
    <w:name w:val="List Paragraph"/>
    <w:basedOn w:val="a"/>
    <w:uiPriority w:val="34"/>
    <w:qFormat/>
    <w:rsid w:val="002C3086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fa">
    <w:name w:val="TOC Heading"/>
    <w:basedOn w:val="1"/>
    <w:uiPriority w:val="39"/>
    <w:semiHidden/>
    <w:unhideWhenUsed/>
    <w:qFormat/>
    <w:rsid w:val="007668E2"/>
    <w:pPr>
      <w:spacing w:line="276" w:lineRule="auto"/>
      <w:ind w:firstLine="0"/>
      <w:jc w:val="left"/>
    </w:pPr>
  </w:style>
  <w:style w:type="paragraph" w:styleId="afb">
    <w:name w:val="endnote text"/>
    <w:basedOn w:val="a"/>
    <w:uiPriority w:val="99"/>
    <w:semiHidden/>
    <w:unhideWhenUsed/>
    <w:rsid w:val="007668E2"/>
    <w:rPr>
      <w:sz w:val="20"/>
      <w:szCs w:val="20"/>
    </w:rPr>
  </w:style>
  <w:style w:type="paragraph" w:styleId="afc">
    <w:name w:val="Normal (Web)"/>
    <w:basedOn w:val="a"/>
    <w:uiPriority w:val="99"/>
    <w:unhideWhenUsed/>
    <w:qFormat/>
    <w:rsid w:val="00BC169E"/>
    <w:pPr>
      <w:spacing w:after="200" w:line="276" w:lineRule="auto"/>
    </w:pPr>
  </w:style>
  <w:style w:type="paragraph" w:customStyle="1" w:styleId="11">
    <w:name w:val="Обычный1"/>
    <w:qFormat/>
    <w:rsid w:val="000719BC"/>
    <w:pPr>
      <w:jc w:val="both"/>
    </w:pPr>
    <w:rPr>
      <w:rFonts w:ascii="Calibri" w:eastAsia="SimSun" w:hAnsi="Calibri" w:cs="Calibri"/>
      <w:sz w:val="24"/>
      <w:szCs w:val="24"/>
      <w:lang w:eastAsia="ru-RU"/>
    </w:rPr>
  </w:style>
  <w:style w:type="table" w:styleId="afd">
    <w:name w:val="Table Grid"/>
    <w:basedOn w:val="a1"/>
    <w:uiPriority w:val="59"/>
    <w:rsid w:val="00445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rsid w:val="00F1063F"/>
    <w:rPr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60680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e">
    <w:name w:val="Прижатый влево"/>
    <w:basedOn w:val="a"/>
    <w:next w:val="a"/>
    <w:uiPriority w:val="99"/>
    <w:rsid w:val="00460C8F"/>
    <w:pPr>
      <w:autoSpaceDE w:val="0"/>
      <w:autoSpaceDN w:val="0"/>
      <w:adjustRightInd w:val="0"/>
      <w:ind w:firstLine="0"/>
      <w:jc w:val="left"/>
    </w:pPr>
    <w:rPr>
      <w:rFonts w:cs="Arial"/>
    </w:rPr>
  </w:style>
  <w:style w:type="character" w:styleId="aff">
    <w:name w:val="Hyperlink"/>
    <w:basedOn w:val="a0"/>
    <w:rsid w:val="00F04A12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04A12"/>
    <w:rPr>
      <w:rFonts w:ascii="Arial" w:eastAsia="Times New Roman" w:hAnsi="Arial" w:cs="Arial"/>
      <w:b/>
      <w:bCs/>
      <w:iCs/>
      <w:sz w:val="3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04A1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04A12"/>
    <w:rPr>
      <w:rFonts w:ascii="Arial" w:eastAsia="Times New Roman" w:hAnsi="Arial"/>
      <w:b/>
      <w:bCs/>
      <w:sz w:val="26"/>
      <w:lang w:eastAsia="ru-RU"/>
    </w:rPr>
  </w:style>
  <w:style w:type="character" w:styleId="HTML">
    <w:name w:val="HTML Variable"/>
    <w:aliases w:val="!Ссылки в документе"/>
    <w:basedOn w:val="a0"/>
    <w:rsid w:val="00F04A12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F04A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7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88;&#1084;&#1052;&#1091;&#1085;&#1080;&#1094;&#1080;&#1087;&#1072;&#1083;%202.1%20(build%201.1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8190B-B6C4-4B06-8F6B-C72409DF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</TotalTime>
  <Pages>1</Pages>
  <Words>4837</Words>
  <Characters>27573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Абаимова Марина Юрьевна</dc:creator>
  <dc:description>exif_MSED_05090c6497b03851de2767529f1d27737cfd54b0c61157ab420cff315c297058</dc:description>
  <cp:lastModifiedBy>Татьяна</cp:lastModifiedBy>
  <cp:revision>8</cp:revision>
  <cp:lastPrinted>2024-08-12T05:16:00Z</cp:lastPrinted>
  <dcterms:created xsi:type="dcterms:W3CDTF">2024-09-04T06:00:00Z</dcterms:created>
  <dcterms:modified xsi:type="dcterms:W3CDTF">2024-09-04T12:03:00Z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