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FB" w:rsidRPr="00EC61FB" w:rsidRDefault="00EC61FB" w:rsidP="00EC61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>КРАСНОДАРСКИЙ КРАЙ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>ТБИЛИССКИЙ РАЙОН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>АДМИНИСТРАЦИЯ ПЕСЧАНОГО СЕЛЬСКОГО ПОСЕЛЕНИЯ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>ТБИЛИССКОГО РАЙОНА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61FB" w:rsidRPr="00EC61FB" w:rsidRDefault="00EC61FB" w:rsidP="00EC61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1FB">
        <w:rPr>
          <w:rFonts w:ascii="Arial" w:eastAsia="Times New Roman" w:hAnsi="Arial" w:cs="Arial"/>
          <w:sz w:val="24"/>
          <w:szCs w:val="24"/>
        </w:rPr>
        <w:t xml:space="preserve">___________ 2016 года </w:t>
      </w:r>
      <w:r w:rsidRPr="00EC61FB">
        <w:rPr>
          <w:rFonts w:ascii="Arial" w:eastAsia="Times New Roman" w:hAnsi="Arial" w:cs="Arial"/>
          <w:sz w:val="24"/>
          <w:szCs w:val="24"/>
        </w:rPr>
        <w:tab/>
      </w:r>
      <w:r w:rsidRPr="00EC61FB">
        <w:rPr>
          <w:rFonts w:ascii="Arial" w:eastAsia="Times New Roman" w:hAnsi="Arial" w:cs="Arial"/>
          <w:sz w:val="24"/>
          <w:szCs w:val="24"/>
        </w:rPr>
        <w:tab/>
      </w:r>
      <w:r w:rsidRPr="00EC61FB">
        <w:rPr>
          <w:rFonts w:ascii="Arial" w:eastAsia="Times New Roman" w:hAnsi="Arial" w:cs="Arial"/>
          <w:sz w:val="24"/>
          <w:szCs w:val="24"/>
        </w:rPr>
        <w:tab/>
        <w:t xml:space="preserve">№ ___ </w:t>
      </w:r>
      <w:r w:rsidRPr="00EC61FB">
        <w:rPr>
          <w:rFonts w:ascii="Arial" w:eastAsia="Times New Roman" w:hAnsi="Arial" w:cs="Arial"/>
          <w:sz w:val="24"/>
          <w:szCs w:val="24"/>
        </w:rPr>
        <w:tab/>
      </w:r>
      <w:r w:rsidRPr="00EC61FB">
        <w:rPr>
          <w:rFonts w:ascii="Arial" w:eastAsia="Times New Roman" w:hAnsi="Arial" w:cs="Arial"/>
          <w:sz w:val="24"/>
          <w:szCs w:val="24"/>
        </w:rPr>
        <w:tab/>
      </w:r>
      <w:r w:rsidRPr="00EC61FB">
        <w:rPr>
          <w:rFonts w:ascii="Arial" w:eastAsia="Times New Roman" w:hAnsi="Arial" w:cs="Arial"/>
          <w:sz w:val="24"/>
          <w:szCs w:val="24"/>
        </w:rPr>
        <w:tab/>
        <w:t>х. Песчаный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2562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Об утверждении порядка определения объема и предоставления субсидий некоммерческим организациям, не являющимся муниципальными учреждениями из бюджета </w:t>
      </w:r>
      <w:r w:rsidR="0068389E" w:rsidRPr="0082562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Песчаног</w:t>
      </w:r>
      <w:r w:rsidRPr="0082562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сельского поселения Тбилисского района</w:t>
      </w:r>
    </w:p>
    <w:p w:rsidR="00B64C80" w:rsidRDefault="00B64C80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Pr="00825629" w:rsidRDefault="00825629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2 статьи 78.1 Бюджетного кодекса РФ, руководствуясь статьей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64 Устава Песчаного</w:t>
      </w:r>
      <w:r w:rsidR="0080307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постановляю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Порядок определения объема и предоставления субсидий </w:t>
      </w:r>
      <w:r w:rsidR="00803074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некоммерческим организациям, не являющимся муниципальными уч</w:t>
      </w:r>
      <w:r w:rsidR="000A0D1A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реждениями из бюджета Песчаного</w:t>
      </w:r>
      <w:r w:rsidR="00803074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03074" w:rsidRPr="00825629" w:rsidRDefault="00803074" w:rsidP="00825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2. Настоящее постановление обнародовать на официальном с</w:t>
      </w:r>
      <w:r w:rsidR="000A0D1A" w:rsidRPr="00825629">
        <w:rPr>
          <w:rFonts w:ascii="Arial" w:hAnsi="Arial" w:cs="Arial"/>
          <w:sz w:val="24"/>
          <w:szCs w:val="24"/>
        </w:rPr>
        <w:t>айте администрации Песчаного</w:t>
      </w:r>
      <w:r w:rsidRPr="00825629">
        <w:rPr>
          <w:rFonts w:ascii="Arial" w:hAnsi="Arial" w:cs="Arial"/>
          <w:sz w:val="24"/>
          <w:szCs w:val="24"/>
        </w:rPr>
        <w:t xml:space="preserve"> сельского поселения Тбилисского района.</w:t>
      </w:r>
    </w:p>
    <w:p w:rsidR="00803074" w:rsidRPr="00825629" w:rsidRDefault="00803074" w:rsidP="00825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825629">
        <w:rPr>
          <w:rFonts w:ascii="Arial" w:hAnsi="Arial" w:cs="Arial"/>
          <w:sz w:val="24"/>
          <w:szCs w:val="24"/>
          <w:lang w:bidi="ru-RU"/>
        </w:rPr>
        <w:t>3. Контроль за выполнением настоящего постановления оставляю за собой.</w:t>
      </w:r>
    </w:p>
    <w:p w:rsidR="00803074" w:rsidRPr="00825629" w:rsidRDefault="00803074" w:rsidP="008256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825629">
        <w:rPr>
          <w:rFonts w:ascii="Arial" w:hAnsi="Arial" w:cs="Arial"/>
          <w:sz w:val="24"/>
          <w:szCs w:val="24"/>
          <w:lang w:bidi="ru-RU"/>
        </w:rPr>
        <w:t>4. Постановление вступает в силу со дня его обнародования.</w:t>
      </w:r>
    </w:p>
    <w:p w:rsidR="00B64C80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Default="00825629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Pr="00825629" w:rsidRDefault="00825629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Default="00803074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Глава</w:t>
      </w:r>
      <w:r w:rsidR="000A0D1A" w:rsidRPr="00825629">
        <w:rPr>
          <w:rFonts w:ascii="Arial" w:hAnsi="Arial" w:cs="Arial"/>
          <w:sz w:val="24"/>
          <w:szCs w:val="24"/>
        </w:rPr>
        <w:t xml:space="preserve"> </w:t>
      </w:r>
    </w:p>
    <w:p w:rsidR="00825629" w:rsidRDefault="000A0D1A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Песчаного</w:t>
      </w:r>
      <w:r w:rsidR="00803074" w:rsidRPr="00825629">
        <w:rPr>
          <w:rFonts w:ascii="Arial" w:hAnsi="Arial" w:cs="Arial"/>
          <w:sz w:val="24"/>
          <w:szCs w:val="24"/>
        </w:rPr>
        <w:t xml:space="preserve"> сельского</w:t>
      </w:r>
      <w:r w:rsidR="00825629">
        <w:rPr>
          <w:rFonts w:ascii="Arial" w:hAnsi="Arial" w:cs="Arial"/>
          <w:sz w:val="24"/>
          <w:szCs w:val="24"/>
        </w:rPr>
        <w:t xml:space="preserve"> </w:t>
      </w:r>
      <w:r w:rsidR="00803074" w:rsidRPr="00825629">
        <w:rPr>
          <w:rFonts w:ascii="Arial" w:hAnsi="Arial" w:cs="Arial"/>
          <w:sz w:val="24"/>
          <w:szCs w:val="24"/>
        </w:rPr>
        <w:t xml:space="preserve">поселения </w:t>
      </w:r>
    </w:p>
    <w:p w:rsidR="00825629" w:rsidRDefault="00803074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Тбилисского района</w:t>
      </w:r>
      <w:r w:rsidR="00825629">
        <w:rPr>
          <w:rFonts w:ascii="Arial" w:hAnsi="Arial" w:cs="Arial"/>
          <w:sz w:val="24"/>
          <w:szCs w:val="24"/>
        </w:rPr>
        <w:t xml:space="preserve"> </w:t>
      </w:r>
    </w:p>
    <w:p w:rsidR="00803074" w:rsidRPr="00825629" w:rsidRDefault="000A0D1A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Е.В. Грушин</w:t>
      </w:r>
      <w:r w:rsidR="00825629">
        <w:rPr>
          <w:rFonts w:ascii="Arial" w:hAnsi="Arial" w:cs="Arial"/>
          <w:sz w:val="24"/>
          <w:szCs w:val="24"/>
        </w:rPr>
        <w:t xml:space="preserve"> </w:t>
      </w:r>
    </w:p>
    <w:p w:rsidR="00803074" w:rsidRDefault="00803074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25629" w:rsidRPr="00825629" w:rsidRDefault="00825629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3074" w:rsidRPr="00825629" w:rsidRDefault="00803074" w:rsidP="00825629">
      <w:pPr>
        <w:tabs>
          <w:tab w:val="left" w:pos="5387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25629">
        <w:rPr>
          <w:rFonts w:ascii="Arial" w:hAnsi="Arial" w:cs="Arial"/>
          <w:sz w:val="24"/>
          <w:szCs w:val="24"/>
        </w:rPr>
        <w:t>ПРИЛОЖЕНИЕ</w:t>
      </w:r>
    </w:p>
    <w:p w:rsidR="00803074" w:rsidRPr="00825629" w:rsidRDefault="00803074" w:rsidP="0082562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rPr>
          <w:rFonts w:ascii="Arial" w:hAnsi="Arial" w:cs="Arial"/>
          <w:color w:val="auto"/>
        </w:rPr>
      </w:pPr>
      <w:r w:rsidRPr="00825629">
        <w:rPr>
          <w:rFonts w:ascii="Arial" w:hAnsi="Arial" w:cs="Arial"/>
          <w:color w:val="auto"/>
        </w:rPr>
        <w:t>УТВЕРЖДЕННО</w:t>
      </w:r>
    </w:p>
    <w:p w:rsidR="00803074" w:rsidRPr="00825629" w:rsidRDefault="00803074" w:rsidP="0082562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rPr>
          <w:rFonts w:ascii="Arial" w:hAnsi="Arial" w:cs="Arial"/>
          <w:color w:val="auto"/>
        </w:rPr>
      </w:pPr>
      <w:r w:rsidRPr="00825629">
        <w:rPr>
          <w:rFonts w:ascii="Arial" w:hAnsi="Arial" w:cs="Arial"/>
          <w:color w:val="auto"/>
        </w:rPr>
        <w:t>постановлением администрации</w:t>
      </w:r>
    </w:p>
    <w:p w:rsidR="00825629" w:rsidRDefault="000A0D1A" w:rsidP="0082562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rPr>
          <w:rFonts w:ascii="Arial" w:hAnsi="Arial" w:cs="Arial"/>
          <w:color w:val="auto"/>
        </w:rPr>
      </w:pPr>
      <w:r w:rsidRPr="00825629">
        <w:rPr>
          <w:rFonts w:ascii="Arial" w:hAnsi="Arial" w:cs="Arial"/>
          <w:color w:val="auto"/>
        </w:rPr>
        <w:t>Песчаного</w:t>
      </w:r>
      <w:r w:rsidR="00803074" w:rsidRPr="00825629">
        <w:rPr>
          <w:rFonts w:ascii="Arial" w:hAnsi="Arial" w:cs="Arial"/>
          <w:color w:val="auto"/>
        </w:rPr>
        <w:t xml:space="preserve"> сельского</w:t>
      </w:r>
      <w:r w:rsidR="00825629">
        <w:rPr>
          <w:rFonts w:ascii="Arial" w:hAnsi="Arial" w:cs="Arial"/>
          <w:color w:val="auto"/>
        </w:rPr>
        <w:t xml:space="preserve"> </w:t>
      </w:r>
      <w:r w:rsidR="00803074" w:rsidRPr="00825629">
        <w:rPr>
          <w:rFonts w:ascii="Arial" w:hAnsi="Arial" w:cs="Arial"/>
          <w:color w:val="auto"/>
        </w:rPr>
        <w:t xml:space="preserve">поселения </w:t>
      </w:r>
    </w:p>
    <w:p w:rsidR="00803074" w:rsidRPr="00825629" w:rsidRDefault="00803074" w:rsidP="0082562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rPr>
          <w:rFonts w:ascii="Arial" w:hAnsi="Arial" w:cs="Arial"/>
          <w:color w:val="auto"/>
        </w:rPr>
      </w:pPr>
      <w:r w:rsidRPr="00825629">
        <w:rPr>
          <w:rFonts w:ascii="Arial" w:hAnsi="Arial" w:cs="Arial"/>
          <w:color w:val="auto"/>
        </w:rPr>
        <w:t>Тбилисского района</w:t>
      </w:r>
    </w:p>
    <w:p w:rsidR="00803074" w:rsidRPr="00825629" w:rsidRDefault="00803074" w:rsidP="00825629">
      <w:pPr>
        <w:pStyle w:val="a5"/>
        <w:shd w:val="clear" w:color="auto" w:fill="FFFFFF"/>
        <w:tabs>
          <w:tab w:val="left" w:pos="5670"/>
        </w:tabs>
        <w:spacing w:before="0" w:beforeAutospacing="0" w:after="0" w:afterAutospacing="0"/>
        <w:ind w:firstLine="709"/>
        <w:rPr>
          <w:rFonts w:ascii="Arial" w:hAnsi="Arial" w:cs="Arial"/>
          <w:color w:val="auto"/>
        </w:rPr>
      </w:pPr>
      <w:r w:rsidRPr="00825629">
        <w:rPr>
          <w:rFonts w:ascii="Arial" w:hAnsi="Arial" w:cs="Arial"/>
          <w:color w:val="auto"/>
        </w:rPr>
        <w:t>от</w:t>
      </w:r>
      <w:r w:rsidR="00825629">
        <w:rPr>
          <w:rFonts w:ascii="Arial" w:hAnsi="Arial" w:cs="Arial"/>
          <w:color w:val="auto"/>
        </w:rPr>
        <w:t xml:space="preserve"> </w:t>
      </w:r>
      <w:r w:rsidR="00EC61FB">
        <w:rPr>
          <w:rFonts w:ascii="Arial" w:hAnsi="Arial" w:cs="Arial"/>
          <w:color w:val="auto"/>
        </w:rPr>
        <w:t>_________№__</w:t>
      </w:r>
      <w:bookmarkStart w:id="0" w:name="_GoBack"/>
      <w:bookmarkEnd w:id="0"/>
    </w:p>
    <w:p w:rsidR="00803074" w:rsidRPr="00825629" w:rsidRDefault="00803074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03074" w:rsidRPr="00825629" w:rsidRDefault="00803074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4C80" w:rsidRPr="00825629" w:rsidRDefault="00803074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определения объема и предоставления субсидий </w:t>
      </w:r>
      <w:r w:rsidRPr="008256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некоммерческим организациям, не являющимся муниципальными </w:t>
      </w:r>
      <w:r w:rsidRPr="008256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учреж</w:t>
      </w:r>
      <w:r w:rsidR="000A0D1A" w:rsidRPr="008256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дениями из бюджета Песчаного</w:t>
      </w:r>
      <w:r w:rsidRPr="008256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</w:t>
      </w:r>
    </w:p>
    <w:p w:rsidR="00825629" w:rsidRPr="00825629" w:rsidRDefault="00825629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Настоящий Порядок разработан в соответствии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с пунктом 2 статьи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78.1 Бюджетного кодекса Российской Федерации и определяет порядок определения объема и предоставления субсидий из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юджета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некоммерческим организациям, не являющимся муниципальными учреждениями, осуществляющим свою деятельность на территории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, (далее - некоммерческая организация, некоммерческие организации) с целью оказания им содействия.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2. Субсидии предоставляются в пределах бюджетных ассигнований, предусмотренных сводной бюджетной росписью бюджета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на соответствующий финансовый год и лимитов бюджетных обязательств на указанные цели.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3. Основанием для предоставления субсидий является договор, заключаемый между администрацией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и некоммерческой организацией, согласно приложению 1 к настоящему Порядку.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Условия и сроки предоставления субсидий предусматриваются договором.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4. Критериями отбора на получение субсидии из бюджета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 являются: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- государственная регистрация некоммерческой организации на территории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в уставе некоммерческой организации видов деятельности, направленных на решение социальных, культурных, образовательных, научных и других социально значимых для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задач;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отсутствие задолженности по налоговым платежам.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5. Субсидии некоммерческим организациям предоставляются на финансовое обеспечение расходов, связанных с осуществлением уставной деятельности, направленной на решение социальных, культурных, образовательных, научных и других социально значимых для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задач, в том числе расходов на: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оплату труда работников некоммерческой организации и начисления на выплаты по оплате труда;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оплату коммунальных услуг;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оплату поставок товаров, выполнения работ, оказания услуг, связанных с осуществлением уставной деятельности некоммерческой организации;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расходы, связанные с арендой и иным использованием имущества, необходимого для осуществления деятельности некоммерческой организации.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6. Для получения субсидии некоммерческая организация представляет в администрацию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заявление о предоставлении субсидий;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копию свидетельства о государственной регистрации некоммерческой организации;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расчет размера субсидий в соответствии с пунктом 2 настоящего Порядка.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7. Субсидия предоставляется частями ежемесячно до 20 числа текущего месяца на расчетный счет некоммерческой организации, открытый в кредитной организации.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8. Некоммерческие организации ежеквартально в срок до 15 числа месяца, следующего за отчетным кварталом, представляют в администрацию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отчет о расходовании субсидий по форме согласно приложению 2 к настоящему Порядку.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 непредставлении некоммерческой организацией отчета в течение 10 дней по истечении срока, указанного в абзаце первом настоящего пункта, администрация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9. В случае выявления факта нецелевого использования субсидии администрация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 решение о прекращении предоставления субсидии и (или) возврате субсидии в течение 15 рабочих дней со дня выявления указанного факта, о чем письменно уведомляет некоммерческую организацию в течение 3 рабочих дней со дня принятия решения.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Решение, указанное в абзаце 1 настоящего пункта, оформляется распоряжением администрации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10. Администрация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обеспечивает возврат субсидии, использованной не по целевому назначению.</w:t>
      </w:r>
    </w:p>
    <w:p w:rsidR="00F344B4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11. Неиспользованные остатки субсидии, предусмотренные на финансирование расходов в соответствии с настоящим Порядком, не позднее двух последних рабочих дней текущего финансового года должны быть возвращены некоммерческой организацией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12. Контроль за целевым использованием субсидий осуществляет администрация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25629" w:rsidRDefault="00825629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Default="00825629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Pr="00825629" w:rsidRDefault="00825629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5629" w:rsidRPr="00F00A2D" w:rsidRDefault="00825629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Глава </w:t>
      </w:r>
    </w:p>
    <w:p w:rsidR="00825629" w:rsidRPr="00F00A2D" w:rsidRDefault="00825629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825629" w:rsidRPr="00F00A2D" w:rsidRDefault="00825629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825629" w:rsidRPr="00825629" w:rsidRDefault="00825629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>Е.В. Грушин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5629" w:rsidRDefault="00825629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344B4" w:rsidRPr="00825629" w:rsidRDefault="00F344B4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44B4" w:rsidRPr="00825629" w:rsidRDefault="00F344B4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B64C80" w:rsidRPr="00825629" w:rsidRDefault="00825629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4C80" w:rsidRDefault="00B64C80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F00A2D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ДОГОВОР</w:t>
      </w:r>
    </w:p>
    <w:p w:rsidR="00B64C80" w:rsidRPr="00F00A2D" w:rsidRDefault="00B64C80" w:rsidP="008256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предоставлении из </w:t>
      </w:r>
      <w:r w:rsidR="00F344B4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юджета </w:t>
      </w:r>
      <w:r w:rsidR="000A0D1A" w:rsidRPr="00F00A2D">
        <w:rPr>
          <w:rFonts w:ascii="Arial" w:hAnsi="Arial" w:cs="Arial"/>
          <w:b/>
          <w:sz w:val="24"/>
          <w:szCs w:val="24"/>
        </w:rPr>
        <w:t>Песчаного</w:t>
      </w:r>
      <w:r w:rsidR="00F344B4" w:rsidRPr="00F00A2D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="00825629" w:rsidRPr="00F00A2D">
        <w:rPr>
          <w:rFonts w:ascii="Arial" w:hAnsi="Arial" w:cs="Arial"/>
          <w:b/>
          <w:sz w:val="24"/>
          <w:szCs w:val="24"/>
        </w:rPr>
        <w:t xml:space="preserve"> </w:t>
      </w:r>
      <w:r w:rsidR="00F344B4" w:rsidRPr="00F00A2D">
        <w:rPr>
          <w:rFonts w:ascii="Arial" w:hAnsi="Arial" w:cs="Arial"/>
          <w:b/>
          <w:sz w:val="24"/>
          <w:szCs w:val="24"/>
        </w:rPr>
        <w:t>субсиди</w:t>
      </w: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й </w:t>
      </w:r>
      <w:r w:rsidR="00F344B4" w:rsidRPr="00F00A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некоммерческим организациям, не являющимся муниципальными учреждениями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0A0D1A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х. Песчаный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_________ 20__ г.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825629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Порядком </w:t>
      </w:r>
      <w:r w:rsidR="00F344B4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определения объема и предоставления субсидий </w:t>
      </w:r>
      <w:r w:rsidR="00F344B4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некоммерческим организациям, не являющимся муниципальными учреж</w:t>
      </w:r>
      <w:r w:rsidR="000A0D1A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дениями из бюджета Песчаного</w:t>
      </w:r>
      <w:r w:rsidR="00F344B4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утвержденным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Песчаного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 от ________________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20__ года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№__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_,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(далее 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0D1A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Песчаного</w:t>
      </w:r>
      <w:r w:rsidR="008B6383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лице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главы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0D1A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Песчаного</w:t>
      </w:r>
      <w:r w:rsidR="008B6383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_______________________________________, действующего на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Устава </w:t>
      </w:r>
      <w:r w:rsidR="000A0D1A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>Песчаного</w:t>
      </w:r>
      <w:r w:rsidR="008B6383" w:rsidRPr="008256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Тбилисского района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, с одной стороны (далее - администрация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), и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некоммерческая организация _______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 (далее – Организация) в лице</w:t>
      </w:r>
    </w:p>
    <w:p w:rsidR="00B64C80" w:rsidRPr="00825629" w:rsidRDefault="00825629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действующего на основании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(Ф.И.О. руководителя Организации)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далее именуемые Стороны</w:t>
      </w:r>
    </w:p>
    <w:p w:rsidR="00B64C80" w:rsidRPr="00825629" w:rsidRDefault="00825629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(наименование и реквизиты документа)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с другой стороны, далее именуемые Стороны, заключили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Договор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нижеследующем: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1. Предмет Договора</w:t>
      </w:r>
    </w:p>
    <w:p w:rsidR="008B6383" w:rsidRPr="00825629" w:rsidRDefault="008B6383" w:rsidP="008256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выделяет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средства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0D1A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виде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субсидий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обеспечение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расходов,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осуществлением уставной деятельности Организации в 20__году,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направленной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на решение социальных, культурных, образовательных, научных и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социально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значимых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задач (далее - Субсидия), в сумме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 рублей.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1.2. Субсидия предоставляется на следующие цели:</w:t>
      </w:r>
    </w:p>
    <w:p w:rsidR="00B64C80" w:rsidRPr="00825629" w:rsidRDefault="00B64C8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12960" w:rsidRPr="00825629" w:rsidRDefault="00A1296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2. Права и обязанности администрации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8B6383" w:rsidRPr="00825629" w:rsidRDefault="008B6383" w:rsidP="00825629">
      <w:pPr>
        <w:shd w:val="clear" w:color="auto" w:fill="FFFFFF"/>
        <w:spacing w:after="0" w:line="240" w:lineRule="auto"/>
        <w:ind w:firstLine="993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2.1. Администрация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имеет право: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проверять целевое использование Субсидии в с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оответствии с пунктом 9 Порядка.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2.2. Администрация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обязана: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перечислять денежные средства на расчетный счет Организации, открытый в кредитном учреждении, в сроки в соответствии с пунктом 7 Порядка.</w:t>
      </w:r>
    </w:p>
    <w:p w:rsidR="00F00A2D" w:rsidRDefault="00F00A2D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3. Права и обязанности Организации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3.1. Организация получает и расходует Субсидию в соответствии с Порядком и настоящим Договором.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3.2. Организация обязана: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3.2.1. возвратить в бюджет </w:t>
      </w:r>
      <w:r w:rsidR="002E35A6" w:rsidRPr="00825629">
        <w:rPr>
          <w:rFonts w:ascii="Arial" w:eastAsia="Times New Roman" w:hAnsi="Arial" w:cs="Arial"/>
          <w:sz w:val="24"/>
          <w:szCs w:val="24"/>
          <w:lang w:eastAsia="ru-RU"/>
        </w:rPr>
        <w:t>Песчаного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полученную Субсидию в случае выявления недостоверных сведений, представленных для получения Субсидии, либо нецелевого использования Субсидии;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3.2.2. представить администрации </w:t>
      </w:r>
      <w:r w:rsidR="008B6383" w:rsidRPr="008256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информацию: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 предстоящей реорганизации или ликвидации Организации в течение 3 дней с даты принятия решения о реорганизации или ее ликвидации;</w:t>
      </w:r>
    </w:p>
    <w:p w:rsidR="00B64C80" w:rsidRPr="00825629" w:rsidRDefault="00B64C80" w:rsidP="008256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- об изменении банковских реквизитов Организации в течение 3 дней с даты их изменения.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3.3. В случае исполнения непрофинансированных мероприятий Организация имеет право на компенсацию произведенных расходов в пределах сумм, утвержденных в смете.</w:t>
      </w:r>
    </w:p>
    <w:p w:rsidR="00F00A2D" w:rsidRDefault="00F00A2D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4. Ответственность Сторон</w:t>
      </w:r>
    </w:p>
    <w:p w:rsidR="00A12960" w:rsidRPr="00825629" w:rsidRDefault="00A1296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4.1. За неисполнение или ненадлежащее исполнение обязательств по настоящему Договору Стороны несут ответственность, предусмотренную Бюджетным кодексом Российской Федерации, Гражданским кодексом Российской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Федерации, Кодексом Российской Федерации об административных правонарушениях.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5. Дополнительные условия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5.1. Споры, возникающие при исполнении настоящего Договора, рассматриваются путем взаимных переговоров или в установленном законом порядке.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5.2. Договор может быть изменен по соглашению Сторон, что оформляется дополнительным соглашением, которое является неотъемлемой частью Договора.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5.3. Договор вступает в силу с момента его подписания и действует до полного выполнения Сторонами своих обязательств.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Юридические адреса и банковские реквизиты Сторон</w:t>
      </w:r>
    </w:p>
    <w:p w:rsidR="00A12960" w:rsidRPr="00825629" w:rsidRDefault="00A1296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1"/>
        <w:gridCol w:w="223"/>
      </w:tblGrid>
      <w:tr w:rsidR="00F00A2D" w:rsidRPr="00825629" w:rsidTr="00F00A2D">
        <w:tc>
          <w:tcPr>
            <w:tcW w:w="4887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="002E35A6"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Песчаного</w:t>
            </w: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12960" w:rsidRPr="00825629" w:rsidRDefault="002E35A6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352355</w:t>
            </w:r>
            <w:r w:rsidR="00A12960"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Краснодарский </w:t>
            </w: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край, Тбилисский района, ________ _________, улица _______, дом __</w:t>
            </w:r>
          </w:p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 </w:t>
            </w:r>
            <w:r w:rsidR="002E35A6"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 КПП ________</w:t>
            </w:r>
          </w:p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pPr w:leftFromText="180" w:rightFromText="180" w:vertAnchor="text" w:horzAnchor="margin" w:tblpY="14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708"/>
            </w:tblGrid>
            <w:tr w:rsidR="00825629" w:rsidRPr="00825629" w:rsidTr="00F00A2D">
              <w:tc>
                <w:tcPr>
                  <w:tcW w:w="2500" w:type="pct"/>
                </w:tcPr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Глава Песчаного сельского</w:t>
                  </w: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поселения Тбилисского района</w:t>
                  </w: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_________________/Ф.И.О./</w:t>
                  </w: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2500" w:type="pct"/>
                </w:tcPr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Руководитель организации</w:t>
                  </w: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__________________/Ф.И.О./</w:t>
                  </w:r>
                </w:p>
                <w:p w:rsidR="00410908" w:rsidRPr="00825629" w:rsidRDefault="00410908" w:rsidP="00825629">
                  <w:pPr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82562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00A2D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F00A2D" w:rsidRDefault="00F00A2D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Глава </w:t>
      </w:r>
    </w:p>
    <w:p w:rsidR="00F00A2D" w:rsidRPr="00F00A2D" w:rsidRDefault="00F00A2D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Песчаного сельского поселения </w:t>
      </w:r>
    </w:p>
    <w:p w:rsidR="00F00A2D" w:rsidRPr="00F00A2D" w:rsidRDefault="00F00A2D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F00A2D" w:rsidRPr="00825629" w:rsidRDefault="00F00A2D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F00A2D">
        <w:rPr>
          <w:rFonts w:ascii="Arial" w:hAnsi="Arial" w:cs="Arial"/>
          <w:sz w:val="24"/>
          <w:szCs w:val="24"/>
        </w:rPr>
        <w:t>Е.В. Грушин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0A2D" w:rsidRDefault="00F00A2D" w:rsidP="00F00A2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F00A2D" w:rsidRPr="00825629" w:rsidRDefault="00F00A2D" w:rsidP="00F00A2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 xml:space="preserve">к Порядку </w:t>
      </w:r>
    </w:p>
    <w:p w:rsidR="00F00A2D" w:rsidRDefault="00F00A2D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Default="00F00A2D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F00A2D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ОТЧЕТ</w:t>
      </w:r>
    </w:p>
    <w:p w:rsidR="00A12960" w:rsidRPr="00F00A2D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об использовании субсидии,</w:t>
      </w:r>
      <w:r w:rsidR="00F00A2D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предоставленной из бюджета</w:t>
      </w:r>
      <w:r w:rsidR="00A12960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E35A6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>Песчаного</w:t>
      </w:r>
      <w:r w:rsidR="00A12960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Тбилисского района</w:t>
      </w:r>
      <w:r w:rsidR="00825629" w:rsidRPr="00F00A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организации)</w:t>
      </w:r>
    </w:p>
    <w:p w:rsidR="00B64C80" w:rsidRPr="00825629" w:rsidRDefault="00B64C80" w:rsidP="00825629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на _____________ 20__ года</w:t>
      </w:r>
    </w:p>
    <w:p w:rsidR="00A12960" w:rsidRPr="00825629" w:rsidRDefault="00A1296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818"/>
        <w:gridCol w:w="1809"/>
        <w:gridCol w:w="1558"/>
        <w:gridCol w:w="2274"/>
        <w:gridCol w:w="1856"/>
        <w:gridCol w:w="1539"/>
      </w:tblGrid>
      <w:tr w:rsidR="00825629" w:rsidRPr="00825629" w:rsidTr="00F00A2D">
        <w:tc>
          <w:tcPr>
            <w:tcW w:w="415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8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использования субсидий</w:t>
            </w:r>
          </w:p>
        </w:tc>
        <w:tc>
          <w:tcPr>
            <w:tcW w:w="791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текущий финансовый год (руб.)</w:t>
            </w:r>
          </w:p>
        </w:tc>
        <w:tc>
          <w:tcPr>
            <w:tcW w:w="1154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 профинансировано на отчетную дату (руб.)</w:t>
            </w:r>
          </w:p>
        </w:tc>
        <w:tc>
          <w:tcPr>
            <w:tcW w:w="942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произведенных расходов на отчетную дату (руб.)</w:t>
            </w:r>
          </w:p>
        </w:tc>
        <w:tc>
          <w:tcPr>
            <w:tcW w:w="781" w:type="pct"/>
          </w:tcPr>
          <w:p w:rsidR="00A12960" w:rsidRPr="00825629" w:rsidRDefault="00A12960" w:rsidP="0082562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5629" w:rsidRPr="00825629" w:rsidTr="00F00A2D">
        <w:tc>
          <w:tcPr>
            <w:tcW w:w="415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5629" w:rsidRPr="00825629" w:rsidTr="00F00A2D">
        <w:tc>
          <w:tcPr>
            <w:tcW w:w="415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25629" w:rsidRPr="00825629" w:rsidTr="00F00A2D">
        <w:tc>
          <w:tcPr>
            <w:tcW w:w="415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56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8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</w:tcPr>
          <w:p w:rsidR="00A12960" w:rsidRPr="00825629" w:rsidRDefault="00A12960" w:rsidP="0082562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4C80" w:rsidRDefault="00B64C80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0A2D" w:rsidRPr="00825629" w:rsidRDefault="00F00A2D" w:rsidP="00825629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960" w:rsidRPr="00825629" w:rsidRDefault="00A1296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Руководитель организации _____________ ____________________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825629" w:rsidRDefault="00B64C8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2960" w:rsidRPr="00825629" w:rsidRDefault="00A1296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Главный бухгалтер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_____________ ____________________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(подпись)</w:t>
      </w:r>
      <w:r w:rsidR="008256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25629">
        <w:rPr>
          <w:rFonts w:ascii="Arial" w:eastAsia="Times New Roman" w:hAnsi="Arial" w:cs="Arial"/>
          <w:sz w:val="24"/>
          <w:szCs w:val="24"/>
          <w:lang w:eastAsia="ru-RU"/>
        </w:rPr>
        <w:t>(расшифровка подписи)</w:t>
      </w:r>
    </w:p>
    <w:p w:rsidR="00B64C80" w:rsidRPr="00825629" w:rsidRDefault="00B64C8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A1296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«__»</w:t>
      </w:r>
      <w:r w:rsidR="00B64C80" w:rsidRPr="00825629">
        <w:rPr>
          <w:rFonts w:ascii="Arial" w:eastAsia="Times New Roman" w:hAnsi="Arial" w:cs="Arial"/>
          <w:sz w:val="24"/>
          <w:szCs w:val="24"/>
          <w:lang w:eastAsia="ru-RU"/>
        </w:rPr>
        <w:t>___________ 20__ года</w:t>
      </w:r>
    </w:p>
    <w:p w:rsidR="00F00A2D" w:rsidRDefault="00F00A2D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4C80" w:rsidRPr="00825629" w:rsidRDefault="00A12960" w:rsidP="008256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25629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:rsidR="00AC71AF" w:rsidRPr="00825629" w:rsidRDefault="00AC71AF" w:rsidP="0082562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AC71AF" w:rsidRPr="00825629" w:rsidSect="004109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4C80"/>
    <w:rsid w:val="000A0D1A"/>
    <w:rsid w:val="0028574B"/>
    <w:rsid w:val="002B38AE"/>
    <w:rsid w:val="002E35A6"/>
    <w:rsid w:val="003D4839"/>
    <w:rsid w:val="00410908"/>
    <w:rsid w:val="005D16D4"/>
    <w:rsid w:val="0068389E"/>
    <w:rsid w:val="00725EE3"/>
    <w:rsid w:val="00753056"/>
    <w:rsid w:val="00803074"/>
    <w:rsid w:val="00825629"/>
    <w:rsid w:val="008852C1"/>
    <w:rsid w:val="008A1CCD"/>
    <w:rsid w:val="008B6383"/>
    <w:rsid w:val="00A12960"/>
    <w:rsid w:val="00AC71AF"/>
    <w:rsid w:val="00B64C80"/>
    <w:rsid w:val="00C37651"/>
    <w:rsid w:val="00E7711B"/>
    <w:rsid w:val="00EC61FB"/>
    <w:rsid w:val="00F00A2D"/>
    <w:rsid w:val="00F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B64C80"/>
  </w:style>
  <w:style w:type="paragraph" w:styleId="a3">
    <w:name w:val="Balloon Text"/>
    <w:basedOn w:val="a"/>
    <w:link w:val="a4"/>
    <w:uiPriority w:val="99"/>
    <w:semiHidden/>
    <w:unhideWhenUsed/>
    <w:rsid w:val="00B6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C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80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6383"/>
    <w:pPr>
      <w:ind w:left="720"/>
      <w:contextualSpacing/>
    </w:pPr>
  </w:style>
  <w:style w:type="table" w:styleId="a7">
    <w:name w:val="Table Grid"/>
    <w:basedOn w:val="a1"/>
    <w:uiPriority w:val="59"/>
    <w:rsid w:val="00A129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dcterms:created xsi:type="dcterms:W3CDTF">2016-07-05T12:05:00Z</dcterms:created>
  <dcterms:modified xsi:type="dcterms:W3CDTF">2016-08-03T08:15:00Z</dcterms:modified>
</cp:coreProperties>
</file>