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02C48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>КРАСНОДАРСКИЙ КРАЙ</w:t>
      </w:r>
    </w:p>
    <w:p w14:paraId="0D8F9AC1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>ТБИЛИССКИЙ РАЙОН</w:t>
      </w:r>
    </w:p>
    <w:p w14:paraId="5930945C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>АДМИНИСТРАЦИЯ МУНИЦИПАЛЬНОГО ОБРАЗОВАНИЯ</w:t>
      </w:r>
    </w:p>
    <w:p w14:paraId="37B87ABE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>ТБИЛИССКИЙ РАЙОН</w:t>
      </w:r>
    </w:p>
    <w:p w14:paraId="3B49A563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</w:p>
    <w:p w14:paraId="135AA30E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>ПОСТАНОВЛЕНИЕ</w:t>
      </w:r>
    </w:p>
    <w:p w14:paraId="172E0CA1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</w:p>
    <w:p w14:paraId="5CA74D56" w14:textId="77777777" w:rsidR="00CA3A6C" w:rsidRPr="00CA3A6C" w:rsidRDefault="00CA3A6C" w:rsidP="00CA3A6C">
      <w:pPr>
        <w:jc w:val="center"/>
        <w:rPr>
          <w:rFonts w:eastAsia="Times New Roman"/>
          <w:szCs w:val="28"/>
          <w:lang w:eastAsia="ru-RU"/>
        </w:rPr>
      </w:pPr>
      <w:r w:rsidRPr="00CA3A6C">
        <w:rPr>
          <w:rFonts w:eastAsia="Times New Roman"/>
          <w:szCs w:val="28"/>
          <w:lang w:eastAsia="ru-RU"/>
        </w:rPr>
        <w:t xml:space="preserve">___________ 2026 года </w:t>
      </w:r>
      <w:r w:rsidRPr="00CA3A6C">
        <w:rPr>
          <w:rFonts w:eastAsia="Times New Roman"/>
          <w:szCs w:val="28"/>
          <w:lang w:eastAsia="ru-RU"/>
        </w:rPr>
        <w:tab/>
      </w:r>
      <w:r w:rsidRPr="00CA3A6C">
        <w:rPr>
          <w:rFonts w:eastAsia="Times New Roman"/>
          <w:szCs w:val="28"/>
          <w:lang w:eastAsia="ru-RU"/>
        </w:rPr>
        <w:tab/>
      </w:r>
      <w:r w:rsidRPr="00CA3A6C">
        <w:rPr>
          <w:rFonts w:eastAsia="Times New Roman"/>
          <w:szCs w:val="28"/>
          <w:lang w:eastAsia="ru-RU"/>
        </w:rPr>
        <w:tab/>
        <w:t>№ ______</w:t>
      </w:r>
      <w:r w:rsidRPr="00CA3A6C">
        <w:rPr>
          <w:rFonts w:eastAsia="Times New Roman"/>
          <w:szCs w:val="28"/>
          <w:lang w:eastAsia="ru-RU"/>
        </w:rPr>
        <w:tab/>
      </w:r>
      <w:r w:rsidRPr="00CA3A6C">
        <w:rPr>
          <w:rFonts w:eastAsia="Times New Roman"/>
          <w:szCs w:val="28"/>
          <w:lang w:eastAsia="ru-RU"/>
        </w:rPr>
        <w:tab/>
        <w:t>ст-ца Тбилисская</w:t>
      </w:r>
    </w:p>
    <w:p w14:paraId="1D84FEEC" w14:textId="77777777" w:rsidR="00A84EEB" w:rsidRDefault="00A84EEB" w:rsidP="00FA0E43">
      <w:pPr>
        <w:widowControl w:val="0"/>
        <w:jc w:val="center"/>
        <w:rPr>
          <w:b/>
        </w:rPr>
      </w:pPr>
    </w:p>
    <w:p w14:paraId="76E38872" w14:textId="77777777" w:rsidR="00644955" w:rsidRDefault="00644955" w:rsidP="00FA0E43">
      <w:pPr>
        <w:widowControl w:val="0"/>
        <w:jc w:val="center"/>
        <w:rPr>
          <w:b/>
        </w:rPr>
      </w:pPr>
    </w:p>
    <w:p w14:paraId="11F666D7" w14:textId="77777777" w:rsidR="00541735" w:rsidRDefault="00541735" w:rsidP="00FA0E43">
      <w:pPr>
        <w:widowControl w:val="0"/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1"/>
      </w:tblGrid>
      <w:tr w:rsidR="00A84EEB" w:rsidRPr="00B94EC1" w14:paraId="0F63AC18" w14:textId="77777777" w:rsidTr="002640D7">
        <w:tc>
          <w:tcPr>
            <w:tcW w:w="9581" w:type="dxa"/>
          </w:tcPr>
          <w:p w14:paraId="4661F50A" w14:textId="62230371" w:rsidR="00E20140" w:rsidRPr="00B94EC1" w:rsidRDefault="008773AD" w:rsidP="00FA0E43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B94EC1">
              <w:rPr>
                <w:b/>
                <w:bCs/>
                <w:sz w:val="28"/>
                <w:szCs w:val="28"/>
              </w:rPr>
              <w:t xml:space="preserve">О создании муниципальной системы оповещения </w:t>
            </w:r>
          </w:p>
          <w:p w14:paraId="37024BF0" w14:textId="359A531E" w:rsidR="00AD59E1" w:rsidRPr="00B94EC1" w:rsidRDefault="00E20140" w:rsidP="00FA0E43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B94EC1">
              <w:rPr>
                <w:b/>
                <w:bCs/>
                <w:sz w:val="28"/>
                <w:szCs w:val="28"/>
              </w:rPr>
              <w:t>муниципального образования Тбилисский район</w:t>
            </w:r>
          </w:p>
          <w:p w14:paraId="6E27FEB7" w14:textId="77777777" w:rsidR="00A84EEB" w:rsidRPr="00B94EC1" w:rsidRDefault="00A84EEB" w:rsidP="00FA0E43">
            <w:pPr>
              <w:pStyle w:val="a8"/>
              <w:suppressLineNumbers w:val="0"/>
              <w:suppressAutoHyphens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CDC0B3" w14:textId="77777777" w:rsidR="00A84EEB" w:rsidRPr="00B94EC1" w:rsidRDefault="00A84EEB" w:rsidP="00FA0E43">
      <w:pPr>
        <w:widowControl w:val="0"/>
        <w:ind w:firstLine="900"/>
        <w:jc w:val="both"/>
        <w:rPr>
          <w:szCs w:val="28"/>
        </w:rPr>
      </w:pPr>
    </w:p>
    <w:p w14:paraId="596684C4" w14:textId="62B590AA" w:rsidR="00A84EEB" w:rsidRPr="00B94EC1" w:rsidRDefault="00A84EEB" w:rsidP="00FA0E43">
      <w:pPr>
        <w:widowControl w:val="0"/>
        <w:ind w:firstLine="709"/>
        <w:jc w:val="both"/>
        <w:rPr>
          <w:szCs w:val="28"/>
        </w:rPr>
      </w:pPr>
      <w:r w:rsidRPr="00B94EC1">
        <w:rPr>
          <w:szCs w:val="28"/>
        </w:rPr>
        <w:t>В</w:t>
      </w:r>
      <w:r w:rsidR="00AD59E1" w:rsidRPr="00B94EC1">
        <w:rPr>
          <w:szCs w:val="28"/>
        </w:rPr>
        <w:t xml:space="preserve"> соответствии с</w:t>
      </w:r>
      <w:r w:rsidRPr="00B94EC1">
        <w:rPr>
          <w:szCs w:val="28"/>
        </w:rPr>
        <w:t xml:space="preserve"> Федеральн</w:t>
      </w:r>
      <w:r w:rsidR="00AD59E1" w:rsidRPr="00B94EC1">
        <w:rPr>
          <w:szCs w:val="28"/>
        </w:rPr>
        <w:t>ым</w:t>
      </w:r>
      <w:r w:rsidR="00E20140" w:rsidRPr="00B94EC1">
        <w:rPr>
          <w:szCs w:val="28"/>
        </w:rPr>
        <w:t>и</w:t>
      </w:r>
      <w:r w:rsidRPr="00B94EC1">
        <w:rPr>
          <w:szCs w:val="28"/>
        </w:rPr>
        <w:t xml:space="preserve"> закон</w:t>
      </w:r>
      <w:r w:rsidR="00E20140" w:rsidRPr="00B94EC1">
        <w:rPr>
          <w:szCs w:val="28"/>
        </w:rPr>
        <w:t>а</w:t>
      </w:r>
      <w:r w:rsidR="00AD59E1" w:rsidRPr="00B94EC1">
        <w:rPr>
          <w:szCs w:val="28"/>
        </w:rPr>
        <w:t>м</w:t>
      </w:r>
      <w:r w:rsidR="00541735">
        <w:rPr>
          <w:szCs w:val="28"/>
        </w:rPr>
        <w:t>и</w:t>
      </w:r>
      <w:r w:rsidRPr="00B94EC1">
        <w:rPr>
          <w:szCs w:val="28"/>
        </w:rPr>
        <w:t xml:space="preserve"> </w:t>
      </w:r>
      <w:r w:rsidR="00E500A4" w:rsidRPr="00B94EC1">
        <w:rPr>
          <w:szCs w:val="28"/>
        </w:rPr>
        <w:t>от 21 декабря 1994 г</w:t>
      </w:r>
      <w:r w:rsidR="00644955">
        <w:rPr>
          <w:szCs w:val="28"/>
        </w:rPr>
        <w:t>.</w:t>
      </w:r>
      <w:r w:rsidR="00E500A4" w:rsidRPr="00B94EC1">
        <w:rPr>
          <w:szCs w:val="28"/>
        </w:rPr>
        <w:t xml:space="preserve"> № 68-ФЗ «О защите населения и территорий от чрезвычайных ситуаций природного и техногенного характера»</w:t>
      </w:r>
      <w:r w:rsidR="00FA1944" w:rsidRPr="00B94EC1">
        <w:rPr>
          <w:szCs w:val="28"/>
        </w:rPr>
        <w:t xml:space="preserve">, </w:t>
      </w:r>
      <w:r w:rsidRPr="00B94EC1">
        <w:rPr>
          <w:bCs/>
          <w:szCs w:val="28"/>
        </w:rPr>
        <w:t xml:space="preserve">от </w:t>
      </w:r>
      <w:r w:rsidR="00AD59E1" w:rsidRPr="00B94EC1">
        <w:rPr>
          <w:bCs/>
          <w:szCs w:val="28"/>
        </w:rPr>
        <w:t>1</w:t>
      </w:r>
      <w:r w:rsidRPr="00B94EC1">
        <w:rPr>
          <w:bCs/>
          <w:szCs w:val="28"/>
        </w:rPr>
        <w:t xml:space="preserve">2 </w:t>
      </w:r>
      <w:r w:rsidR="00AD59E1" w:rsidRPr="00B94EC1">
        <w:rPr>
          <w:bCs/>
          <w:szCs w:val="28"/>
        </w:rPr>
        <w:t>февраля</w:t>
      </w:r>
      <w:r w:rsidRPr="00B94EC1">
        <w:rPr>
          <w:bCs/>
          <w:szCs w:val="28"/>
        </w:rPr>
        <w:t xml:space="preserve"> 199</w:t>
      </w:r>
      <w:r w:rsidR="00AD59E1" w:rsidRPr="00B94EC1">
        <w:rPr>
          <w:bCs/>
          <w:szCs w:val="28"/>
        </w:rPr>
        <w:t>8</w:t>
      </w:r>
      <w:r w:rsidRPr="00B94EC1">
        <w:rPr>
          <w:bCs/>
          <w:szCs w:val="28"/>
        </w:rPr>
        <w:t xml:space="preserve"> г</w:t>
      </w:r>
      <w:r w:rsidR="00644955">
        <w:rPr>
          <w:bCs/>
          <w:szCs w:val="28"/>
        </w:rPr>
        <w:t>.</w:t>
      </w:r>
      <w:r w:rsidRPr="00B94EC1">
        <w:rPr>
          <w:bCs/>
          <w:szCs w:val="28"/>
        </w:rPr>
        <w:t xml:space="preserve"> № </w:t>
      </w:r>
      <w:r w:rsidR="00AD59E1" w:rsidRPr="00B94EC1">
        <w:rPr>
          <w:bCs/>
          <w:szCs w:val="28"/>
        </w:rPr>
        <w:t>2</w:t>
      </w:r>
      <w:r w:rsidRPr="00B94EC1">
        <w:rPr>
          <w:bCs/>
          <w:szCs w:val="28"/>
        </w:rPr>
        <w:t>8-ФЗ «</w:t>
      </w:r>
      <w:r w:rsidRPr="00B94EC1">
        <w:rPr>
          <w:szCs w:val="28"/>
        </w:rPr>
        <w:t xml:space="preserve">О </w:t>
      </w:r>
      <w:r w:rsidR="00AD59E1" w:rsidRPr="00B94EC1">
        <w:rPr>
          <w:szCs w:val="28"/>
        </w:rPr>
        <w:t>гражданской обороне»</w:t>
      </w:r>
      <w:r w:rsidR="00923389" w:rsidRPr="00B94EC1">
        <w:rPr>
          <w:szCs w:val="28"/>
        </w:rPr>
        <w:t xml:space="preserve">, </w:t>
      </w:r>
      <w:r w:rsidR="00CC19D2">
        <w:rPr>
          <w:szCs w:val="28"/>
        </w:rPr>
        <w:t xml:space="preserve">Указом Президента Российской Федерации </w:t>
      </w:r>
      <w:r w:rsidR="00CC19D2">
        <w:rPr>
          <w:color w:val="000000" w:themeColor="text1"/>
          <w:szCs w:val="28"/>
        </w:rPr>
        <w:t xml:space="preserve">от 13 ноября 2012 </w:t>
      </w:r>
      <w:r w:rsidR="00CC19D2" w:rsidRPr="00C7425C">
        <w:rPr>
          <w:color w:val="000000" w:themeColor="text1"/>
          <w:szCs w:val="28"/>
        </w:rPr>
        <w:t>г</w:t>
      </w:r>
      <w:r w:rsidR="00CC19D2">
        <w:rPr>
          <w:color w:val="000000" w:themeColor="text1"/>
          <w:szCs w:val="28"/>
        </w:rPr>
        <w:t>.</w:t>
      </w:r>
      <w:r w:rsidR="00CC19D2" w:rsidRPr="00C7425C">
        <w:rPr>
          <w:color w:val="000000" w:themeColor="text1"/>
          <w:szCs w:val="28"/>
        </w:rPr>
        <w:t xml:space="preserve"> № 1522 «</w:t>
      </w:r>
      <w:r w:rsidR="00CC19D2" w:rsidRPr="00C7425C">
        <w:rPr>
          <w:bCs/>
          <w:color w:val="000000" w:themeColor="text1"/>
          <w:szCs w:val="28"/>
        </w:rPr>
        <w:t>О создании комплексной системы экстренного оповещения населения об угрозе возникновения или о возникновении чрезвычайных ситуаций</w:t>
      </w:r>
      <w:r w:rsidR="00CC19D2">
        <w:rPr>
          <w:bCs/>
          <w:color w:val="000000" w:themeColor="text1"/>
          <w:szCs w:val="28"/>
        </w:rPr>
        <w:t xml:space="preserve">», </w:t>
      </w:r>
      <w:hyperlink r:id="rId8" w:history="1">
        <w:r w:rsidR="00CC19D2">
          <w:rPr>
            <w:color w:val="000000" w:themeColor="text1"/>
            <w:szCs w:val="28"/>
          </w:rPr>
          <w:t>постановление</w:t>
        </w:r>
        <w:r w:rsidR="00CC19D2" w:rsidRPr="00C7425C">
          <w:rPr>
            <w:color w:val="000000" w:themeColor="text1"/>
            <w:szCs w:val="28"/>
          </w:rPr>
          <w:t>м</w:t>
        </w:r>
      </w:hyperlink>
      <w:r w:rsidR="00CC19D2" w:rsidRPr="00C7425C">
        <w:rPr>
          <w:color w:val="000000" w:themeColor="text1"/>
          <w:szCs w:val="28"/>
        </w:rPr>
        <w:t xml:space="preserve"> Правительства Российской</w:t>
      </w:r>
      <w:r w:rsidR="00CC19D2" w:rsidRPr="00B760EB">
        <w:rPr>
          <w:color w:val="000000" w:themeColor="text1"/>
          <w:szCs w:val="28"/>
        </w:rPr>
        <w:t xml:space="preserve"> Федерации от 30 декабря 2003 г</w:t>
      </w:r>
      <w:r w:rsidR="00CC19D2">
        <w:rPr>
          <w:color w:val="000000" w:themeColor="text1"/>
          <w:szCs w:val="28"/>
        </w:rPr>
        <w:t>.</w:t>
      </w:r>
      <w:r w:rsidR="00CC19D2" w:rsidRPr="000C19AB">
        <w:rPr>
          <w:color w:val="000000" w:themeColor="text1"/>
          <w:szCs w:val="28"/>
        </w:rPr>
        <w:t xml:space="preserve"> </w:t>
      </w:r>
      <w:r w:rsidR="00CC19D2" w:rsidRPr="00B760EB">
        <w:rPr>
          <w:color w:val="000000" w:themeColor="text1"/>
          <w:szCs w:val="28"/>
        </w:rPr>
        <w:t>№ 794 «О единой государственной системе предупреждения и ликвидации чрезвычайных ситуац</w:t>
      </w:r>
      <w:r w:rsidR="00CC19D2">
        <w:rPr>
          <w:color w:val="000000" w:themeColor="text1"/>
          <w:szCs w:val="28"/>
        </w:rPr>
        <w:t xml:space="preserve">ий», </w:t>
      </w:r>
      <w:r w:rsidR="0039297A">
        <w:rPr>
          <w:color w:val="000000" w:themeColor="text1"/>
          <w:szCs w:val="28"/>
        </w:rPr>
        <w:t xml:space="preserve">совместным </w:t>
      </w:r>
      <w:r w:rsidR="0039297A" w:rsidRPr="00F2480F">
        <w:rPr>
          <w:color w:val="000000" w:themeColor="text1"/>
          <w:szCs w:val="28"/>
        </w:rPr>
        <w:t>прика</w:t>
      </w:r>
      <w:r w:rsidR="0039297A">
        <w:rPr>
          <w:color w:val="000000" w:themeColor="text1"/>
          <w:szCs w:val="28"/>
        </w:rPr>
        <w:t>зом</w:t>
      </w:r>
      <w:r w:rsidR="0039297A" w:rsidRPr="00F2480F">
        <w:rPr>
          <w:color w:val="000000" w:themeColor="text1"/>
          <w:szCs w:val="28"/>
        </w:rPr>
        <w:t xml:space="preserve"> Министерства Российской Федерации по делам гражданской обороны, чрезвычайным ситуациям</w:t>
      </w:r>
      <w:r w:rsidR="0039297A">
        <w:rPr>
          <w:color w:val="000000" w:themeColor="text1"/>
          <w:szCs w:val="28"/>
        </w:rPr>
        <w:t xml:space="preserve"> </w:t>
      </w:r>
      <w:r w:rsidR="0039297A" w:rsidRPr="00F2480F">
        <w:rPr>
          <w:color w:val="000000" w:themeColor="text1"/>
          <w:szCs w:val="28"/>
        </w:rPr>
        <w:t>и ликвидации последствий</w:t>
      </w:r>
      <w:r w:rsidR="0039297A">
        <w:rPr>
          <w:color w:val="000000" w:themeColor="text1"/>
          <w:szCs w:val="28"/>
        </w:rPr>
        <w:t xml:space="preserve"> </w:t>
      </w:r>
      <w:r w:rsidR="0039297A" w:rsidRPr="00F2480F">
        <w:rPr>
          <w:color w:val="000000" w:themeColor="text1"/>
          <w:szCs w:val="28"/>
        </w:rPr>
        <w:t>стихийных бедствий и Министерства цифрового развития, связи и массовых коммуникаций Российской Федерации</w:t>
      </w:r>
      <w:r w:rsidR="0039297A">
        <w:rPr>
          <w:color w:val="000000" w:themeColor="text1"/>
          <w:szCs w:val="28"/>
        </w:rPr>
        <w:t xml:space="preserve"> от </w:t>
      </w:r>
      <w:r w:rsidR="0039297A" w:rsidRPr="00831B97">
        <w:rPr>
          <w:color w:val="000000" w:themeColor="text1"/>
          <w:szCs w:val="28"/>
        </w:rPr>
        <w:t xml:space="preserve">31 июля </w:t>
      </w:r>
      <w:r w:rsidR="0039297A" w:rsidRPr="00831B97">
        <w:rPr>
          <w:color w:val="000000" w:themeColor="text1"/>
          <w:szCs w:val="28"/>
          <w:shd w:val="clear" w:color="auto" w:fill="FFFFFF" w:themeFill="background1"/>
        </w:rPr>
        <w:t>2020 г</w:t>
      </w:r>
      <w:r w:rsidR="0039297A">
        <w:rPr>
          <w:color w:val="000000" w:themeColor="text1"/>
          <w:szCs w:val="28"/>
          <w:shd w:val="clear" w:color="auto" w:fill="FFFFFF" w:themeFill="background1"/>
        </w:rPr>
        <w:t xml:space="preserve">. </w:t>
      </w:r>
      <w:r w:rsidR="0039297A" w:rsidRPr="00831B97">
        <w:rPr>
          <w:color w:val="000000" w:themeColor="text1"/>
          <w:szCs w:val="28"/>
          <w:shd w:val="clear" w:color="auto" w:fill="FFFFFF" w:themeFill="background1"/>
        </w:rPr>
        <w:t>№</w:t>
      </w:r>
      <w:r w:rsidR="0039297A">
        <w:rPr>
          <w:color w:val="000000" w:themeColor="text1"/>
          <w:szCs w:val="28"/>
          <w:shd w:val="clear" w:color="auto" w:fill="FFFFFF" w:themeFill="background1"/>
        </w:rPr>
        <w:t xml:space="preserve"> 578/365 </w:t>
      </w:r>
      <w:r w:rsidR="0039297A" w:rsidRPr="00B760EB">
        <w:rPr>
          <w:color w:val="000000" w:themeColor="text1"/>
          <w:szCs w:val="28"/>
        </w:rPr>
        <w:t>«Об утверждении Положения о системах оповещения населения»</w:t>
      </w:r>
      <w:r w:rsidR="0039297A">
        <w:rPr>
          <w:color w:val="000000" w:themeColor="text1"/>
          <w:szCs w:val="28"/>
        </w:rPr>
        <w:t>,</w:t>
      </w:r>
      <w:r w:rsidR="0039297A" w:rsidRPr="00490266">
        <w:rPr>
          <w:b/>
          <w:szCs w:val="28"/>
        </w:rPr>
        <w:t xml:space="preserve"> </w:t>
      </w:r>
      <w:r w:rsidRPr="00B94EC1">
        <w:rPr>
          <w:szCs w:val="28"/>
        </w:rPr>
        <w:t xml:space="preserve">руководствуясь статьями 31, 60, 66 </w:t>
      </w:r>
      <w:r w:rsidR="00644955">
        <w:rPr>
          <w:szCs w:val="28"/>
        </w:rPr>
        <w:t>У</w:t>
      </w:r>
      <w:r w:rsidRPr="00B94EC1">
        <w:rPr>
          <w:szCs w:val="28"/>
        </w:rPr>
        <w:t xml:space="preserve">става муниципального образования Тбилисский </w:t>
      </w:r>
      <w:r w:rsidR="00F97264">
        <w:rPr>
          <w:szCs w:val="28"/>
        </w:rPr>
        <w:t>муниципальный район Краснодарского края</w:t>
      </w:r>
      <w:r w:rsidRPr="00B94EC1">
        <w:rPr>
          <w:szCs w:val="28"/>
        </w:rPr>
        <w:t>,</w:t>
      </w:r>
      <w:r w:rsidR="0039297A">
        <w:rPr>
          <w:szCs w:val="28"/>
        </w:rPr>
        <w:t xml:space="preserve"> </w:t>
      </w:r>
      <w:r w:rsidRPr="00B94EC1">
        <w:rPr>
          <w:szCs w:val="28"/>
        </w:rPr>
        <w:t>п о с т а н о в л я ю:</w:t>
      </w:r>
    </w:p>
    <w:p w14:paraId="4D004937" w14:textId="340AB157" w:rsidR="00191F00" w:rsidRPr="00FA0E43" w:rsidRDefault="00191F00" w:rsidP="00FA0E43">
      <w:pPr>
        <w:widowControl w:val="0"/>
        <w:ind w:firstLine="709"/>
        <w:jc w:val="both"/>
        <w:rPr>
          <w:szCs w:val="28"/>
        </w:rPr>
      </w:pPr>
      <w:r w:rsidRPr="00FA0E43">
        <w:rPr>
          <w:szCs w:val="28"/>
        </w:rPr>
        <w:t>1. Создать муниципальную систему</w:t>
      </w:r>
      <w:r w:rsidR="0039297A">
        <w:rPr>
          <w:szCs w:val="28"/>
        </w:rPr>
        <w:t xml:space="preserve"> </w:t>
      </w:r>
      <w:r w:rsidRPr="00FA0E43">
        <w:rPr>
          <w:szCs w:val="28"/>
        </w:rPr>
        <w:t>оповещения муниципального образования Тбилисский район</w:t>
      </w:r>
      <w:r w:rsidR="0039297A">
        <w:rPr>
          <w:szCs w:val="28"/>
        </w:rPr>
        <w:t xml:space="preserve"> и поддерживать ее в постоянной готовности в составе</w:t>
      </w:r>
      <w:r w:rsidRPr="00FA0E43">
        <w:rPr>
          <w:szCs w:val="28"/>
        </w:rPr>
        <w:t>:</w:t>
      </w:r>
    </w:p>
    <w:p w14:paraId="1F05A00B" w14:textId="3D231874" w:rsidR="00CA0DA1" w:rsidRPr="00FA0E43" w:rsidRDefault="00BB2B86" w:rsidP="00FA0E43">
      <w:pPr>
        <w:widowControl w:val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1) </w:t>
      </w:r>
      <w:r w:rsidR="003F347C">
        <w:rPr>
          <w:color w:val="000000" w:themeColor="text1"/>
          <w:szCs w:val="28"/>
        </w:rPr>
        <w:t xml:space="preserve">43-х </w:t>
      </w:r>
      <w:proofErr w:type="spellStart"/>
      <w:r w:rsidR="003F347C">
        <w:rPr>
          <w:color w:val="000000" w:themeColor="text1"/>
          <w:szCs w:val="28"/>
        </w:rPr>
        <w:t>электросирен</w:t>
      </w:r>
      <w:proofErr w:type="spellEnd"/>
      <w:r w:rsidR="003F347C">
        <w:rPr>
          <w:color w:val="000000" w:themeColor="text1"/>
          <w:szCs w:val="28"/>
        </w:rPr>
        <w:t xml:space="preserve"> С-40 и 2-х </w:t>
      </w:r>
      <w:proofErr w:type="spellStart"/>
      <w:r w:rsidR="003F347C">
        <w:rPr>
          <w:color w:val="000000" w:themeColor="text1"/>
          <w:szCs w:val="28"/>
        </w:rPr>
        <w:t>сиренно</w:t>
      </w:r>
      <w:proofErr w:type="spellEnd"/>
      <w:r w:rsidR="003F347C">
        <w:rPr>
          <w:color w:val="000000" w:themeColor="text1"/>
          <w:szCs w:val="28"/>
        </w:rPr>
        <w:t xml:space="preserve">-речевых установок </w:t>
      </w:r>
      <w:r w:rsidR="00CA0DA1" w:rsidRPr="00FA0E43">
        <w:rPr>
          <w:color w:val="000000" w:themeColor="text1"/>
          <w:szCs w:val="28"/>
        </w:rPr>
        <w:t>региональн</w:t>
      </w:r>
      <w:r w:rsidR="0039297A">
        <w:rPr>
          <w:color w:val="000000" w:themeColor="text1"/>
          <w:szCs w:val="28"/>
        </w:rPr>
        <w:t>ой</w:t>
      </w:r>
      <w:r w:rsidR="00CA0DA1" w:rsidRPr="00FA0E43">
        <w:rPr>
          <w:color w:val="000000" w:themeColor="text1"/>
          <w:szCs w:val="28"/>
        </w:rPr>
        <w:t xml:space="preserve"> систем</w:t>
      </w:r>
      <w:r w:rsidR="0039297A">
        <w:rPr>
          <w:color w:val="000000" w:themeColor="text1"/>
          <w:szCs w:val="28"/>
        </w:rPr>
        <w:t>ы</w:t>
      </w:r>
      <w:r w:rsidR="00CA0DA1" w:rsidRPr="00FA0E43">
        <w:rPr>
          <w:color w:val="000000" w:themeColor="text1"/>
          <w:szCs w:val="28"/>
        </w:rPr>
        <w:t xml:space="preserve"> оповещения населения Краснодарского края, </w:t>
      </w:r>
      <w:r w:rsidR="00CA6ECE" w:rsidRPr="00FA0E43">
        <w:rPr>
          <w:color w:val="000000" w:themeColor="text1"/>
          <w:szCs w:val="28"/>
        </w:rPr>
        <w:t xml:space="preserve">оконечные устройства которой </w:t>
      </w:r>
      <w:r w:rsidR="00CA0DA1" w:rsidRPr="00FA0E43">
        <w:rPr>
          <w:color w:val="000000" w:themeColor="text1"/>
          <w:szCs w:val="28"/>
        </w:rPr>
        <w:t>расположен</w:t>
      </w:r>
      <w:r w:rsidR="00CA6ECE" w:rsidRPr="00FA0E43">
        <w:rPr>
          <w:color w:val="000000" w:themeColor="text1"/>
          <w:szCs w:val="28"/>
        </w:rPr>
        <w:t>ы</w:t>
      </w:r>
      <w:r w:rsidR="00CA0DA1" w:rsidRPr="00FA0E43">
        <w:rPr>
          <w:color w:val="000000" w:themeColor="text1"/>
          <w:szCs w:val="28"/>
        </w:rPr>
        <w:t xml:space="preserve"> на территории муниципального образования Тбилисский район;</w:t>
      </w:r>
    </w:p>
    <w:p w14:paraId="35D99067" w14:textId="77777777" w:rsidR="00B94EC1" w:rsidRDefault="00BB2B86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 </w:t>
      </w:r>
      <w:r w:rsidR="003F347C">
        <w:rPr>
          <w:rFonts w:eastAsia="Calibri"/>
          <w:szCs w:val="28"/>
        </w:rPr>
        <w:t xml:space="preserve">10-ти выносных акустических устройств </w:t>
      </w:r>
      <w:r w:rsidR="0039297A">
        <w:rPr>
          <w:rFonts w:eastAsia="Calibri"/>
          <w:szCs w:val="28"/>
        </w:rPr>
        <w:t>системы</w:t>
      </w:r>
      <w:r w:rsidR="00B94EC1" w:rsidRPr="00FA0E43">
        <w:rPr>
          <w:rFonts w:eastAsia="Calibri"/>
          <w:szCs w:val="28"/>
        </w:rPr>
        <w:t xml:space="preserve"> экстренного оповещения и информирования населения об угрозе возникновения чрезвычайной ситуации, расположенн</w:t>
      </w:r>
      <w:r w:rsidR="0039297A">
        <w:rPr>
          <w:rFonts w:eastAsia="Calibri"/>
          <w:szCs w:val="28"/>
        </w:rPr>
        <w:t>ой</w:t>
      </w:r>
      <w:r w:rsidR="00B94EC1" w:rsidRPr="00FA0E43">
        <w:rPr>
          <w:rFonts w:eastAsia="Calibri"/>
          <w:szCs w:val="28"/>
        </w:rPr>
        <w:t xml:space="preserve"> на территории муниципального образования Тбилисский район, в зонах экстренного оповещения;</w:t>
      </w:r>
    </w:p>
    <w:p w14:paraId="7685810D" w14:textId="77777777" w:rsidR="0039297A" w:rsidRDefault="0039297A" w:rsidP="003F347C">
      <w:pPr>
        <w:widowControl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3) </w:t>
      </w:r>
      <w:r w:rsidR="003F347C" w:rsidRPr="00D00858">
        <w:rPr>
          <w:szCs w:val="28"/>
        </w:rPr>
        <w:t>автоматизированн</w:t>
      </w:r>
      <w:r w:rsidR="003F347C">
        <w:rPr>
          <w:szCs w:val="28"/>
        </w:rPr>
        <w:t>ой</w:t>
      </w:r>
      <w:r w:rsidR="003F347C" w:rsidRPr="00D00858">
        <w:rPr>
          <w:szCs w:val="28"/>
        </w:rPr>
        <w:t xml:space="preserve"> систем</w:t>
      </w:r>
      <w:r w:rsidR="003F347C">
        <w:rPr>
          <w:szCs w:val="28"/>
        </w:rPr>
        <w:t>ы</w:t>
      </w:r>
      <w:r w:rsidR="003F347C" w:rsidRPr="00D00858">
        <w:rPr>
          <w:szCs w:val="28"/>
        </w:rPr>
        <w:t xml:space="preserve"> оперативного контроля и мониторинга паводковой ситуации на территории Краснодарского края, размещенн</w:t>
      </w:r>
      <w:r w:rsidR="003F347C">
        <w:rPr>
          <w:szCs w:val="28"/>
        </w:rPr>
        <w:t>ой</w:t>
      </w:r>
      <w:r w:rsidR="003F347C" w:rsidRPr="00D00858">
        <w:rPr>
          <w:szCs w:val="28"/>
        </w:rPr>
        <w:t xml:space="preserve"> на </w:t>
      </w:r>
      <w:r w:rsidR="003F347C" w:rsidRPr="00D00858">
        <w:rPr>
          <w:szCs w:val="28"/>
        </w:rPr>
        <w:lastRenderedPageBreak/>
        <w:t>территории муниципального образования Тбилисский район</w:t>
      </w:r>
      <w:r w:rsidR="003F347C">
        <w:rPr>
          <w:szCs w:val="28"/>
        </w:rPr>
        <w:t>;</w:t>
      </w:r>
    </w:p>
    <w:p w14:paraId="7AB4D46B" w14:textId="717020F1" w:rsidR="003F347C" w:rsidRPr="00FA0E43" w:rsidRDefault="003F347C" w:rsidP="003F347C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color w:val="000000"/>
          <w:szCs w:val="28"/>
        </w:rPr>
        <w:t xml:space="preserve">4) </w:t>
      </w:r>
      <w:r w:rsidR="00F97264">
        <w:rPr>
          <w:color w:val="000000"/>
          <w:szCs w:val="28"/>
        </w:rPr>
        <w:t>5</w:t>
      </w:r>
      <w:r>
        <w:rPr>
          <w:color w:val="000000"/>
          <w:szCs w:val="28"/>
        </w:rPr>
        <w:t>-</w:t>
      </w:r>
      <w:r w:rsidR="007F3B90">
        <w:rPr>
          <w:color w:val="000000"/>
          <w:szCs w:val="28"/>
        </w:rPr>
        <w:t>ти</w:t>
      </w:r>
      <w:r>
        <w:rPr>
          <w:color w:val="000000"/>
          <w:szCs w:val="28"/>
        </w:rPr>
        <w:t xml:space="preserve"> устройств усилительного электронной сирены УУЭС-300-Р муниципальной системы оповещения </w:t>
      </w:r>
      <w:r w:rsidR="00B302ED">
        <w:rPr>
          <w:color w:val="000000"/>
          <w:szCs w:val="28"/>
        </w:rPr>
        <w:t xml:space="preserve">населения (далее – </w:t>
      </w:r>
      <w:proofErr w:type="gramStart"/>
      <w:r w:rsidR="00B302ED">
        <w:rPr>
          <w:color w:val="000000"/>
          <w:szCs w:val="28"/>
        </w:rPr>
        <w:t xml:space="preserve">МСОН) </w:t>
      </w:r>
      <w:r w:rsidR="007F3B90">
        <w:rPr>
          <w:color w:val="000000"/>
          <w:szCs w:val="28"/>
        </w:rPr>
        <w:t xml:space="preserve">  </w:t>
      </w:r>
      <w:proofErr w:type="gramEnd"/>
      <w:r w:rsidR="007F3B90">
        <w:rPr>
          <w:color w:val="000000"/>
          <w:szCs w:val="28"/>
        </w:rPr>
        <w:t xml:space="preserve">                          </w:t>
      </w:r>
      <w:r>
        <w:rPr>
          <w:color w:val="000000"/>
          <w:szCs w:val="28"/>
        </w:rPr>
        <w:t xml:space="preserve">в </w:t>
      </w:r>
      <w:proofErr w:type="spellStart"/>
      <w:r>
        <w:rPr>
          <w:color w:val="000000"/>
          <w:szCs w:val="28"/>
        </w:rPr>
        <w:t>хут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Зайчанский</w:t>
      </w:r>
      <w:proofErr w:type="spellEnd"/>
      <w:r w:rsidR="00B302ED">
        <w:rPr>
          <w:color w:val="000000"/>
          <w:szCs w:val="28"/>
        </w:rPr>
        <w:t xml:space="preserve">, </w:t>
      </w:r>
      <w:proofErr w:type="spellStart"/>
      <w:r w:rsidR="00B302ED">
        <w:rPr>
          <w:color w:val="000000"/>
          <w:szCs w:val="28"/>
        </w:rPr>
        <w:t>хут</w:t>
      </w:r>
      <w:proofErr w:type="spellEnd"/>
      <w:r w:rsidR="00B302ED">
        <w:rPr>
          <w:color w:val="000000"/>
          <w:szCs w:val="28"/>
        </w:rPr>
        <w:t xml:space="preserve">. Дальний, </w:t>
      </w:r>
      <w:proofErr w:type="spellStart"/>
      <w:r w:rsidR="00B302ED">
        <w:rPr>
          <w:color w:val="000000"/>
          <w:szCs w:val="28"/>
        </w:rPr>
        <w:t>хут</w:t>
      </w:r>
      <w:proofErr w:type="spellEnd"/>
      <w:r w:rsidR="00B302ED">
        <w:rPr>
          <w:color w:val="000000"/>
          <w:szCs w:val="28"/>
        </w:rPr>
        <w:t xml:space="preserve">. Средний, </w:t>
      </w:r>
      <w:proofErr w:type="spellStart"/>
      <w:r w:rsidR="00B302ED">
        <w:rPr>
          <w:color w:val="000000"/>
          <w:szCs w:val="28"/>
        </w:rPr>
        <w:t>хут</w:t>
      </w:r>
      <w:proofErr w:type="spellEnd"/>
      <w:r w:rsidR="00B302ED">
        <w:rPr>
          <w:color w:val="000000"/>
          <w:szCs w:val="28"/>
        </w:rPr>
        <w:t xml:space="preserve">. Верхний, </w:t>
      </w:r>
      <w:proofErr w:type="spellStart"/>
      <w:r w:rsidR="00B302ED">
        <w:rPr>
          <w:color w:val="000000"/>
          <w:szCs w:val="28"/>
        </w:rPr>
        <w:t>хут</w:t>
      </w:r>
      <w:proofErr w:type="spellEnd"/>
      <w:r w:rsidR="00B302ED">
        <w:rPr>
          <w:color w:val="000000"/>
          <w:szCs w:val="28"/>
        </w:rPr>
        <w:t>. Причтовый</w:t>
      </w:r>
      <w:r>
        <w:rPr>
          <w:color w:val="000000"/>
          <w:szCs w:val="28"/>
        </w:rPr>
        <w:t>;</w:t>
      </w:r>
    </w:p>
    <w:p w14:paraId="06460117" w14:textId="11D1CC01" w:rsidR="00B94EC1" w:rsidRPr="00FA0E43" w:rsidRDefault="00BC3B97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BB2B86">
        <w:rPr>
          <w:rFonts w:eastAsia="Calibri"/>
          <w:szCs w:val="28"/>
        </w:rPr>
        <w:t xml:space="preserve">) </w:t>
      </w:r>
      <w:r w:rsidR="00B94EC1" w:rsidRPr="00FA0E43">
        <w:rPr>
          <w:rFonts w:eastAsia="Calibri"/>
          <w:szCs w:val="28"/>
        </w:rPr>
        <w:t>многоканальн</w:t>
      </w:r>
      <w:r>
        <w:rPr>
          <w:rFonts w:eastAsia="Calibri"/>
          <w:szCs w:val="28"/>
        </w:rPr>
        <w:t>ой</w:t>
      </w:r>
      <w:r w:rsidR="00B94EC1" w:rsidRPr="00FA0E43">
        <w:rPr>
          <w:rFonts w:eastAsia="Calibri"/>
          <w:szCs w:val="28"/>
        </w:rPr>
        <w:t xml:space="preserve"> систем</w:t>
      </w:r>
      <w:r>
        <w:rPr>
          <w:rFonts w:eastAsia="Calibri"/>
          <w:szCs w:val="28"/>
        </w:rPr>
        <w:t>ы</w:t>
      </w:r>
      <w:r w:rsidR="00B94EC1" w:rsidRPr="00FA0E43">
        <w:rPr>
          <w:rFonts w:eastAsia="Calibri"/>
          <w:szCs w:val="28"/>
        </w:rPr>
        <w:t xml:space="preserve"> автоматического телефонного оповещения «Рупор»</w:t>
      </w:r>
      <w:r w:rsidR="001253B0" w:rsidRPr="00FA0E43">
        <w:rPr>
          <w:szCs w:val="28"/>
        </w:rPr>
        <w:t>, установленн</w:t>
      </w:r>
      <w:r>
        <w:rPr>
          <w:szCs w:val="28"/>
        </w:rPr>
        <w:t>ой</w:t>
      </w:r>
      <w:r w:rsidR="001253B0" w:rsidRPr="00FA0E43">
        <w:rPr>
          <w:szCs w:val="28"/>
        </w:rPr>
        <w:t xml:space="preserve"> в Единой дежурно-диспетчерской службе                     </w:t>
      </w:r>
      <w:r w:rsidR="00F97264">
        <w:rPr>
          <w:szCs w:val="28"/>
        </w:rPr>
        <w:t xml:space="preserve">Муниципального казенного учреждения «Служба по делам гражданской обороны и чрезвычайных ситуаций» (далее - </w:t>
      </w:r>
      <w:r w:rsidR="001253B0" w:rsidRPr="00FA0E43">
        <w:rPr>
          <w:szCs w:val="28"/>
        </w:rPr>
        <w:t>МКУ «Служба по делам ГО и ЧС»</w:t>
      </w:r>
      <w:r w:rsidR="00F97264">
        <w:rPr>
          <w:szCs w:val="28"/>
        </w:rPr>
        <w:t>)</w:t>
      </w:r>
      <w:r w:rsidR="00B94EC1" w:rsidRPr="00FA0E43">
        <w:rPr>
          <w:rFonts w:eastAsia="Calibri"/>
          <w:szCs w:val="28"/>
        </w:rPr>
        <w:t>;</w:t>
      </w:r>
    </w:p>
    <w:p w14:paraId="46A47857" w14:textId="77777777" w:rsidR="00B94EC1" w:rsidRPr="00BC3B97" w:rsidRDefault="00BC3B97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="00BB2B86" w:rsidRPr="00BC3B97">
        <w:rPr>
          <w:rFonts w:eastAsia="Calibri"/>
          <w:szCs w:val="28"/>
        </w:rPr>
        <w:t xml:space="preserve">) </w:t>
      </w:r>
      <w:r w:rsidR="00B94EC1" w:rsidRPr="00BC3B97">
        <w:rPr>
          <w:rFonts w:eastAsia="Calibri"/>
          <w:szCs w:val="28"/>
        </w:rPr>
        <w:t>радиотрансляционной сети (сетевой партнер радио «Дача</w:t>
      </w:r>
      <w:proofErr w:type="gramStart"/>
      <w:r w:rsidR="00B94EC1" w:rsidRPr="00BC3B97">
        <w:rPr>
          <w:rFonts w:eastAsia="Calibri"/>
          <w:szCs w:val="28"/>
        </w:rPr>
        <w:t>»)</w:t>
      </w:r>
      <w:r w:rsidR="001253B0" w:rsidRPr="00BC3B97">
        <w:rPr>
          <w:szCs w:val="28"/>
        </w:rPr>
        <w:t xml:space="preserve"> </w:t>
      </w:r>
      <w:r w:rsidRPr="00BC3B97">
        <w:rPr>
          <w:szCs w:val="28"/>
        </w:rPr>
        <w:t xml:space="preserve">  </w:t>
      </w:r>
      <w:proofErr w:type="gramEnd"/>
      <w:r w:rsidRPr="00BC3B97">
        <w:rPr>
          <w:szCs w:val="28"/>
        </w:rPr>
        <w:t xml:space="preserve">                     </w:t>
      </w:r>
      <w:r w:rsidR="001253B0" w:rsidRPr="00BC3B97">
        <w:rPr>
          <w:szCs w:val="28"/>
        </w:rPr>
        <w:t>ООО «Телестудия «Метроном-3»</w:t>
      </w:r>
      <w:r w:rsidR="00B94EC1" w:rsidRPr="00BC3B97">
        <w:rPr>
          <w:rFonts w:eastAsia="Calibri"/>
          <w:szCs w:val="28"/>
        </w:rPr>
        <w:t>;</w:t>
      </w:r>
    </w:p>
    <w:p w14:paraId="2EA98928" w14:textId="77777777" w:rsidR="00B94EC1" w:rsidRPr="00FA0E43" w:rsidRDefault="00BC3B97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BB2B86" w:rsidRPr="00BC3B97">
        <w:rPr>
          <w:rFonts w:eastAsia="Calibri"/>
          <w:szCs w:val="28"/>
        </w:rPr>
        <w:t xml:space="preserve">) </w:t>
      </w:r>
      <w:r w:rsidR="00B94EC1" w:rsidRPr="00BC3B97">
        <w:rPr>
          <w:rFonts w:eastAsia="Calibri"/>
          <w:szCs w:val="28"/>
        </w:rPr>
        <w:t>трансляционной сети (сетевой партнер телеканал «СТС»</w:t>
      </w:r>
      <w:r w:rsidR="005C4F20" w:rsidRPr="00BC3B97">
        <w:rPr>
          <w:rFonts w:eastAsia="Calibri"/>
          <w:szCs w:val="28"/>
        </w:rPr>
        <w:t xml:space="preserve"> - аналоговое вещание</w:t>
      </w:r>
      <w:r w:rsidR="00B94EC1" w:rsidRPr="00BC3B97">
        <w:rPr>
          <w:rFonts w:eastAsia="Calibri"/>
          <w:szCs w:val="28"/>
        </w:rPr>
        <w:t>) ООО «Телестудия «Метроном-3»;</w:t>
      </w:r>
    </w:p>
    <w:p w14:paraId="38FF9E6C" w14:textId="7064C12B" w:rsidR="00B94EC1" w:rsidRPr="00FA0E43" w:rsidRDefault="00BC3B97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="00BB2B86">
        <w:rPr>
          <w:rFonts w:eastAsia="Calibri"/>
          <w:szCs w:val="28"/>
        </w:rPr>
        <w:t xml:space="preserve">) </w:t>
      </w:r>
      <w:r w:rsidR="00B94EC1" w:rsidRPr="00FA0E43">
        <w:rPr>
          <w:rFonts w:eastAsia="Calibri"/>
          <w:szCs w:val="28"/>
        </w:rPr>
        <w:t>уличн</w:t>
      </w:r>
      <w:r>
        <w:rPr>
          <w:rFonts w:eastAsia="Calibri"/>
          <w:szCs w:val="28"/>
        </w:rPr>
        <w:t>ой</w:t>
      </w:r>
      <w:r w:rsidR="00B94EC1" w:rsidRPr="00FA0E43">
        <w:rPr>
          <w:rFonts w:eastAsia="Calibri"/>
          <w:szCs w:val="28"/>
        </w:rPr>
        <w:t xml:space="preserve"> </w:t>
      </w:r>
      <w:r w:rsidR="00FE34C0">
        <w:rPr>
          <w:rFonts w:eastAsia="Calibri"/>
          <w:szCs w:val="28"/>
        </w:rPr>
        <w:t xml:space="preserve">    </w:t>
      </w:r>
      <w:r w:rsidR="00B94EC1" w:rsidRPr="00FA0E43">
        <w:rPr>
          <w:rFonts w:eastAsia="Calibri"/>
          <w:szCs w:val="28"/>
        </w:rPr>
        <w:t>ретрансляционн</w:t>
      </w:r>
      <w:r>
        <w:rPr>
          <w:rFonts w:eastAsia="Calibri"/>
          <w:szCs w:val="28"/>
        </w:rPr>
        <w:t>ой</w:t>
      </w:r>
      <w:r w:rsidR="00B94EC1" w:rsidRPr="00FA0E43">
        <w:rPr>
          <w:rFonts w:eastAsia="Calibri"/>
          <w:szCs w:val="28"/>
        </w:rPr>
        <w:t xml:space="preserve"> </w:t>
      </w:r>
      <w:r w:rsidR="00FE34C0">
        <w:rPr>
          <w:rFonts w:eastAsia="Calibri"/>
          <w:szCs w:val="28"/>
        </w:rPr>
        <w:t xml:space="preserve">    </w:t>
      </w:r>
      <w:r w:rsidR="00B94EC1" w:rsidRPr="00FA0E43">
        <w:rPr>
          <w:rFonts w:eastAsia="Calibri"/>
          <w:szCs w:val="28"/>
        </w:rPr>
        <w:t>сет</w:t>
      </w:r>
      <w:r>
        <w:rPr>
          <w:rFonts w:eastAsia="Calibri"/>
          <w:szCs w:val="28"/>
        </w:rPr>
        <w:t>и</w:t>
      </w:r>
      <w:r w:rsidR="00FE34C0">
        <w:rPr>
          <w:rFonts w:eastAsia="Calibri"/>
          <w:szCs w:val="28"/>
        </w:rPr>
        <w:t xml:space="preserve">    </w:t>
      </w:r>
      <w:r w:rsidR="00B94EC1" w:rsidRPr="00FA0E43">
        <w:rPr>
          <w:rFonts w:eastAsia="Calibri"/>
          <w:szCs w:val="28"/>
        </w:rPr>
        <w:t xml:space="preserve"> в </w:t>
      </w:r>
      <w:r w:rsidR="00FE34C0">
        <w:rPr>
          <w:rFonts w:eastAsia="Calibri"/>
          <w:szCs w:val="28"/>
        </w:rPr>
        <w:t xml:space="preserve">    </w:t>
      </w:r>
      <w:r w:rsidR="00B94EC1" w:rsidRPr="00FA0E43">
        <w:rPr>
          <w:rFonts w:eastAsia="Calibri"/>
          <w:szCs w:val="28"/>
        </w:rPr>
        <w:t xml:space="preserve">ст-це </w:t>
      </w:r>
      <w:r w:rsidR="00FE34C0">
        <w:rPr>
          <w:rFonts w:eastAsia="Calibri"/>
          <w:szCs w:val="28"/>
        </w:rPr>
        <w:t xml:space="preserve">    </w:t>
      </w:r>
      <w:r w:rsidR="00B94EC1" w:rsidRPr="00FA0E43">
        <w:rPr>
          <w:rFonts w:eastAsia="Calibri"/>
          <w:szCs w:val="28"/>
        </w:rPr>
        <w:t>Тбилисской по улицам Красной, Первомайской и Октябрьской;</w:t>
      </w:r>
    </w:p>
    <w:p w14:paraId="416D5560" w14:textId="3456724E" w:rsidR="00B94EC1" w:rsidRPr="00FA0E43" w:rsidRDefault="00BC3B97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="00BB2B86">
        <w:rPr>
          <w:rFonts w:eastAsia="Calibri"/>
          <w:szCs w:val="28"/>
        </w:rPr>
        <w:t xml:space="preserve">) </w:t>
      </w:r>
      <w:r w:rsidR="00B94EC1" w:rsidRPr="00FA0E43">
        <w:rPr>
          <w:rFonts w:eastAsia="Calibri"/>
          <w:szCs w:val="28"/>
        </w:rPr>
        <w:t>уличн</w:t>
      </w:r>
      <w:r>
        <w:rPr>
          <w:rFonts w:eastAsia="Calibri"/>
          <w:szCs w:val="28"/>
        </w:rPr>
        <w:t>ой</w:t>
      </w:r>
      <w:r w:rsidR="00B94EC1" w:rsidRPr="00FA0E43">
        <w:rPr>
          <w:rFonts w:eastAsia="Calibri"/>
          <w:szCs w:val="28"/>
        </w:rPr>
        <w:t xml:space="preserve"> 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>ретрансляционную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 xml:space="preserve"> сет</w:t>
      </w:r>
      <w:r>
        <w:rPr>
          <w:rFonts w:eastAsia="Calibri"/>
          <w:szCs w:val="28"/>
        </w:rPr>
        <w:t>и</w:t>
      </w:r>
      <w:r w:rsidR="00B94EC1" w:rsidRPr="00FA0E43">
        <w:rPr>
          <w:rFonts w:eastAsia="Calibri"/>
          <w:szCs w:val="28"/>
        </w:rPr>
        <w:t xml:space="preserve"> 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>в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 xml:space="preserve"> с. 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>Ванновско</w:t>
      </w:r>
      <w:r w:rsidR="009A4D6B">
        <w:rPr>
          <w:rFonts w:eastAsia="Calibri"/>
          <w:szCs w:val="28"/>
        </w:rPr>
        <w:t>м</w:t>
      </w:r>
      <w:r w:rsidR="00B94EC1" w:rsidRPr="00FA0E43">
        <w:rPr>
          <w:rFonts w:eastAsia="Calibri"/>
          <w:szCs w:val="28"/>
        </w:rPr>
        <w:t xml:space="preserve"> </w:t>
      </w:r>
      <w:r w:rsidR="00FE34C0">
        <w:rPr>
          <w:rFonts w:eastAsia="Calibri"/>
          <w:szCs w:val="28"/>
        </w:rPr>
        <w:t xml:space="preserve">   </w:t>
      </w:r>
      <w:r w:rsidR="00B94EC1" w:rsidRPr="00FA0E43">
        <w:rPr>
          <w:rFonts w:eastAsia="Calibri"/>
          <w:szCs w:val="28"/>
        </w:rPr>
        <w:t>по переулку Школьн</w:t>
      </w:r>
      <w:r w:rsidR="009A4D6B">
        <w:rPr>
          <w:rFonts w:eastAsia="Calibri"/>
          <w:szCs w:val="28"/>
        </w:rPr>
        <w:t>ому</w:t>
      </w:r>
      <w:r w:rsidR="00B94EC1" w:rsidRPr="00FA0E43">
        <w:rPr>
          <w:rFonts w:eastAsia="Calibri"/>
          <w:szCs w:val="28"/>
        </w:rPr>
        <w:t>, улицам Ленина и Молодежной</w:t>
      </w:r>
      <w:r>
        <w:rPr>
          <w:rFonts w:eastAsia="Calibri"/>
          <w:szCs w:val="28"/>
        </w:rPr>
        <w:t>.</w:t>
      </w:r>
    </w:p>
    <w:p w14:paraId="1A7109F0" w14:textId="3F3AD60F" w:rsidR="00C56CF2" w:rsidRDefault="007029B4" w:rsidP="00FA0E43">
      <w:pPr>
        <w:widowControl w:val="0"/>
        <w:ind w:firstLine="708"/>
        <w:jc w:val="both"/>
        <w:rPr>
          <w:szCs w:val="28"/>
        </w:rPr>
      </w:pPr>
      <w:bookmarkStart w:id="0" w:name="sub_1"/>
      <w:r>
        <w:rPr>
          <w:szCs w:val="28"/>
        </w:rPr>
        <w:t>2</w:t>
      </w:r>
      <w:r w:rsidR="00C56CF2" w:rsidRPr="00B94EC1">
        <w:rPr>
          <w:szCs w:val="28"/>
        </w:rPr>
        <w:t>. Утвердить</w:t>
      </w:r>
      <w:r w:rsidR="005A55D4" w:rsidRPr="00B94EC1">
        <w:rPr>
          <w:szCs w:val="28"/>
        </w:rPr>
        <w:t xml:space="preserve"> </w:t>
      </w:r>
      <w:hyperlink w:anchor="sub_1000" w:history="1">
        <w:r w:rsidR="00C56CF2" w:rsidRPr="00B94EC1">
          <w:rPr>
            <w:rStyle w:val="a3"/>
            <w:rFonts w:cs="Arial"/>
            <w:color w:val="auto"/>
            <w:szCs w:val="28"/>
          </w:rPr>
          <w:t>Положение</w:t>
        </w:r>
      </w:hyperlink>
      <w:r w:rsidR="00C56CF2" w:rsidRPr="00B94EC1">
        <w:rPr>
          <w:szCs w:val="28"/>
        </w:rPr>
        <w:t xml:space="preserve"> о</w:t>
      </w:r>
      <w:r w:rsidR="001B3263" w:rsidRPr="00B94EC1">
        <w:rPr>
          <w:szCs w:val="28"/>
        </w:rPr>
        <w:t xml:space="preserve"> муниципальной системе оповещения муниципального образования Тбилисский район </w:t>
      </w:r>
      <w:r w:rsidR="00C56CF2" w:rsidRPr="00B94EC1">
        <w:rPr>
          <w:szCs w:val="28"/>
        </w:rPr>
        <w:t>(прил</w:t>
      </w:r>
      <w:r w:rsidR="00BB2B86">
        <w:rPr>
          <w:szCs w:val="28"/>
        </w:rPr>
        <w:t>ожение</w:t>
      </w:r>
      <w:r w:rsidR="005567A2" w:rsidRPr="00B94EC1">
        <w:rPr>
          <w:szCs w:val="28"/>
        </w:rPr>
        <w:t>)</w:t>
      </w:r>
      <w:r w:rsidR="005A55D4" w:rsidRPr="00B94EC1">
        <w:rPr>
          <w:szCs w:val="28"/>
        </w:rPr>
        <w:t>.</w:t>
      </w:r>
    </w:p>
    <w:p w14:paraId="7D96E94A" w14:textId="05A748EF" w:rsidR="00B91234" w:rsidRDefault="00B91234" w:rsidP="00FA0E43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3. Рекомендо</w:t>
      </w:r>
      <w:r w:rsidR="00881D73">
        <w:rPr>
          <w:szCs w:val="28"/>
        </w:rPr>
        <w:t>вать главам</w:t>
      </w:r>
      <w:r w:rsidR="00677F8F">
        <w:rPr>
          <w:szCs w:val="28"/>
        </w:rPr>
        <w:t xml:space="preserve"> </w:t>
      </w:r>
      <w:r w:rsidR="00F97264">
        <w:rPr>
          <w:szCs w:val="28"/>
        </w:rPr>
        <w:t>(</w:t>
      </w:r>
      <w:r w:rsidR="00677F8F">
        <w:rPr>
          <w:szCs w:val="28"/>
        </w:rPr>
        <w:t>исполняющим обязанности глав</w:t>
      </w:r>
      <w:r w:rsidR="00F97264">
        <w:rPr>
          <w:szCs w:val="28"/>
        </w:rPr>
        <w:t>ы)</w:t>
      </w:r>
      <w:r w:rsidR="00881D73">
        <w:rPr>
          <w:szCs w:val="28"/>
        </w:rPr>
        <w:t xml:space="preserve"> сельских поселений Т</w:t>
      </w:r>
      <w:r>
        <w:rPr>
          <w:szCs w:val="28"/>
        </w:rPr>
        <w:t xml:space="preserve">билисского района (Гладкова В.А., </w:t>
      </w:r>
      <w:r w:rsidR="00677F8F">
        <w:rPr>
          <w:szCs w:val="28"/>
        </w:rPr>
        <w:t>Здесенко К.Г.</w:t>
      </w:r>
      <w:r>
        <w:rPr>
          <w:szCs w:val="28"/>
        </w:rPr>
        <w:t xml:space="preserve">, Ефименко Ю.Б., </w:t>
      </w:r>
      <w:r w:rsidR="00677F8F">
        <w:rPr>
          <w:szCs w:val="28"/>
        </w:rPr>
        <w:t>Гусева А.Ф.</w:t>
      </w:r>
      <w:r>
        <w:rPr>
          <w:szCs w:val="28"/>
        </w:rPr>
        <w:t xml:space="preserve">, Мишуров В.В., </w:t>
      </w:r>
      <w:proofErr w:type="spellStart"/>
      <w:r w:rsidR="00677F8F">
        <w:rPr>
          <w:szCs w:val="28"/>
        </w:rPr>
        <w:t>Роганова</w:t>
      </w:r>
      <w:proofErr w:type="spellEnd"/>
      <w:r w:rsidR="00677F8F">
        <w:rPr>
          <w:szCs w:val="28"/>
        </w:rPr>
        <w:t xml:space="preserve"> Г.Г.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Стойкин</w:t>
      </w:r>
      <w:proofErr w:type="spellEnd"/>
      <w:r>
        <w:rPr>
          <w:szCs w:val="28"/>
        </w:rPr>
        <w:t xml:space="preserve"> А.Н., Трубицын А.Н.):</w:t>
      </w:r>
    </w:p>
    <w:p w14:paraId="2180C96D" w14:textId="079CB23B" w:rsidR="00B91234" w:rsidRDefault="00B91234" w:rsidP="00FA0E43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1) поддерживать в постоянной готовности и сохранности элементы муниципальной системы оповещения муниципального образования Тбилисский район на подведомственной территории;</w:t>
      </w:r>
    </w:p>
    <w:p w14:paraId="64BC12B8" w14:textId="3D27D8E7" w:rsidR="00B91234" w:rsidRDefault="00B91234" w:rsidP="001157D9">
      <w:pPr>
        <w:widowControl w:val="0"/>
        <w:ind w:firstLine="708"/>
        <w:jc w:val="both"/>
      </w:pPr>
      <w:r>
        <w:rPr>
          <w:szCs w:val="28"/>
        </w:rPr>
        <w:t xml:space="preserve">2) </w:t>
      </w:r>
      <w:r w:rsidR="001157D9">
        <w:rPr>
          <w:szCs w:val="28"/>
        </w:rPr>
        <w:t xml:space="preserve">участвовать в проведении </w:t>
      </w:r>
      <w:r w:rsidR="001157D9" w:rsidRPr="00487DA2">
        <w:t>комплексн</w:t>
      </w:r>
      <w:r w:rsidR="001157D9">
        <w:t>ых</w:t>
      </w:r>
      <w:r w:rsidR="001157D9" w:rsidRPr="00487DA2">
        <w:t xml:space="preserve"> провер</w:t>
      </w:r>
      <w:r w:rsidR="001157D9">
        <w:t>о</w:t>
      </w:r>
      <w:r w:rsidR="001157D9" w:rsidRPr="00487DA2">
        <w:t>к технического состояния</w:t>
      </w:r>
      <w:r w:rsidR="001157D9">
        <w:t xml:space="preserve"> муниципальной системы оповещения муниципального образования Тбилисский район и тренировках по передаче сигналов оповещения и экстренной информации;</w:t>
      </w:r>
    </w:p>
    <w:p w14:paraId="1E26F88F" w14:textId="1ADB76AA" w:rsidR="001157D9" w:rsidRDefault="001157D9" w:rsidP="001157D9">
      <w:pPr>
        <w:widowControl w:val="0"/>
        <w:ind w:firstLine="708"/>
        <w:jc w:val="both"/>
        <w:rPr>
          <w:szCs w:val="28"/>
        </w:rPr>
      </w:pPr>
      <w:r>
        <w:t xml:space="preserve">3) назначить должностных лиц, ответственных за доведение сигналов оповещения до населения, сохранность </w:t>
      </w:r>
      <w:r>
        <w:rPr>
          <w:szCs w:val="28"/>
        </w:rPr>
        <w:t xml:space="preserve">элементов муниципальной системы оповещения муниципального образования Тбилисский район на подведомственной территории. Копии нормативных правовых актов предоставить в </w:t>
      </w:r>
      <w:r w:rsidR="00D017DE">
        <w:rPr>
          <w:szCs w:val="28"/>
        </w:rPr>
        <w:t xml:space="preserve">далее - </w:t>
      </w:r>
      <w:r>
        <w:rPr>
          <w:szCs w:val="28"/>
        </w:rPr>
        <w:t>МКУ «Служба по делам ГО и ЧС»;</w:t>
      </w:r>
    </w:p>
    <w:p w14:paraId="581A4603" w14:textId="77777777" w:rsidR="001157D9" w:rsidRDefault="001157D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4) заблаговременно создать запасы технических средств оповещения (электромегафоны) для дублирования (резервирования) стационарных и мобильных средств оповещения и хранить их в условиях, отвечающих установленным требованиям по обеспечению их сохранности и работоспособности.</w:t>
      </w:r>
    </w:p>
    <w:p w14:paraId="02FCC68C" w14:textId="0B661CB9" w:rsidR="001157D9" w:rsidRDefault="001157D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4. Рекомендовать руководителям организаций Тбилисского района, на </w:t>
      </w:r>
      <w:r w:rsidR="002D14A9">
        <w:rPr>
          <w:szCs w:val="28"/>
        </w:rPr>
        <w:t xml:space="preserve">территории </w:t>
      </w:r>
      <w:r>
        <w:rPr>
          <w:szCs w:val="28"/>
        </w:rPr>
        <w:t>подведомственных объект</w:t>
      </w:r>
      <w:r w:rsidR="002D14A9">
        <w:rPr>
          <w:szCs w:val="28"/>
        </w:rPr>
        <w:t>ов</w:t>
      </w:r>
      <w:r>
        <w:rPr>
          <w:szCs w:val="28"/>
        </w:rPr>
        <w:t xml:space="preserve"> которых установлены элементы муниципальной системы оповещения муниципального образования Тбилисский район:</w:t>
      </w:r>
    </w:p>
    <w:p w14:paraId="36599A17" w14:textId="77777777" w:rsidR="001157D9" w:rsidRDefault="001157D9" w:rsidP="001157D9">
      <w:pPr>
        <w:widowControl w:val="0"/>
        <w:ind w:firstLine="708"/>
        <w:jc w:val="both"/>
        <w:rPr>
          <w:szCs w:val="28"/>
        </w:rPr>
      </w:pPr>
      <w:r>
        <w:t xml:space="preserve">1) назначить должностных лиц, ответственных за сохранность </w:t>
      </w:r>
      <w:r>
        <w:rPr>
          <w:szCs w:val="28"/>
        </w:rPr>
        <w:t xml:space="preserve">элементов </w:t>
      </w:r>
      <w:r w:rsidR="002D14A9">
        <w:rPr>
          <w:szCs w:val="28"/>
        </w:rPr>
        <w:t xml:space="preserve">вышеуказанной </w:t>
      </w:r>
      <w:r>
        <w:rPr>
          <w:szCs w:val="28"/>
        </w:rPr>
        <w:t>системы оповещения</w:t>
      </w:r>
      <w:r w:rsidR="002D14A9">
        <w:rPr>
          <w:szCs w:val="28"/>
        </w:rPr>
        <w:t xml:space="preserve"> и за ручное включение ее оконечных устройств</w:t>
      </w:r>
      <w:r>
        <w:rPr>
          <w:szCs w:val="28"/>
        </w:rPr>
        <w:t xml:space="preserve">. Копии </w:t>
      </w:r>
      <w:r w:rsidR="002D14A9">
        <w:rPr>
          <w:szCs w:val="28"/>
        </w:rPr>
        <w:t>л</w:t>
      </w:r>
      <w:r>
        <w:rPr>
          <w:szCs w:val="28"/>
        </w:rPr>
        <w:t>о</w:t>
      </w:r>
      <w:r w:rsidR="002D14A9">
        <w:rPr>
          <w:szCs w:val="28"/>
        </w:rPr>
        <w:t>к</w:t>
      </w:r>
      <w:r>
        <w:rPr>
          <w:szCs w:val="28"/>
        </w:rPr>
        <w:t>а</w:t>
      </w:r>
      <w:r w:rsidR="002D14A9">
        <w:rPr>
          <w:szCs w:val="28"/>
        </w:rPr>
        <w:t>ль</w:t>
      </w:r>
      <w:r>
        <w:rPr>
          <w:szCs w:val="28"/>
        </w:rPr>
        <w:t xml:space="preserve">ных правовых актов предоставить в МКУ «Служба по </w:t>
      </w:r>
      <w:r>
        <w:rPr>
          <w:szCs w:val="28"/>
        </w:rPr>
        <w:lastRenderedPageBreak/>
        <w:t>делам ГО и ЧС»;</w:t>
      </w:r>
    </w:p>
    <w:p w14:paraId="267924CC" w14:textId="77777777" w:rsidR="001157D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2) обеспечить оперативное оповещение работников и посетителей организаций об угрозе возникновения или о возникновении чрезвычайных ситуаций и в особый период, а также их информирование о приемах и способах защиты от них.</w:t>
      </w:r>
    </w:p>
    <w:p w14:paraId="108578AF" w14:textId="77777777" w:rsidR="002D14A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5. Руководителю МКУ «Служба по делам ГО и ЧС» </w:t>
      </w:r>
      <w:proofErr w:type="spellStart"/>
      <w:r>
        <w:rPr>
          <w:szCs w:val="28"/>
        </w:rPr>
        <w:t>Корсунову</w:t>
      </w:r>
      <w:proofErr w:type="spellEnd"/>
      <w:r>
        <w:rPr>
          <w:szCs w:val="28"/>
        </w:rPr>
        <w:t xml:space="preserve"> В.В.:</w:t>
      </w:r>
    </w:p>
    <w:p w14:paraId="6B738B7E" w14:textId="77777777" w:rsidR="002D14A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1) организовать подготовку дежурных смен Единой дежурно-диспетчерской службы МКУ «Служба по делам ГО и ЧС» по передаче сигналов оповещения и экстренной информации;</w:t>
      </w:r>
    </w:p>
    <w:p w14:paraId="4ABB4A46" w14:textId="0558B327" w:rsidR="002D14A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2) своевременно корректировать паспорт</w:t>
      </w:r>
      <w:r w:rsidR="005B334E">
        <w:rPr>
          <w:szCs w:val="28"/>
        </w:rPr>
        <w:t>а</w:t>
      </w:r>
      <w:r>
        <w:rPr>
          <w:szCs w:val="28"/>
        </w:rPr>
        <w:t xml:space="preserve"> муниципальной системы оповещения населения</w:t>
      </w:r>
      <w:r w:rsidR="005B334E">
        <w:rPr>
          <w:szCs w:val="28"/>
        </w:rPr>
        <w:t>, системы экстренного оповещения населения</w:t>
      </w:r>
      <w:r w:rsidR="005B334E" w:rsidRPr="005B334E">
        <w:rPr>
          <w:szCs w:val="28"/>
        </w:rPr>
        <w:t xml:space="preserve"> </w:t>
      </w:r>
      <w:r w:rsidR="005B334E">
        <w:rPr>
          <w:szCs w:val="28"/>
        </w:rPr>
        <w:t>муниципального образования Тбилисский район</w:t>
      </w:r>
      <w:r>
        <w:rPr>
          <w:szCs w:val="28"/>
        </w:rPr>
        <w:t>;</w:t>
      </w:r>
    </w:p>
    <w:p w14:paraId="0E1D2FAE" w14:textId="7830B62F" w:rsidR="002D14A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 xml:space="preserve">3) осуществлять контроль готовности муниципальной системы оповещения </w:t>
      </w:r>
      <w:r w:rsidR="005B334E">
        <w:rPr>
          <w:szCs w:val="28"/>
        </w:rPr>
        <w:t xml:space="preserve">населения </w:t>
      </w:r>
      <w:r>
        <w:rPr>
          <w:szCs w:val="28"/>
        </w:rPr>
        <w:t>муниципального образования Тбилисский район;</w:t>
      </w:r>
    </w:p>
    <w:p w14:paraId="10BAEE4C" w14:textId="77777777" w:rsidR="002D14A9" w:rsidRDefault="002D14A9" w:rsidP="001157D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4) организовать эксплуатационно-техническое обслуживание средств оповещения.</w:t>
      </w:r>
    </w:p>
    <w:p w14:paraId="6E54830B" w14:textId="5A230F48" w:rsidR="00D017DE" w:rsidRDefault="00D017DE" w:rsidP="00D017DE">
      <w:pPr>
        <w:widowControl w:val="0"/>
        <w:ind w:firstLine="708"/>
        <w:jc w:val="both"/>
      </w:pPr>
      <w:r>
        <w:rPr>
          <w:szCs w:val="28"/>
        </w:rPr>
        <w:t xml:space="preserve">6. Начальнику отдела по взаимодействию со СМИ администрации муниципального образования Тбилисский район Ждановой В.Н. при проведении </w:t>
      </w:r>
      <w:r w:rsidRPr="00487DA2">
        <w:t>комплексн</w:t>
      </w:r>
      <w:r>
        <w:t>ых</w:t>
      </w:r>
      <w:r w:rsidRPr="00487DA2">
        <w:t xml:space="preserve"> провер</w:t>
      </w:r>
      <w:r>
        <w:t>о</w:t>
      </w:r>
      <w:r w:rsidRPr="00487DA2">
        <w:t>к технического состояния</w:t>
      </w:r>
      <w:r>
        <w:t xml:space="preserve"> муниципальной системы оповещени</w:t>
      </w:r>
      <w:r w:rsidR="00F97264">
        <w:t>я</w:t>
      </w:r>
      <w:r>
        <w:t xml:space="preserve"> муниципального образования Тбилисский район организовать оповещени</w:t>
      </w:r>
      <w:r w:rsidR="00F97264">
        <w:t>е</w:t>
      </w:r>
      <w:r>
        <w:t xml:space="preserve"> населения через средства массовой информации, сайт администрации муниципального образования Тбилисский район и в социальных сетях.</w:t>
      </w:r>
    </w:p>
    <w:p w14:paraId="3B3427FF" w14:textId="7D26117B" w:rsidR="00D017DE" w:rsidRPr="00B94EC1" w:rsidRDefault="00D017DE" w:rsidP="00D017DE">
      <w:pPr>
        <w:widowControl w:val="0"/>
        <w:ind w:firstLine="708"/>
        <w:jc w:val="both"/>
        <w:rPr>
          <w:szCs w:val="28"/>
        </w:rPr>
      </w:pPr>
      <w:r>
        <w:t xml:space="preserve">7. </w:t>
      </w:r>
      <w:r w:rsidR="00F97264">
        <w:t>Исполняющему обязанности з</w:t>
      </w:r>
      <w:r>
        <w:t>аместител</w:t>
      </w:r>
      <w:r w:rsidR="00F97264">
        <w:t>я</w:t>
      </w:r>
      <w:r>
        <w:t xml:space="preserve"> главы муниципального образования Тбилисский район, начальник</w:t>
      </w:r>
      <w:r w:rsidR="00F97264">
        <w:t>а</w:t>
      </w:r>
      <w:r>
        <w:t xml:space="preserve"> финансового управления </w:t>
      </w:r>
      <w:r w:rsidR="00635419">
        <w:t>Клочковой Е.А.</w:t>
      </w:r>
      <w:r>
        <w:t xml:space="preserve"> ежегодно планировать выделение денежных средств из бюджета муниципального образования Тбилисский район на проведение технического обслуживания и ремонта сегментов муниципальной системы оповещения муниципального образования Тбилисский район. </w:t>
      </w:r>
    </w:p>
    <w:bookmarkEnd w:id="0"/>
    <w:p w14:paraId="5AEF23CC" w14:textId="77777777" w:rsidR="00A92D4A" w:rsidRPr="00B94EC1" w:rsidRDefault="00D017DE" w:rsidP="00FA0E43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="00A92D4A" w:rsidRPr="00B94EC1">
        <w:rPr>
          <w:szCs w:val="28"/>
        </w:rPr>
        <w:t xml:space="preserve">. Отделу информатизации организационно-правового управления администрации муниципального образования Тбилисский район </w:t>
      </w:r>
      <w:r w:rsidR="009A4D6B">
        <w:rPr>
          <w:szCs w:val="28"/>
        </w:rPr>
        <w:t xml:space="preserve">                    </w:t>
      </w:r>
      <w:proofErr w:type="gramStart"/>
      <w:r w:rsidR="009A4D6B">
        <w:rPr>
          <w:szCs w:val="28"/>
        </w:rPr>
        <w:t xml:space="preserve">   </w:t>
      </w:r>
      <w:r w:rsidR="00A92D4A" w:rsidRPr="00B94EC1">
        <w:rPr>
          <w:szCs w:val="28"/>
        </w:rPr>
        <w:t>(</w:t>
      </w:r>
      <w:proofErr w:type="gramEnd"/>
      <w:r w:rsidR="00A92D4A" w:rsidRPr="00B94EC1">
        <w:rPr>
          <w:szCs w:val="28"/>
        </w:rPr>
        <w:t>Свиридов</w:t>
      </w:r>
      <w:r w:rsidR="009A4D6B">
        <w:rPr>
          <w:szCs w:val="28"/>
        </w:rPr>
        <w:t xml:space="preserve"> Д.И.</w:t>
      </w:r>
      <w:r w:rsidR="00A92D4A" w:rsidRPr="00B94EC1">
        <w:rPr>
          <w:szCs w:val="28"/>
        </w:rPr>
        <w:t>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33D31DC" w14:textId="77777777" w:rsidR="00323C04" w:rsidRDefault="00D017DE" w:rsidP="00FA0E43">
      <w:pPr>
        <w:widowControl w:val="0"/>
        <w:ind w:firstLine="708"/>
        <w:jc w:val="both"/>
      </w:pPr>
      <w:r>
        <w:t>9</w:t>
      </w:r>
      <w:r w:rsidR="00323C04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</w:t>
      </w:r>
      <w:r w:rsidR="009A4D6B">
        <w:t xml:space="preserve"> Р.С.</w:t>
      </w:r>
      <w:r w:rsidR="00323C04">
        <w:t>) опубликовать настоящее постановление в сетевом издании «Информационный портал Тбилисского района».</w:t>
      </w:r>
    </w:p>
    <w:p w14:paraId="7DAE9C36" w14:textId="43356113" w:rsidR="00624447" w:rsidRPr="00C56CF2" w:rsidRDefault="00D017DE" w:rsidP="00FA0E43">
      <w:pPr>
        <w:widowControl w:val="0"/>
        <w:ind w:firstLine="708"/>
        <w:jc w:val="both"/>
      </w:pPr>
      <w:r>
        <w:t>10</w:t>
      </w:r>
      <w:r w:rsidR="00624447">
        <w:t xml:space="preserve">. </w:t>
      </w:r>
      <w:r w:rsidR="00624447">
        <w:rPr>
          <w:rFonts w:eastAsia="Calibri"/>
        </w:rPr>
        <w:t>В связи с принятием настоящего постановления п</w:t>
      </w:r>
      <w:r w:rsidR="00624447" w:rsidRPr="007A6F46">
        <w:rPr>
          <w:rFonts w:eastAsia="Calibri"/>
        </w:rPr>
        <w:t>ризнать утратившим силу постановлени</w:t>
      </w:r>
      <w:r w:rsidR="00624447">
        <w:rPr>
          <w:rFonts w:eastAsia="Calibri"/>
        </w:rPr>
        <w:t>е</w:t>
      </w:r>
      <w:r w:rsidR="00624447" w:rsidRPr="007A6F46">
        <w:rPr>
          <w:rFonts w:eastAsia="Calibri"/>
        </w:rPr>
        <w:t xml:space="preserve"> администрации муниципального образования Тбилисский </w:t>
      </w:r>
      <w:r w:rsidR="00624447" w:rsidRPr="009A389C">
        <w:rPr>
          <w:rFonts w:eastAsia="Calibri"/>
        </w:rPr>
        <w:t xml:space="preserve">район </w:t>
      </w:r>
      <w:r w:rsidR="00624447" w:rsidRPr="00027E8F">
        <w:rPr>
          <w:rFonts w:eastAsia="Calibri"/>
        </w:rPr>
        <w:t xml:space="preserve">от </w:t>
      </w:r>
      <w:r w:rsidR="00DE14C9">
        <w:rPr>
          <w:rFonts w:eastAsia="Calibri"/>
        </w:rPr>
        <w:t>11</w:t>
      </w:r>
      <w:r w:rsidR="00624447" w:rsidRPr="00027E8F">
        <w:rPr>
          <w:rFonts w:eastAsia="Calibri"/>
        </w:rPr>
        <w:t xml:space="preserve"> </w:t>
      </w:r>
      <w:r w:rsidR="00DE14C9">
        <w:rPr>
          <w:rFonts w:eastAsia="Calibri"/>
        </w:rPr>
        <w:t>января</w:t>
      </w:r>
      <w:r w:rsidR="00027E8F" w:rsidRPr="00027E8F">
        <w:rPr>
          <w:rFonts w:eastAsia="Calibri"/>
        </w:rPr>
        <w:t xml:space="preserve"> </w:t>
      </w:r>
      <w:r w:rsidR="00B91234">
        <w:rPr>
          <w:rFonts w:eastAsia="Calibri"/>
        </w:rPr>
        <w:t>202</w:t>
      </w:r>
      <w:r w:rsidR="00DE14C9">
        <w:rPr>
          <w:rFonts w:eastAsia="Calibri"/>
        </w:rPr>
        <w:t>4</w:t>
      </w:r>
      <w:r w:rsidR="00624447" w:rsidRPr="00027E8F">
        <w:rPr>
          <w:rFonts w:eastAsia="Calibri"/>
        </w:rPr>
        <w:t xml:space="preserve"> г</w:t>
      </w:r>
      <w:r w:rsidR="009A4D6B">
        <w:rPr>
          <w:rFonts w:eastAsia="Calibri"/>
        </w:rPr>
        <w:t>.</w:t>
      </w:r>
      <w:r w:rsidR="00624447" w:rsidRPr="00027E8F">
        <w:rPr>
          <w:rFonts w:eastAsia="Calibri"/>
        </w:rPr>
        <w:t xml:space="preserve"> № </w:t>
      </w:r>
      <w:r w:rsidR="00DE14C9">
        <w:rPr>
          <w:rFonts w:eastAsia="Calibri"/>
        </w:rPr>
        <w:t>8</w:t>
      </w:r>
      <w:r w:rsidR="00624447" w:rsidRPr="00027E8F">
        <w:t xml:space="preserve"> «О создании</w:t>
      </w:r>
      <w:r w:rsidR="00624447">
        <w:t xml:space="preserve"> муниципальной</w:t>
      </w:r>
      <w:r w:rsidR="00DE14C9">
        <w:t xml:space="preserve"> автоматизированной</w:t>
      </w:r>
      <w:r w:rsidR="00624447">
        <w:t xml:space="preserve"> системы</w:t>
      </w:r>
      <w:r w:rsidR="00DE14C9">
        <w:t xml:space="preserve"> централизованного</w:t>
      </w:r>
      <w:r w:rsidR="00624447">
        <w:t xml:space="preserve"> оповещения муниципального образования Тбилисский район».</w:t>
      </w:r>
    </w:p>
    <w:p w14:paraId="2EABB4E9" w14:textId="77777777" w:rsidR="00C56CF2" w:rsidRPr="00B94EC1" w:rsidRDefault="00D017DE" w:rsidP="00FA0E43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11</w:t>
      </w:r>
      <w:r w:rsidR="005368A7" w:rsidRPr="00B94EC1">
        <w:rPr>
          <w:szCs w:val="28"/>
        </w:rPr>
        <w:t xml:space="preserve">. </w:t>
      </w:r>
      <w:r w:rsidR="00833CA1" w:rsidRPr="00B94EC1">
        <w:rPr>
          <w:szCs w:val="28"/>
        </w:rPr>
        <w:t xml:space="preserve">Контроль за выполнением настоящего постановления </w:t>
      </w:r>
      <w:r w:rsidR="00DB05C0">
        <w:rPr>
          <w:szCs w:val="28"/>
        </w:rPr>
        <w:t>оставляю за собой</w:t>
      </w:r>
      <w:r w:rsidR="009A4D6B">
        <w:rPr>
          <w:szCs w:val="28"/>
        </w:rPr>
        <w:t>.</w:t>
      </w:r>
    </w:p>
    <w:p w14:paraId="0C481AB3" w14:textId="57A652A1" w:rsidR="00A92D4A" w:rsidRPr="00B94EC1" w:rsidRDefault="00D017DE" w:rsidP="00FA0E43">
      <w:pPr>
        <w:widowControl w:val="0"/>
        <w:ind w:firstLine="700"/>
        <w:jc w:val="both"/>
        <w:rPr>
          <w:szCs w:val="28"/>
        </w:rPr>
      </w:pPr>
      <w:r>
        <w:rPr>
          <w:szCs w:val="28"/>
        </w:rPr>
        <w:lastRenderedPageBreak/>
        <w:t>12</w:t>
      </w:r>
      <w:r w:rsidR="00A92D4A" w:rsidRPr="00B94EC1">
        <w:rPr>
          <w:szCs w:val="28"/>
        </w:rPr>
        <w:t xml:space="preserve">. Постановление вступает в силу </w:t>
      </w:r>
      <w:r w:rsidR="00531378" w:rsidRPr="00B94EC1">
        <w:rPr>
          <w:szCs w:val="28"/>
        </w:rPr>
        <w:t xml:space="preserve">со дня его </w:t>
      </w:r>
      <w:r w:rsidR="00F97264">
        <w:rPr>
          <w:szCs w:val="28"/>
        </w:rPr>
        <w:t>официального опубликования</w:t>
      </w:r>
      <w:r w:rsidR="00A92D4A" w:rsidRPr="00B94EC1">
        <w:rPr>
          <w:szCs w:val="28"/>
        </w:rPr>
        <w:t>.</w:t>
      </w:r>
    </w:p>
    <w:p w14:paraId="45350684" w14:textId="77777777" w:rsidR="00A92D4A" w:rsidRPr="00B94EC1" w:rsidRDefault="00A92D4A" w:rsidP="00FA0E43">
      <w:pPr>
        <w:widowControl w:val="0"/>
        <w:jc w:val="both"/>
        <w:rPr>
          <w:szCs w:val="28"/>
        </w:rPr>
      </w:pPr>
    </w:p>
    <w:p w14:paraId="1E47C65B" w14:textId="77777777" w:rsidR="00A92D4A" w:rsidRDefault="00A92D4A" w:rsidP="00FA0E43">
      <w:pPr>
        <w:widowControl w:val="0"/>
        <w:jc w:val="both"/>
        <w:rPr>
          <w:szCs w:val="28"/>
        </w:rPr>
      </w:pPr>
    </w:p>
    <w:p w14:paraId="429140B7" w14:textId="77777777" w:rsidR="007029B4" w:rsidRPr="00B94EC1" w:rsidRDefault="007029B4" w:rsidP="00FA0E43">
      <w:pPr>
        <w:widowControl w:val="0"/>
        <w:jc w:val="both"/>
        <w:rPr>
          <w:szCs w:val="28"/>
        </w:rPr>
      </w:pPr>
    </w:p>
    <w:p w14:paraId="596C7409" w14:textId="77777777" w:rsidR="00A92D4A" w:rsidRPr="00B94EC1" w:rsidRDefault="00A92D4A" w:rsidP="00FA0E43">
      <w:pPr>
        <w:widowControl w:val="0"/>
        <w:jc w:val="both"/>
        <w:rPr>
          <w:szCs w:val="28"/>
        </w:rPr>
      </w:pPr>
      <w:r w:rsidRPr="00B94EC1">
        <w:rPr>
          <w:szCs w:val="28"/>
        </w:rPr>
        <w:t>Глава муниципального образования</w:t>
      </w:r>
    </w:p>
    <w:p w14:paraId="6EB7556A" w14:textId="77777777" w:rsidR="005B334E" w:rsidRDefault="00FA0E43" w:rsidP="00FA0E43">
      <w:pPr>
        <w:widowControl w:val="0"/>
        <w:jc w:val="both"/>
        <w:rPr>
          <w:szCs w:val="28"/>
        </w:rPr>
      </w:pPr>
      <w:r>
        <w:rPr>
          <w:szCs w:val="28"/>
        </w:rPr>
        <w:t>Т</w:t>
      </w:r>
      <w:r w:rsidR="00A92D4A" w:rsidRPr="00B94EC1">
        <w:rPr>
          <w:szCs w:val="28"/>
        </w:rPr>
        <w:t xml:space="preserve">билисский </w:t>
      </w:r>
      <w:r w:rsidR="005B334E">
        <w:rPr>
          <w:szCs w:val="28"/>
        </w:rPr>
        <w:t xml:space="preserve">муниципальный </w:t>
      </w:r>
      <w:r w:rsidR="00A92D4A" w:rsidRPr="00B94EC1">
        <w:rPr>
          <w:szCs w:val="28"/>
        </w:rPr>
        <w:t>район</w:t>
      </w:r>
    </w:p>
    <w:p w14:paraId="30AC6905" w14:textId="32FDB330" w:rsidR="00A92D4A" w:rsidRPr="00B94EC1" w:rsidRDefault="005B334E" w:rsidP="00FA0E43">
      <w:pPr>
        <w:widowControl w:val="0"/>
        <w:jc w:val="both"/>
        <w:rPr>
          <w:szCs w:val="28"/>
        </w:rPr>
      </w:pPr>
      <w:r>
        <w:rPr>
          <w:szCs w:val="28"/>
        </w:rPr>
        <w:t>Краснодарского края</w:t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</w:r>
      <w:r w:rsidR="00A92D4A" w:rsidRPr="00B94EC1">
        <w:rPr>
          <w:szCs w:val="28"/>
        </w:rPr>
        <w:tab/>
        <w:t xml:space="preserve">     </w:t>
      </w:r>
      <w:r w:rsidR="0088461B" w:rsidRPr="00B94EC1">
        <w:rPr>
          <w:szCs w:val="28"/>
        </w:rPr>
        <w:t xml:space="preserve"> </w:t>
      </w:r>
      <w:r>
        <w:rPr>
          <w:szCs w:val="28"/>
        </w:rPr>
        <w:t>О</w:t>
      </w:r>
      <w:r w:rsidR="00A92D4A" w:rsidRPr="00B94EC1">
        <w:rPr>
          <w:szCs w:val="28"/>
        </w:rPr>
        <w:t>.</w:t>
      </w:r>
      <w:r>
        <w:rPr>
          <w:szCs w:val="28"/>
        </w:rPr>
        <w:t>М</w:t>
      </w:r>
      <w:r w:rsidR="00A92D4A" w:rsidRPr="00B94EC1">
        <w:rPr>
          <w:szCs w:val="28"/>
        </w:rPr>
        <w:t xml:space="preserve">. </w:t>
      </w:r>
      <w:r>
        <w:rPr>
          <w:szCs w:val="28"/>
        </w:rPr>
        <w:t>Ляхов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861"/>
      </w:tblGrid>
      <w:tr w:rsidR="001320AA" w:rsidRPr="00B94EC1" w14:paraId="7CDCA93F" w14:textId="77777777" w:rsidTr="001320AA">
        <w:tc>
          <w:tcPr>
            <w:tcW w:w="4927" w:type="dxa"/>
          </w:tcPr>
          <w:p w14:paraId="61459FEF" w14:textId="77777777" w:rsidR="001320AA" w:rsidRDefault="001320AA" w:rsidP="00FA0E43">
            <w:pPr>
              <w:widowControl w:val="0"/>
              <w:rPr>
                <w:b/>
                <w:szCs w:val="28"/>
              </w:rPr>
            </w:pPr>
          </w:p>
          <w:p w14:paraId="471579BA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1DEBAF9C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75BCC1BF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6561A090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6D59AEF8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249A4732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4DAA209B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12B1B32D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46338928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4221AC22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20D55DB5" w14:textId="77777777" w:rsidR="00D017DE" w:rsidRDefault="00D017DE" w:rsidP="00FA0E43">
            <w:pPr>
              <w:widowControl w:val="0"/>
              <w:rPr>
                <w:b/>
                <w:szCs w:val="28"/>
              </w:rPr>
            </w:pPr>
          </w:p>
          <w:p w14:paraId="3478BBED" w14:textId="77777777" w:rsidR="00D017DE" w:rsidRPr="00B94EC1" w:rsidRDefault="00D017DE" w:rsidP="00FA0E43">
            <w:pPr>
              <w:widowControl w:val="0"/>
              <w:rPr>
                <w:b/>
                <w:szCs w:val="28"/>
              </w:rPr>
            </w:pPr>
          </w:p>
        </w:tc>
        <w:tc>
          <w:tcPr>
            <w:tcW w:w="4927" w:type="dxa"/>
          </w:tcPr>
          <w:p w14:paraId="16CE3E67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013CBDF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124FE687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1E4B74F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4FD2848D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5A33F77D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16AA6BE7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22FA293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720B70C7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BF267AC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5D80022E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12E0909B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4C184161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5991137C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2DA54F72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9E58242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4C30082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7F74F99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25B5684A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B6EB23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20B74E22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33D2EA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4D331D92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3D025BA1" w14:textId="49D00803" w:rsidR="00D017DE" w:rsidRDefault="00D017DE" w:rsidP="005C4F20">
            <w:pPr>
              <w:widowControl w:val="0"/>
              <w:rPr>
                <w:szCs w:val="28"/>
              </w:rPr>
            </w:pPr>
          </w:p>
          <w:p w14:paraId="4CD0312F" w14:textId="77777777" w:rsidR="005B334E" w:rsidRDefault="005B334E" w:rsidP="005C4F20">
            <w:pPr>
              <w:widowControl w:val="0"/>
              <w:rPr>
                <w:szCs w:val="28"/>
              </w:rPr>
            </w:pPr>
          </w:p>
          <w:p w14:paraId="1E82176B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7FC914DF" w14:textId="4B8DB9DD" w:rsidR="00D017DE" w:rsidRDefault="00D017DE" w:rsidP="005C4F20">
            <w:pPr>
              <w:widowControl w:val="0"/>
              <w:rPr>
                <w:szCs w:val="28"/>
              </w:rPr>
            </w:pPr>
          </w:p>
          <w:p w14:paraId="17202FAD" w14:textId="48D1B1E6" w:rsidR="00635419" w:rsidRDefault="00635419" w:rsidP="005C4F20">
            <w:pPr>
              <w:widowControl w:val="0"/>
              <w:rPr>
                <w:szCs w:val="28"/>
              </w:rPr>
            </w:pPr>
          </w:p>
          <w:p w14:paraId="2FA2AB48" w14:textId="77777777" w:rsidR="00635419" w:rsidRDefault="00635419" w:rsidP="005C4F20">
            <w:pPr>
              <w:widowControl w:val="0"/>
              <w:rPr>
                <w:szCs w:val="28"/>
              </w:rPr>
            </w:pPr>
          </w:p>
          <w:p w14:paraId="6032A745" w14:textId="6A7BB295" w:rsidR="00D017DE" w:rsidRDefault="00D017DE" w:rsidP="005C4F20">
            <w:pPr>
              <w:widowControl w:val="0"/>
              <w:rPr>
                <w:szCs w:val="28"/>
              </w:rPr>
            </w:pPr>
          </w:p>
          <w:p w14:paraId="267EDC64" w14:textId="6BD9AF22" w:rsidR="00CA3A6C" w:rsidRDefault="00CA3A6C" w:rsidP="005C4F20">
            <w:pPr>
              <w:widowControl w:val="0"/>
              <w:rPr>
                <w:szCs w:val="28"/>
              </w:rPr>
            </w:pPr>
          </w:p>
          <w:p w14:paraId="19209E25" w14:textId="135FAF69" w:rsidR="00CA3A6C" w:rsidRDefault="00CA3A6C" w:rsidP="005C4F20">
            <w:pPr>
              <w:widowControl w:val="0"/>
              <w:rPr>
                <w:szCs w:val="28"/>
              </w:rPr>
            </w:pPr>
          </w:p>
          <w:p w14:paraId="58D90AF0" w14:textId="19857115" w:rsidR="00CA3A6C" w:rsidRDefault="00CA3A6C" w:rsidP="005C4F20">
            <w:pPr>
              <w:widowControl w:val="0"/>
              <w:rPr>
                <w:szCs w:val="28"/>
              </w:rPr>
            </w:pPr>
          </w:p>
          <w:p w14:paraId="2F4FE894" w14:textId="279A4737" w:rsidR="00CA3A6C" w:rsidRDefault="00CA3A6C" w:rsidP="005C4F20">
            <w:pPr>
              <w:widowControl w:val="0"/>
              <w:rPr>
                <w:szCs w:val="28"/>
              </w:rPr>
            </w:pPr>
          </w:p>
          <w:p w14:paraId="64AACD77" w14:textId="77777777" w:rsidR="00CA3A6C" w:rsidRDefault="00CA3A6C" w:rsidP="005C4F20">
            <w:pPr>
              <w:widowControl w:val="0"/>
              <w:rPr>
                <w:szCs w:val="28"/>
              </w:rPr>
            </w:pPr>
          </w:p>
          <w:p w14:paraId="1247F070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6CDFC184" w14:textId="77777777" w:rsidR="00D017DE" w:rsidRDefault="00D017DE" w:rsidP="005C4F20">
            <w:pPr>
              <w:widowControl w:val="0"/>
              <w:rPr>
                <w:szCs w:val="28"/>
              </w:rPr>
            </w:pPr>
          </w:p>
          <w:p w14:paraId="5F0FD412" w14:textId="77777777" w:rsidR="001320AA" w:rsidRPr="00B94EC1" w:rsidRDefault="001320AA" w:rsidP="005C4F20">
            <w:pPr>
              <w:widowControl w:val="0"/>
              <w:rPr>
                <w:szCs w:val="28"/>
              </w:rPr>
            </w:pPr>
            <w:r w:rsidRPr="00B94EC1">
              <w:rPr>
                <w:szCs w:val="28"/>
              </w:rPr>
              <w:lastRenderedPageBreak/>
              <w:t>П</w:t>
            </w:r>
            <w:r w:rsidR="005C4F20">
              <w:rPr>
                <w:szCs w:val="28"/>
              </w:rPr>
              <w:t>риложение</w:t>
            </w:r>
            <w:r w:rsidRPr="00B94EC1">
              <w:rPr>
                <w:szCs w:val="28"/>
              </w:rPr>
              <w:t xml:space="preserve"> </w:t>
            </w:r>
          </w:p>
          <w:p w14:paraId="7D479EC3" w14:textId="77777777" w:rsidR="001320AA" w:rsidRPr="00B94EC1" w:rsidRDefault="001320AA" w:rsidP="005C4F20">
            <w:pPr>
              <w:widowControl w:val="0"/>
              <w:rPr>
                <w:szCs w:val="28"/>
              </w:rPr>
            </w:pPr>
          </w:p>
          <w:p w14:paraId="3FA29214" w14:textId="77777777" w:rsidR="0088461B" w:rsidRPr="00B94EC1" w:rsidRDefault="0088461B" w:rsidP="005C4F20">
            <w:pPr>
              <w:widowControl w:val="0"/>
              <w:rPr>
                <w:szCs w:val="28"/>
              </w:rPr>
            </w:pPr>
          </w:p>
          <w:p w14:paraId="5ACAF131" w14:textId="77777777" w:rsidR="001320AA" w:rsidRPr="00B94EC1" w:rsidRDefault="001320AA" w:rsidP="005C4F20">
            <w:pPr>
              <w:widowControl w:val="0"/>
              <w:rPr>
                <w:szCs w:val="28"/>
              </w:rPr>
            </w:pPr>
            <w:r w:rsidRPr="00B94EC1">
              <w:rPr>
                <w:szCs w:val="28"/>
              </w:rPr>
              <w:t>УТВЕРЖДЕНО</w:t>
            </w:r>
          </w:p>
          <w:p w14:paraId="3693BC2B" w14:textId="77777777" w:rsidR="001320AA" w:rsidRPr="00B94EC1" w:rsidRDefault="001320AA" w:rsidP="005C4F20">
            <w:pPr>
              <w:widowControl w:val="0"/>
              <w:rPr>
                <w:szCs w:val="28"/>
              </w:rPr>
            </w:pPr>
            <w:r w:rsidRPr="00B94EC1">
              <w:rPr>
                <w:szCs w:val="28"/>
              </w:rPr>
              <w:t>постановлением администрации муниципального образования Тбилисский район</w:t>
            </w:r>
          </w:p>
          <w:p w14:paraId="5CA68F84" w14:textId="77777777" w:rsidR="001320AA" w:rsidRPr="00B94EC1" w:rsidRDefault="001320AA" w:rsidP="005C4F20">
            <w:pPr>
              <w:widowControl w:val="0"/>
              <w:rPr>
                <w:b/>
                <w:szCs w:val="28"/>
              </w:rPr>
            </w:pPr>
            <w:r w:rsidRPr="00B94EC1">
              <w:rPr>
                <w:szCs w:val="28"/>
              </w:rPr>
              <w:t>от ___________________ № _______</w:t>
            </w:r>
          </w:p>
        </w:tc>
      </w:tr>
    </w:tbl>
    <w:p w14:paraId="3855BE1D" w14:textId="77777777" w:rsidR="00A92D4A" w:rsidRDefault="00A92D4A" w:rsidP="00FA0E43">
      <w:pPr>
        <w:widowControl w:val="0"/>
        <w:rPr>
          <w:b/>
        </w:rPr>
      </w:pPr>
    </w:p>
    <w:p w14:paraId="4C6B2B7C" w14:textId="77777777" w:rsidR="00A92D4A" w:rsidRDefault="00A92D4A" w:rsidP="00FA0E43">
      <w:pPr>
        <w:widowControl w:val="0"/>
        <w:rPr>
          <w:b/>
        </w:rPr>
      </w:pPr>
    </w:p>
    <w:p w14:paraId="467022CA" w14:textId="77777777" w:rsidR="00A92D4A" w:rsidRDefault="00A92D4A" w:rsidP="00FA0E43">
      <w:pPr>
        <w:widowControl w:val="0"/>
        <w:rPr>
          <w:b/>
        </w:rPr>
      </w:pPr>
    </w:p>
    <w:p w14:paraId="14DA3A2A" w14:textId="77777777" w:rsidR="007F3B90" w:rsidRDefault="008E639B" w:rsidP="00FA0E4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113D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320AA">
        <w:rPr>
          <w:rFonts w:ascii="Times New Roman" w:hAnsi="Times New Roman" w:cs="Times New Roman"/>
          <w:color w:val="auto"/>
          <w:sz w:val="28"/>
          <w:szCs w:val="28"/>
        </w:rPr>
        <w:t>ОЛОЖЕНИЕ</w:t>
      </w:r>
      <w:r w:rsidRPr="00E113D1">
        <w:rPr>
          <w:rFonts w:ascii="Times New Roman" w:hAnsi="Times New Roman" w:cs="Times New Roman"/>
          <w:color w:val="auto"/>
          <w:sz w:val="28"/>
          <w:szCs w:val="28"/>
        </w:rPr>
        <w:br/>
        <w:t>о</w:t>
      </w:r>
      <w:r w:rsidR="007029B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системе оповещения </w:t>
      </w:r>
    </w:p>
    <w:p w14:paraId="6F7B419A" w14:textId="7DC1F4D3" w:rsidR="008E639B" w:rsidRPr="00E113D1" w:rsidRDefault="007029B4" w:rsidP="00FA0E4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Тбилисский район</w:t>
      </w:r>
    </w:p>
    <w:p w14:paraId="6690B1F8" w14:textId="77777777" w:rsidR="008E639B" w:rsidRDefault="008E639B" w:rsidP="00FA0E43">
      <w:pPr>
        <w:widowControl w:val="0"/>
        <w:rPr>
          <w:szCs w:val="28"/>
        </w:rPr>
      </w:pPr>
    </w:p>
    <w:p w14:paraId="58086F34" w14:textId="77777777" w:rsidR="00FB3782" w:rsidRPr="00E113D1" w:rsidRDefault="00FB3782" w:rsidP="00FA0E43">
      <w:pPr>
        <w:widowControl w:val="0"/>
        <w:rPr>
          <w:szCs w:val="28"/>
        </w:rPr>
      </w:pPr>
    </w:p>
    <w:p w14:paraId="569EFE3F" w14:textId="77777777" w:rsidR="008E639B" w:rsidRPr="0067735D" w:rsidRDefault="008E639B" w:rsidP="00FA0E4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  <w:r w:rsidRPr="0067735D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1"/>
    <w:p w14:paraId="2C8CA75B" w14:textId="77777777" w:rsidR="008E639B" w:rsidRDefault="008E639B" w:rsidP="00FA0E43">
      <w:pPr>
        <w:widowControl w:val="0"/>
      </w:pPr>
    </w:p>
    <w:p w14:paraId="2AFD1A30" w14:textId="3E53C1F4" w:rsidR="00C7425C" w:rsidRPr="00F60DA0" w:rsidRDefault="007514C4" w:rsidP="00FE34C0">
      <w:pPr>
        <w:shd w:val="clear" w:color="auto" w:fill="FFFFFF"/>
        <w:ind w:firstLine="709"/>
        <w:jc w:val="both"/>
        <w:textAlignment w:val="baseline"/>
        <w:outlineLvl w:val="0"/>
        <w:rPr>
          <w:rFonts w:eastAsia="Times New Roman"/>
          <w:color w:val="3B4256"/>
          <w:kern w:val="36"/>
          <w:szCs w:val="28"/>
          <w:lang w:eastAsia="ru-RU"/>
        </w:rPr>
      </w:pPr>
      <w:bookmarkStart w:id="2" w:name="sub_1011"/>
      <w:r>
        <w:rPr>
          <w:szCs w:val="28"/>
        </w:rPr>
        <w:t>1.</w:t>
      </w:r>
      <w:r w:rsidR="004D22A6">
        <w:rPr>
          <w:szCs w:val="28"/>
        </w:rPr>
        <w:t xml:space="preserve">1. 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Положение о </w:t>
      </w:r>
      <w:r w:rsidR="004D22A6">
        <w:rPr>
          <w:rFonts w:eastAsia="Times New Roman"/>
          <w:color w:val="000000"/>
          <w:szCs w:val="28"/>
          <w:lang w:eastAsia="ru-RU"/>
        </w:rPr>
        <w:t xml:space="preserve">муниципальной </w:t>
      </w:r>
      <w:r w:rsidR="00F124E4" w:rsidRPr="00F124E4">
        <w:rPr>
          <w:rFonts w:eastAsia="Times New Roman"/>
          <w:color w:val="000000"/>
          <w:szCs w:val="28"/>
          <w:lang w:eastAsia="ru-RU"/>
        </w:rPr>
        <w:t>систем</w:t>
      </w:r>
      <w:r w:rsidR="00FC683E">
        <w:rPr>
          <w:rFonts w:eastAsia="Times New Roman"/>
          <w:color w:val="000000"/>
          <w:szCs w:val="28"/>
          <w:lang w:eastAsia="ru-RU"/>
        </w:rPr>
        <w:t xml:space="preserve">е 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оповещения </w:t>
      </w:r>
      <w:r w:rsidR="00FC683E">
        <w:rPr>
          <w:rFonts w:eastAsia="Times New Roman"/>
          <w:color w:val="000000"/>
          <w:szCs w:val="28"/>
          <w:lang w:eastAsia="ru-RU"/>
        </w:rPr>
        <w:t>муниципального образования Тбилисский район</w:t>
      </w:r>
      <w:r w:rsidR="00E37E7E">
        <w:rPr>
          <w:rFonts w:eastAsia="Times New Roman"/>
          <w:color w:val="000000"/>
          <w:szCs w:val="28"/>
          <w:lang w:eastAsia="ru-RU"/>
        </w:rPr>
        <w:t xml:space="preserve"> (далее – Положение)</w:t>
      </w:r>
      <w:r w:rsidR="00FC683E">
        <w:rPr>
          <w:rFonts w:eastAsia="Times New Roman"/>
          <w:color w:val="000000"/>
          <w:szCs w:val="28"/>
          <w:lang w:eastAsia="ru-RU"/>
        </w:rPr>
        <w:t xml:space="preserve"> 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разработано в соответствии с </w:t>
      </w:r>
      <w:r w:rsidR="00A860CF">
        <w:rPr>
          <w:rFonts w:eastAsia="Times New Roman"/>
          <w:color w:val="000000"/>
          <w:szCs w:val="28"/>
          <w:lang w:eastAsia="ru-RU"/>
        </w:rPr>
        <w:t>Ф</w:t>
      </w:r>
      <w:r w:rsidR="00F124E4" w:rsidRPr="00F124E4">
        <w:rPr>
          <w:rFonts w:eastAsia="Times New Roman"/>
          <w:color w:val="000000"/>
          <w:szCs w:val="28"/>
          <w:lang w:eastAsia="ru-RU"/>
        </w:rPr>
        <w:t>едеральными законами от 21 декабря 1994 г</w:t>
      </w:r>
      <w:r w:rsidR="00423C00">
        <w:rPr>
          <w:rFonts w:eastAsia="Times New Roman"/>
          <w:color w:val="000000"/>
          <w:szCs w:val="28"/>
          <w:lang w:eastAsia="ru-RU"/>
        </w:rPr>
        <w:t>.</w:t>
      </w:r>
      <w:r w:rsidR="00FC683E">
        <w:rPr>
          <w:rFonts w:eastAsia="Times New Roman"/>
          <w:color w:val="000000"/>
          <w:szCs w:val="28"/>
          <w:lang w:eastAsia="ru-RU"/>
        </w:rPr>
        <w:t xml:space="preserve"> № 68-ФЗ «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О защите населения и территорий от чрезвычайных ситуаций природного и </w:t>
      </w:r>
      <w:r w:rsidR="00F124E4" w:rsidRPr="00C7425C">
        <w:rPr>
          <w:rFonts w:eastAsia="Times New Roman"/>
          <w:color w:val="000000"/>
          <w:szCs w:val="28"/>
          <w:lang w:eastAsia="ru-RU"/>
        </w:rPr>
        <w:t>техногенного характера</w:t>
      </w:r>
      <w:r w:rsidR="00FC683E" w:rsidRPr="00C7425C">
        <w:rPr>
          <w:rFonts w:eastAsia="Times New Roman"/>
          <w:color w:val="000000"/>
          <w:szCs w:val="28"/>
          <w:lang w:eastAsia="ru-RU"/>
        </w:rPr>
        <w:t>»,</w:t>
      </w:r>
      <w:r w:rsidR="00F124E4" w:rsidRPr="00C7425C">
        <w:rPr>
          <w:rFonts w:eastAsia="Times New Roman"/>
          <w:color w:val="000000"/>
          <w:szCs w:val="28"/>
          <w:lang w:eastAsia="ru-RU"/>
        </w:rPr>
        <w:t xml:space="preserve"> от 12 февраля 1998 г</w:t>
      </w:r>
      <w:r w:rsidR="00423C00">
        <w:rPr>
          <w:rFonts w:eastAsia="Times New Roman"/>
          <w:color w:val="000000"/>
          <w:szCs w:val="28"/>
          <w:lang w:eastAsia="ru-RU"/>
        </w:rPr>
        <w:t>.</w:t>
      </w:r>
      <w:r w:rsidR="00FC683E" w:rsidRPr="00C7425C">
        <w:rPr>
          <w:rFonts w:eastAsia="Times New Roman"/>
          <w:color w:val="000000"/>
          <w:szCs w:val="28"/>
          <w:lang w:eastAsia="ru-RU"/>
        </w:rPr>
        <w:t xml:space="preserve"> №</w:t>
      </w:r>
      <w:r w:rsidR="00F124E4" w:rsidRPr="00C7425C">
        <w:rPr>
          <w:rFonts w:eastAsia="Times New Roman"/>
          <w:color w:val="000000"/>
          <w:szCs w:val="28"/>
          <w:lang w:eastAsia="ru-RU"/>
        </w:rPr>
        <w:t xml:space="preserve"> 28-ФЗ </w:t>
      </w:r>
      <w:r w:rsidR="00FC683E" w:rsidRPr="00C7425C">
        <w:rPr>
          <w:rFonts w:eastAsia="Times New Roman"/>
          <w:color w:val="000000"/>
          <w:szCs w:val="28"/>
          <w:lang w:eastAsia="ru-RU"/>
        </w:rPr>
        <w:t>«</w:t>
      </w:r>
      <w:r w:rsidR="00F124E4" w:rsidRPr="00C7425C">
        <w:rPr>
          <w:rFonts w:eastAsia="Times New Roman"/>
          <w:color w:val="000000"/>
          <w:szCs w:val="28"/>
          <w:lang w:eastAsia="ru-RU"/>
        </w:rPr>
        <w:t>О гражданской обороне</w:t>
      </w:r>
      <w:r w:rsidR="00FC683E" w:rsidRPr="00C7425C">
        <w:rPr>
          <w:rFonts w:eastAsia="Times New Roman"/>
          <w:color w:val="000000"/>
          <w:szCs w:val="28"/>
          <w:lang w:eastAsia="ru-RU"/>
        </w:rPr>
        <w:t>»</w:t>
      </w:r>
      <w:r w:rsidR="00A212FF" w:rsidRPr="00C7425C">
        <w:rPr>
          <w:rFonts w:eastAsia="Times New Roman"/>
          <w:color w:val="000000"/>
          <w:szCs w:val="28"/>
          <w:lang w:eastAsia="ru-RU"/>
        </w:rPr>
        <w:t>,</w:t>
      </w:r>
      <w:r w:rsidR="005B334E">
        <w:rPr>
          <w:rFonts w:eastAsia="Times New Roman"/>
          <w:color w:val="000000"/>
          <w:szCs w:val="28"/>
          <w:lang w:eastAsia="ru-RU"/>
        </w:rPr>
        <w:t xml:space="preserve"> </w:t>
      </w:r>
      <w:hyperlink r:id="rId9" w:history="1">
        <w:r w:rsidR="00C7425C" w:rsidRPr="00C7425C">
          <w:rPr>
            <w:color w:val="000000" w:themeColor="text1"/>
            <w:szCs w:val="28"/>
          </w:rPr>
          <w:t>от 7</w:t>
        </w:r>
        <w:r w:rsidR="005B334E">
          <w:rPr>
            <w:color w:val="000000" w:themeColor="text1"/>
            <w:szCs w:val="28"/>
          </w:rPr>
          <w:t xml:space="preserve"> </w:t>
        </w:r>
        <w:r w:rsidR="00C7425C" w:rsidRPr="00C7425C">
          <w:rPr>
            <w:color w:val="000000" w:themeColor="text1"/>
            <w:szCs w:val="28"/>
          </w:rPr>
          <w:t>июля 2003</w:t>
        </w:r>
        <w:r w:rsidR="005B334E">
          <w:rPr>
            <w:color w:val="000000" w:themeColor="text1"/>
            <w:szCs w:val="28"/>
          </w:rPr>
          <w:t xml:space="preserve"> </w:t>
        </w:r>
        <w:r w:rsidR="00C7425C" w:rsidRPr="00C7425C">
          <w:rPr>
            <w:color w:val="000000" w:themeColor="text1"/>
            <w:szCs w:val="28"/>
          </w:rPr>
          <w:t>г</w:t>
        </w:r>
        <w:r w:rsidR="00423C00">
          <w:rPr>
            <w:color w:val="000000" w:themeColor="text1"/>
            <w:szCs w:val="28"/>
          </w:rPr>
          <w:t>.</w:t>
        </w:r>
        <w:r w:rsidR="00C7425C" w:rsidRPr="00C7425C">
          <w:rPr>
            <w:color w:val="000000" w:themeColor="text1"/>
            <w:szCs w:val="28"/>
          </w:rPr>
          <w:t xml:space="preserve"> </w:t>
        </w:r>
        <w:r w:rsidR="00CA3A6C">
          <w:rPr>
            <w:color w:val="000000" w:themeColor="text1"/>
            <w:szCs w:val="28"/>
          </w:rPr>
          <w:t xml:space="preserve">                         </w:t>
        </w:r>
        <w:r w:rsidR="00C7425C" w:rsidRPr="00C7425C">
          <w:rPr>
            <w:color w:val="000000" w:themeColor="text1"/>
            <w:szCs w:val="28"/>
          </w:rPr>
          <w:t>№ 126-ФЗ</w:t>
        </w:r>
      </w:hyperlink>
      <w:r w:rsidR="00B60EE2">
        <w:rPr>
          <w:color w:val="000000" w:themeColor="text1"/>
          <w:szCs w:val="28"/>
        </w:rPr>
        <w:t xml:space="preserve"> </w:t>
      </w:r>
      <w:r w:rsidR="00C7425C" w:rsidRPr="00C7425C">
        <w:rPr>
          <w:color w:val="000000" w:themeColor="text1"/>
          <w:szCs w:val="28"/>
        </w:rPr>
        <w:t>«О связи», от 26 февраля 1997 г</w:t>
      </w:r>
      <w:r w:rsidR="00423C00">
        <w:rPr>
          <w:color w:val="000000" w:themeColor="text1"/>
          <w:szCs w:val="28"/>
        </w:rPr>
        <w:t>.</w:t>
      </w:r>
      <w:r w:rsidR="00C7425C" w:rsidRPr="00C7425C">
        <w:rPr>
          <w:color w:val="000000" w:themeColor="text1"/>
          <w:szCs w:val="28"/>
        </w:rPr>
        <w:t xml:space="preserve"> № 31-ФЗ «О мобилизационной подготовке и мобилизации в Российской Федерации», </w:t>
      </w:r>
      <w:r w:rsidR="00B60EE2">
        <w:t xml:space="preserve">от 21 декабря 2021 г. </w:t>
      </w:r>
      <w:r w:rsidR="00CA3A6C">
        <w:t xml:space="preserve">                      </w:t>
      </w:r>
      <w:r w:rsidR="00B60EE2">
        <w:t>№ 414-ФЗ «Об общих принципах организации публичной власти в субъектах Российской Федерации»</w:t>
      </w:r>
      <w:r w:rsidR="00C7425C" w:rsidRPr="00D43995">
        <w:rPr>
          <w:color w:val="000000" w:themeColor="text1"/>
          <w:szCs w:val="28"/>
        </w:rPr>
        <w:t xml:space="preserve">, </w:t>
      </w:r>
      <w:r w:rsidR="00C7425C" w:rsidRPr="00D43995">
        <w:rPr>
          <w:rFonts w:eastAsia="Calibri"/>
          <w:color w:val="000000" w:themeColor="text1"/>
          <w:szCs w:val="28"/>
        </w:rPr>
        <w:t>от 6 октября 2003 г</w:t>
      </w:r>
      <w:r w:rsidR="00423C00">
        <w:rPr>
          <w:rFonts w:eastAsia="Calibri"/>
          <w:color w:val="000000" w:themeColor="text1"/>
          <w:szCs w:val="28"/>
        </w:rPr>
        <w:t>.</w:t>
      </w:r>
      <w:r w:rsidR="00C7425C" w:rsidRPr="00D43995">
        <w:rPr>
          <w:rFonts w:eastAsia="Calibri"/>
          <w:color w:val="000000" w:themeColor="text1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C7425C" w:rsidRPr="00D43995">
        <w:rPr>
          <w:color w:val="000000" w:themeColor="text1"/>
          <w:szCs w:val="28"/>
        </w:rPr>
        <w:t xml:space="preserve">, </w:t>
      </w:r>
      <w:r w:rsidR="00C7425C" w:rsidRPr="00D43995">
        <w:rPr>
          <w:rStyle w:val="FontStyle12"/>
          <w:b w:val="0"/>
          <w:color w:val="000000" w:themeColor="text1"/>
          <w:sz w:val="28"/>
          <w:szCs w:val="28"/>
        </w:rPr>
        <w:t>от 21 июля 1997 г</w:t>
      </w:r>
      <w:r w:rsidR="00423C00">
        <w:rPr>
          <w:rStyle w:val="FontStyle12"/>
          <w:b w:val="0"/>
          <w:color w:val="000000" w:themeColor="text1"/>
          <w:sz w:val="28"/>
          <w:szCs w:val="28"/>
        </w:rPr>
        <w:t>.</w:t>
      </w:r>
      <w:r w:rsidR="00C7425C" w:rsidRPr="00D43995">
        <w:rPr>
          <w:rStyle w:val="FontStyle12"/>
          <w:b w:val="0"/>
          <w:color w:val="000000" w:themeColor="text1"/>
          <w:sz w:val="28"/>
          <w:szCs w:val="28"/>
        </w:rPr>
        <w:t xml:space="preserve"> № 116-ФЗ «О промышленной безопасности опасных производственных объектов»</w:t>
      </w:r>
      <w:r w:rsidR="00C7425C" w:rsidRPr="00D43995">
        <w:rPr>
          <w:rFonts w:eastAsia="Calibri"/>
          <w:b/>
          <w:color w:val="000000" w:themeColor="text1"/>
          <w:szCs w:val="28"/>
        </w:rPr>
        <w:t xml:space="preserve">, </w:t>
      </w:r>
      <w:r w:rsidR="00C7425C" w:rsidRPr="00D43995">
        <w:rPr>
          <w:rFonts w:eastAsia="Calibri"/>
          <w:color w:val="000000" w:themeColor="text1"/>
          <w:szCs w:val="28"/>
        </w:rPr>
        <w:t>от 21 июля 1997 г</w:t>
      </w:r>
      <w:r w:rsidR="00423C00">
        <w:rPr>
          <w:rFonts w:eastAsia="Calibri"/>
          <w:color w:val="000000" w:themeColor="text1"/>
          <w:szCs w:val="28"/>
        </w:rPr>
        <w:t>.</w:t>
      </w:r>
      <w:r w:rsidR="00C7425C" w:rsidRPr="00D43995">
        <w:rPr>
          <w:rFonts w:eastAsia="Calibri"/>
          <w:color w:val="000000" w:themeColor="text1"/>
          <w:szCs w:val="28"/>
        </w:rPr>
        <w:t xml:space="preserve"> № 117-ФЗ «О безопасности гидротехнических сооружений»</w:t>
      </w:r>
      <w:r w:rsidR="00C7425C" w:rsidRPr="00D43995">
        <w:rPr>
          <w:szCs w:val="28"/>
        </w:rPr>
        <w:t xml:space="preserve">, </w:t>
      </w:r>
      <w:r w:rsidR="00C7425C" w:rsidRPr="00D43995">
        <w:rPr>
          <w:rStyle w:val="FontStyle12"/>
          <w:b w:val="0"/>
          <w:color w:val="000000" w:themeColor="text1"/>
          <w:sz w:val="28"/>
          <w:szCs w:val="28"/>
        </w:rPr>
        <w:t>от 9 января 1996 г</w:t>
      </w:r>
      <w:r w:rsidR="00423C00">
        <w:rPr>
          <w:rStyle w:val="FontStyle12"/>
          <w:b w:val="0"/>
          <w:color w:val="000000" w:themeColor="text1"/>
          <w:sz w:val="28"/>
          <w:szCs w:val="28"/>
        </w:rPr>
        <w:t>.</w:t>
      </w:r>
      <w:r w:rsidR="00C7425C" w:rsidRPr="00D43995">
        <w:rPr>
          <w:rStyle w:val="FontStyle12"/>
          <w:b w:val="0"/>
          <w:color w:val="000000" w:themeColor="text1"/>
          <w:sz w:val="28"/>
          <w:szCs w:val="28"/>
        </w:rPr>
        <w:t xml:space="preserve"> № 3-ФЗ «О радиационной безопасности населения»</w:t>
      </w:r>
      <w:r w:rsidR="00C7425C" w:rsidRPr="00D43995">
        <w:rPr>
          <w:rFonts w:eastAsia="Calibri"/>
          <w:color w:val="000000" w:themeColor="text1"/>
          <w:szCs w:val="28"/>
        </w:rPr>
        <w:t>,</w:t>
      </w:r>
      <w:r w:rsidR="00635419">
        <w:rPr>
          <w:rFonts w:eastAsia="Calibri"/>
          <w:color w:val="000000" w:themeColor="text1"/>
          <w:szCs w:val="28"/>
        </w:rPr>
        <w:t xml:space="preserve"> </w:t>
      </w:r>
      <w:r w:rsidR="00C7425C" w:rsidRPr="00D43995">
        <w:rPr>
          <w:rFonts w:eastAsia="Calibri"/>
          <w:color w:val="000000" w:themeColor="text1"/>
          <w:szCs w:val="28"/>
        </w:rPr>
        <w:t xml:space="preserve">Законом </w:t>
      </w:r>
      <w:r w:rsidR="00C7425C" w:rsidRPr="00D43995">
        <w:rPr>
          <w:color w:val="000000" w:themeColor="text1"/>
          <w:szCs w:val="28"/>
        </w:rPr>
        <w:t>Российской Федерации</w:t>
      </w:r>
      <w:r w:rsidR="00C7425C" w:rsidRPr="00D43995">
        <w:rPr>
          <w:rFonts w:eastAsia="Calibri"/>
          <w:color w:val="000000" w:themeColor="text1"/>
          <w:szCs w:val="28"/>
        </w:rPr>
        <w:t xml:space="preserve"> от 27 декабря 1991 г</w:t>
      </w:r>
      <w:r w:rsidR="00423C00">
        <w:rPr>
          <w:rFonts w:eastAsia="Calibri"/>
          <w:color w:val="000000" w:themeColor="text1"/>
          <w:szCs w:val="28"/>
        </w:rPr>
        <w:t>.</w:t>
      </w:r>
      <w:r w:rsidR="00C7425C" w:rsidRPr="00D43995">
        <w:rPr>
          <w:rFonts w:eastAsia="Calibri"/>
          <w:color w:val="000000" w:themeColor="text1"/>
          <w:szCs w:val="28"/>
        </w:rPr>
        <w:t xml:space="preserve"> № 2124-1 «О средствах массовой информации»</w:t>
      </w:r>
      <w:r w:rsidR="00C7425C" w:rsidRPr="00D43995">
        <w:rPr>
          <w:color w:val="000000" w:themeColor="text1"/>
          <w:szCs w:val="28"/>
        </w:rPr>
        <w:t xml:space="preserve">, </w:t>
      </w:r>
      <w:hyperlink r:id="rId10" w:history="1">
        <w:r w:rsidR="00C7425C" w:rsidRPr="00D43995">
          <w:rPr>
            <w:color w:val="000000" w:themeColor="text1"/>
            <w:szCs w:val="28"/>
          </w:rPr>
          <w:t>указами</w:t>
        </w:r>
      </w:hyperlink>
      <w:r w:rsidR="00C7425C" w:rsidRPr="00D43995">
        <w:rPr>
          <w:color w:val="000000" w:themeColor="text1"/>
          <w:szCs w:val="28"/>
        </w:rPr>
        <w:t xml:space="preserve"> Президента Российской Федерации от 11 июля 2004 г</w:t>
      </w:r>
      <w:r w:rsidR="00842B6A">
        <w:rPr>
          <w:color w:val="000000" w:themeColor="text1"/>
          <w:szCs w:val="28"/>
        </w:rPr>
        <w:t>.</w:t>
      </w:r>
      <w:r w:rsidR="00C7425C" w:rsidRPr="00D43995">
        <w:rPr>
          <w:color w:val="000000" w:themeColor="text1"/>
          <w:szCs w:val="28"/>
        </w:rPr>
        <w:t xml:space="preserve"> № 868 «Вопросы Министерства Российской Федерации по делам гражданской обороны, чрезвычайным ситуациям и ликвидации последствий стихийных бедствий», </w:t>
      </w:r>
      <w:r w:rsidR="00842B6A">
        <w:rPr>
          <w:color w:val="000000" w:themeColor="text1"/>
          <w:szCs w:val="28"/>
        </w:rPr>
        <w:t xml:space="preserve">от 13 ноября 2012 </w:t>
      </w:r>
      <w:r w:rsidR="00C7425C" w:rsidRPr="00C7425C">
        <w:rPr>
          <w:color w:val="000000" w:themeColor="text1"/>
          <w:szCs w:val="28"/>
        </w:rPr>
        <w:t>г</w:t>
      </w:r>
      <w:r w:rsidR="00842B6A">
        <w:rPr>
          <w:color w:val="000000" w:themeColor="text1"/>
          <w:szCs w:val="28"/>
        </w:rPr>
        <w:t>.</w:t>
      </w:r>
      <w:r w:rsidR="00C7425C" w:rsidRPr="00C7425C">
        <w:rPr>
          <w:color w:val="000000" w:themeColor="text1"/>
          <w:szCs w:val="28"/>
        </w:rPr>
        <w:t xml:space="preserve"> № 1522 «</w:t>
      </w:r>
      <w:r w:rsidR="00C7425C" w:rsidRPr="00C7425C">
        <w:rPr>
          <w:bCs/>
          <w:color w:val="000000" w:themeColor="text1"/>
          <w:szCs w:val="28"/>
        </w:rPr>
        <w:t>О создании комплексной системы экстренного оповещения населения об угрозе возникновения или о возникновении чрезвычайных ситуаций»</w:t>
      </w:r>
      <w:r w:rsidR="00C7425C" w:rsidRPr="00C7425C">
        <w:rPr>
          <w:color w:val="000000" w:themeColor="text1"/>
          <w:szCs w:val="28"/>
        </w:rPr>
        <w:t xml:space="preserve">, </w:t>
      </w:r>
      <w:hyperlink r:id="rId11" w:history="1">
        <w:r w:rsidR="00C7425C" w:rsidRPr="00C7425C">
          <w:rPr>
            <w:color w:val="000000" w:themeColor="text1"/>
            <w:szCs w:val="28"/>
          </w:rPr>
          <w:t>постановлениями</w:t>
        </w:r>
      </w:hyperlink>
      <w:r w:rsidR="00C7425C" w:rsidRPr="00C7425C">
        <w:rPr>
          <w:color w:val="000000" w:themeColor="text1"/>
          <w:szCs w:val="28"/>
        </w:rPr>
        <w:t xml:space="preserve"> Правительства Российской</w:t>
      </w:r>
      <w:r w:rsidR="00C7425C" w:rsidRPr="00B760EB">
        <w:rPr>
          <w:color w:val="000000" w:themeColor="text1"/>
          <w:szCs w:val="28"/>
        </w:rPr>
        <w:t xml:space="preserve"> Федерации </w:t>
      </w:r>
      <w:r w:rsidR="00635419">
        <w:rPr>
          <w:color w:val="000000" w:themeColor="text1"/>
          <w:szCs w:val="28"/>
        </w:rPr>
        <w:t>о</w:t>
      </w:r>
      <w:r w:rsidR="00C7425C" w:rsidRPr="00B760EB">
        <w:rPr>
          <w:color w:val="000000" w:themeColor="text1"/>
          <w:szCs w:val="28"/>
        </w:rPr>
        <w:t>т 30 декабря 2003 г</w:t>
      </w:r>
      <w:r w:rsidR="00842B6A">
        <w:rPr>
          <w:color w:val="000000" w:themeColor="text1"/>
          <w:szCs w:val="28"/>
        </w:rPr>
        <w:t>.</w:t>
      </w:r>
      <w:r w:rsidR="00C7425C" w:rsidRPr="000C19AB">
        <w:rPr>
          <w:color w:val="000000" w:themeColor="text1"/>
          <w:szCs w:val="28"/>
        </w:rPr>
        <w:t xml:space="preserve"> </w:t>
      </w:r>
      <w:r w:rsidR="00C7425C" w:rsidRPr="00B760EB">
        <w:rPr>
          <w:color w:val="000000" w:themeColor="text1"/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r w:rsidR="00C7425C" w:rsidRPr="00B760EB">
        <w:rPr>
          <w:rFonts w:eastAsia="Calibri"/>
          <w:color w:val="000000" w:themeColor="text1"/>
          <w:szCs w:val="28"/>
        </w:rPr>
        <w:t>от 26 ноября</w:t>
      </w:r>
      <w:r w:rsidR="00C7425C">
        <w:rPr>
          <w:rFonts w:eastAsia="Calibri"/>
          <w:color w:val="000000" w:themeColor="text1"/>
          <w:szCs w:val="28"/>
        </w:rPr>
        <w:t xml:space="preserve"> 2007 г</w:t>
      </w:r>
      <w:r w:rsidR="00842B6A">
        <w:rPr>
          <w:rFonts w:eastAsia="Calibri"/>
          <w:color w:val="000000" w:themeColor="text1"/>
          <w:szCs w:val="28"/>
        </w:rPr>
        <w:t>.</w:t>
      </w:r>
      <w:r w:rsidR="00C7425C">
        <w:rPr>
          <w:rFonts w:eastAsia="Calibri"/>
          <w:color w:val="000000" w:themeColor="text1"/>
          <w:szCs w:val="28"/>
        </w:rPr>
        <w:t xml:space="preserve"> № 804 «Об утверждении П</w:t>
      </w:r>
      <w:r w:rsidR="00C7425C" w:rsidRPr="00B760EB">
        <w:rPr>
          <w:rFonts w:eastAsia="Calibri"/>
          <w:color w:val="000000" w:themeColor="text1"/>
          <w:szCs w:val="28"/>
        </w:rPr>
        <w:t>оложения</w:t>
      </w:r>
      <w:r w:rsidR="00B60EE2">
        <w:rPr>
          <w:rFonts w:eastAsia="Calibri"/>
          <w:color w:val="000000" w:themeColor="text1"/>
          <w:szCs w:val="28"/>
        </w:rPr>
        <w:t xml:space="preserve"> </w:t>
      </w:r>
      <w:r w:rsidR="00C7425C" w:rsidRPr="00B760EB">
        <w:rPr>
          <w:rFonts w:eastAsia="Calibri"/>
          <w:color w:val="000000" w:themeColor="text1"/>
          <w:szCs w:val="28"/>
        </w:rPr>
        <w:t>о гражданской обороне в Российской Федерации»</w:t>
      </w:r>
      <w:r w:rsidR="00C7425C" w:rsidRPr="00B760EB">
        <w:rPr>
          <w:color w:val="000000" w:themeColor="text1"/>
          <w:szCs w:val="28"/>
        </w:rPr>
        <w:t>, от 2 апреля 2020 г</w:t>
      </w:r>
      <w:r w:rsidR="00842B6A">
        <w:rPr>
          <w:color w:val="000000" w:themeColor="text1"/>
          <w:szCs w:val="28"/>
        </w:rPr>
        <w:t>.</w:t>
      </w:r>
      <w:r w:rsidR="00C7425C" w:rsidRPr="00B760EB">
        <w:rPr>
          <w:color w:val="000000" w:themeColor="text1"/>
          <w:szCs w:val="28"/>
        </w:rPr>
        <w:t xml:space="preserve"> № 417 «Об утверждении </w:t>
      </w:r>
      <w:r w:rsidR="00C7425C">
        <w:rPr>
          <w:color w:val="000000" w:themeColor="text1"/>
          <w:szCs w:val="28"/>
        </w:rPr>
        <w:t>П</w:t>
      </w:r>
      <w:r w:rsidR="00C7425C" w:rsidRPr="00B760EB">
        <w:rPr>
          <w:color w:val="000000" w:themeColor="text1"/>
          <w:szCs w:val="28"/>
        </w:rPr>
        <w:t>равил поведения, обязательных для исполнения гражданами и организациями, при введении режима повышенной готовности и чрезвычайной ситуации», от 26 сентября 2016</w:t>
      </w:r>
      <w:r w:rsidR="00C7425C">
        <w:rPr>
          <w:color w:val="000000" w:themeColor="text1"/>
          <w:szCs w:val="28"/>
        </w:rPr>
        <w:t xml:space="preserve"> г</w:t>
      </w:r>
      <w:r w:rsidR="00842B6A">
        <w:rPr>
          <w:color w:val="000000" w:themeColor="text1"/>
          <w:szCs w:val="28"/>
        </w:rPr>
        <w:t>.</w:t>
      </w:r>
      <w:r w:rsidR="00C7425C">
        <w:rPr>
          <w:color w:val="000000" w:themeColor="text1"/>
          <w:szCs w:val="28"/>
        </w:rPr>
        <w:t xml:space="preserve"> </w:t>
      </w:r>
      <w:r w:rsidR="00C7425C" w:rsidRPr="00B760EB">
        <w:rPr>
          <w:color w:val="000000" w:themeColor="text1"/>
          <w:szCs w:val="28"/>
        </w:rPr>
        <w:t xml:space="preserve">№ 969 «Об утверждении </w:t>
      </w:r>
      <w:r w:rsidR="00C7425C" w:rsidRPr="00B760EB">
        <w:rPr>
          <w:color w:val="000000" w:themeColor="text1"/>
          <w:szCs w:val="28"/>
        </w:rPr>
        <w:lastRenderedPageBreak/>
        <w:t xml:space="preserve">требований к функциональным свойствам технических средств обеспечения </w:t>
      </w:r>
      <w:r w:rsidR="00B60EE2">
        <w:rPr>
          <w:color w:val="000000" w:themeColor="text1"/>
          <w:szCs w:val="28"/>
        </w:rPr>
        <w:t xml:space="preserve">транспортной </w:t>
      </w:r>
      <w:r w:rsidR="00C7425C" w:rsidRPr="00B760EB">
        <w:rPr>
          <w:color w:val="000000" w:themeColor="text1"/>
          <w:szCs w:val="28"/>
        </w:rPr>
        <w:t xml:space="preserve">безопасности и </w:t>
      </w:r>
      <w:r w:rsidR="00C7425C">
        <w:rPr>
          <w:color w:val="000000" w:themeColor="text1"/>
          <w:szCs w:val="28"/>
        </w:rPr>
        <w:t>П</w:t>
      </w:r>
      <w:r w:rsidR="00C7425C" w:rsidRPr="00B760EB">
        <w:rPr>
          <w:color w:val="000000" w:themeColor="text1"/>
          <w:szCs w:val="28"/>
        </w:rPr>
        <w:t xml:space="preserve">равил обязательной сертификации технических средств обеспечения транспортной безопасности», от </w:t>
      </w:r>
      <w:r w:rsidR="00B60EE2">
        <w:rPr>
          <w:color w:val="000000" w:themeColor="text1"/>
          <w:szCs w:val="28"/>
        </w:rPr>
        <w:t>30</w:t>
      </w:r>
      <w:r w:rsidR="00C7425C" w:rsidRPr="00B760EB">
        <w:rPr>
          <w:color w:val="000000" w:themeColor="text1"/>
          <w:szCs w:val="28"/>
        </w:rPr>
        <w:t xml:space="preserve"> декабря 20</w:t>
      </w:r>
      <w:r w:rsidR="00B60EE2">
        <w:rPr>
          <w:color w:val="000000" w:themeColor="text1"/>
          <w:szCs w:val="28"/>
        </w:rPr>
        <w:t>2</w:t>
      </w:r>
      <w:r w:rsidR="00C7425C" w:rsidRPr="00B760EB">
        <w:rPr>
          <w:color w:val="000000" w:themeColor="text1"/>
          <w:szCs w:val="28"/>
        </w:rPr>
        <w:t>4 г</w:t>
      </w:r>
      <w:r w:rsidR="00842B6A">
        <w:rPr>
          <w:color w:val="000000" w:themeColor="text1"/>
          <w:szCs w:val="28"/>
        </w:rPr>
        <w:t>.</w:t>
      </w:r>
      <w:r w:rsidR="00C7425C" w:rsidRPr="00B760EB">
        <w:rPr>
          <w:color w:val="000000" w:themeColor="text1"/>
          <w:szCs w:val="28"/>
        </w:rPr>
        <w:t xml:space="preserve"> № 1</w:t>
      </w:r>
      <w:r w:rsidR="00F60DA0">
        <w:rPr>
          <w:color w:val="000000" w:themeColor="text1"/>
          <w:szCs w:val="28"/>
        </w:rPr>
        <w:t>994</w:t>
      </w:r>
      <w:r w:rsidR="00C7425C" w:rsidRPr="00B760EB">
        <w:rPr>
          <w:color w:val="000000" w:themeColor="text1"/>
          <w:szCs w:val="28"/>
        </w:rPr>
        <w:t xml:space="preserve"> «</w:t>
      </w:r>
      <w:r w:rsidR="00F60DA0" w:rsidRPr="00F60DA0">
        <w:rPr>
          <w:color w:val="000000"/>
          <w:sz w:val="27"/>
          <w:szCs w:val="27"/>
          <w:shd w:val="clear" w:color="auto" w:fill="FFFFFF"/>
        </w:rPr>
        <w:t>Об утверждении Правил оказания услуг телефонной связи и перечня организаций, имеющих право осуществлять подтверждение сведений об абоненте - физическом лице</w:t>
      </w:r>
      <w:r w:rsidR="00C7425C" w:rsidRPr="00B760EB">
        <w:rPr>
          <w:color w:val="000000" w:themeColor="text1"/>
          <w:szCs w:val="28"/>
        </w:rPr>
        <w:t xml:space="preserve">», </w:t>
      </w:r>
      <w:r w:rsidR="00C7425C">
        <w:rPr>
          <w:color w:val="000000" w:themeColor="text1"/>
          <w:szCs w:val="28"/>
        </w:rPr>
        <w:t>от 28 декабря 2020 г</w:t>
      </w:r>
      <w:r w:rsidR="00842B6A">
        <w:rPr>
          <w:color w:val="000000" w:themeColor="text1"/>
          <w:szCs w:val="28"/>
        </w:rPr>
        <w:t>.</w:t>
      </w:r>
      <w:r w:rsidR="00C7425C">
        <w:rPr>
          <w:color w:val="000000" w:themeColor="text1"/>
          <w:szCs w:val="28"/>
        </w:rPr>
        <w:t xml:space="preserve">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</w:t>
      </w:r>
      <w:r w:rsidR="00F60DA0">
        <w:rPr>
          <w:color w:val="000000" w:themeColor="text1"/>
          <w:szCs w:val="28"/>
        </w:rPr>
        <w:t xml:space="preserve">«Методические рекомендации по поддержанию в постоянной готовности к использованию систем оповещения населения» утвержденные протоколом заседания </w:t>
      </w:r>
      <w:r w:rsidR="0075566D">
        <w:rPr>
          <w:color w:val="000000" w:themeColor="text1"/>
          <w:szCs w:val="28"/>
        </w:rPr>
        <w:t>рабочей группы П</w:t>
      </w:r>
      <w:r w:rsidR="00F60DA0">
        <w:rPr>
          <w:color w:val="000000" w:themeColor="text1"/>
          <w:szCs w:val="28"/>
        </w:rPr>
        <w:t>равительственной комиссии</w:t>
      </w:r>
      <w:r w:rsidR="0075566D">
        <w:rPr>
          <w:color w:val="000000" w:themeColor="text1"/>
          <w:szCs w:val="28"/>
        </w:rPr>
        <w:t xml:space="preserve">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    оповещения    населения</w:t>
      </w:r>
      <w:r w:rsidR="00F60DA0">
        <w:rPr>
          <w:color w:val="000000" w:themeColor="text1"/>
          <w:szCs w:val="28"/>
        </w:rPr>
        <w:t xml:space="preserve"> </w:t>
      </w:r>
      <w:r w:rsidR="0075566D">
        <w:rPr>
          <w:color w:val="000000" w:themeColor="text1"/>
          <w:szCs w:val="28"/>
        </w:rPr>
        <w:t xml:space="preserve">   </w:t>
      </w:r>
      <w:r w:rsidR="00F60DA0">
        <w:rPr>
          <w:color w:val="000000" w:themeColor="text1"/>
          <w:szCs w:val="28"/>
        </w:rPr>
        <w:t>от</w:t>
      </w:r>
      <w:r w:rsidR="0075566D">
        <w:rPr>
          <w:color w:val="000000" w:themeColor="text1"/>
          <w:szCs w:val="28"/>
        </w:rPr>
        <w:t xml:space="preserve">   </w:t>
      </w:r>
      <w:r w:rsidR="00F60DA0">
        <w:rPr>
          <w:color w:val="000000" w:themeColor="text1"/>
          <w:szCs w:val="28"/>
        </w:rPr>
        <w:t xml:space="preserve"> 26 </w:t>
      </w:r>
      <w:r w:rsidR="0075566D">
        <w:rPr>
          <w:color w:val="000000" w:themeColor="text1"/>
          <w:szCs w:val="28"/>
        </w:rPr>
        <w:t xml:space="preserve">   </w:t>
      </w:r>
      <w:r w:rsidR="00F60DA0">
        <w:rPr>
          <w:color w:val="000000" w:themeColor="text1"/>
          <w:szCs w:val="28"/>
        </w:rPr>
        <w:t xml:space="preserve">июня 2024 года № 2, </w:t>
      </w:r>
      <w:r w:rsidR="00C7425C" w:rsidRPr="00D43995">
        <w:rPr>
          <w:color w:val="000000" w:themeColor="text1"/>
          <w:szCs w:val="28"/>
        </w:rPr>
        <w:t>от 14 апреля 2017 г</w:t>
      </w:r>
      <w:r w:rsidR="00842B6A">
        <w:rPr>
          <w:color w:val="000000" w:themeColor="text1"/>
          <w:szCs w:val="28"/>
        </w:rPr>
        <w:t>.</w:t>
      </w:r>
      <w:r w:rsidR="00C7425C" w:rsidRPr="00D43995">
        <w:rPr>
          <w:color w:val="000000" w:themeColor="text1"/>
          <w:szCs w:val="28"/>
        </w:rPr>
        <w:t xml:space="preserve"> № 447 «Об утверждении требований к антитеррористической защищенности гостиниц и иных средств размещения и формы паспорта безопасности этих объектов»,</w:t>
      </w:r>
      <w:r w:rsidR="00C7425C">
        <w:rPr>
          <w:color w:val="000000" w:themeColor="text1"/>
          <w:szCs w:val="28"/>
        </w:rPr>
        <w:t xml:space="preserve"> </w:t>
      </w:r>
      <w:hyperlink r:id="rId12" w:history="1">
        <w:r w:rsidR="00C7425C" w:rsidRPr="00B760EB">
          <w:rPr>
            <w:color w:val="000000" w:themeColor="text1"/>
            <w:szCs w:val="28"/>
          </w:rPr>
          <w:t>распоряжени</w:t>
        </w:r>
      </w:hyperlink>
      <w:r w:rsidR="00F60DA0">
        <w:rPr>
          <w:color w:val="000000" w:themeColor="text1"/>
          <w:szCs w:val="28"/>
        </w:rPr>
        <w:t>ем</w:t>
      </w:r>
      <w:r w:rsidR="00C7425C" w:rsidRPr="00B760EB">
        <w:rPr>
          <w:color w:val="000000" w:themeColor="text1"/>
          <w:szCs w:val="28"/>
        </w:rPr>
        <w:t xml:space="preserve"> Правительства Российской Федерации от 14 октября 2004 г</w:t>
      </w:r>
      <w:r w:rsidR="00FF507E">
        <w:rPr>
          <w:color w:val="000000" w:themeColor="text1"/>
          <w:szCs w:val="28"/>
        </w:rPr>
        <w:t xml:space="preserve">. </w:t>
      </w:r>
      <w:r w:rsidR="00C7425C" w:rsidRPr="00B760EB">
        <w:rPr>
          <w:color w:val="000000" w:themeColor="text1"/>
          <w:szCs w:val="28"/>
        </w:rPr>
        <w:t>№ 1327-р «</w:t>
      </w:r>
      <w:r w:rsidR="00F60DA0" w:rsidRPr="00200B28">
        <w:rPr>
          <w:color w:val="000000" w:themeColor="text1"/>
          <w:szCs w:val="28"/>
        </w:rPr>
        <w:t>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информации, устанавливаемых в местах массового пребывания людей</w:t>
      </w:r>
      <w:r w:rsidR="00C7425C" w:rsidRPr="00B760EB">
        <w:rPr>
          <w:color w:val="000000" w:themeColor="text1"/>
          <w:szCs w:val="28"/>
        </w:rPr>
        <w:t>»</w:t>
      </w:r>
      <w:r w:rsidR="00C7425C">
        <w:rPr>
          <w:color w:val="000000" w:themeColor="text1"/>
          <w:szCs w:val="28"/>
        </w:rPr>
        <w:t xml:space="preserve">, </w:t>
      </w:r>
      <w:r w:rsidR="00C7425C" w:rsidRPr="00F2480F">
        <w:rPr>
          <w:color w:val="000000" w:themeColor="text1"/>
          <w:szCs w:val="28"/>
        </w:rPr>
        <w:t>приказ</w:t>
      </w:r>
      <w:r w:rsidR="00C7425C">
        <w:rPr>
          <w:color w:val="000000" w:themeColor="text1"/>
          <w:szCs w:val="28"/>
        </w:rPr>
        <w:t>ами</w:t>
      </w:r>
      <w:r w:rsidR="00C7425C" w:rsidRPr="00F2480F">
        <w:rPr>
          <w:color w:val="000000" w:themeColor="text1"/>
          <w:szCs w:val="28"/>
        </w:rPr>
        <w:t xml:space="preserve"> Министерства Российской Федерации по делам гражданской обороны, чрезвычайным ситуациям</w:t>
      </w:r>
      <w:r w:rsidR="00C7425C">
        <w:rPr>
          <w:color w:val="000000" w:themeColor="text1"/>
          <w:szCs w:val="28"/>
        </w:rPr>
        <w:t xml:space="preserve"> </w:t>
      </w:r>
      <w:r w:rsidR="00C7425C" w:rsidRPr="00F2480F">
        <w:rPr>
          <w:color w:val="000000" w:themeColor="text1"/>
          <w:szCs w:val="28"/>
        </w:rPr>
        <w:t>и ликвидации последствий</w:t>
      </w:r>
      <w:r w:rsidR="00C7425C">
        <w:rPr>
          <w:color w:val="000000" w:themeColor="text1"/>
          <w:szCs w:val="28"/>
        </w:rPr>
        <w:t xml:space="preserve"> </w:t>
      </w:r>
      <w:r w:rsidR="00C7425C" w:rsidRPr="00F2480F">
        <w:rPr>
          <w:color w:val="000000" w:themeColor="text1"/>
          <w:szCs w:val="28"/>
        </w:rPr>
        <w:t>стихийных бедствий и Министерства цифрового развития, связи и массовых коммуникаций Российской Федерации</w:t>
      </w:r>
      <w:r w:rsidR="00C7425C">
        <w:rPr>
          <w:color w:val="000000" w:themeColor="text1"/>
          <w:szCs w:val="28"/>
        </w:rPr>
        <w:t xml:space="preserve"> от </w:t>
      </w:r>
      <w:r w:rsidR="00C7425C" w:rsidRPr="00831B97">
        <w:rPr>
          <w:color w:val="000000" w:themeColor="text1"/>
          <w:szCs w:val="28"/>
        </w:rPr>
        <w:t xml:space="preserve">31 июля </w:t>
      </w:r>
      <w:r w:rsidR="00C7425C" w:rsidRPr="00F60DA0">
        <w:rPr>
          <w:color w:val="000000" w:themeColor="text1"/>
          <w:szCs w:val="28"/>
        </w:rPr>
        <w:t>2020 г</w:t>
      </w:r>
      <w:r w:rsidR="00FF507E" w:rsidRPr="00F60DA0">
        <w:rPr>
          <w:color w:val="000000" w:themeColor="text1"/>
          <w:szCs w:val="28"/>
        </w:rPr>
        <w:t xml:space="preserve">. </w:t>
      </w:r>
      <w:r w:rsidR="00C7425C" w:rsidRPr="00F60DA0">
        <w:rPr>
          <w:color w:val="000000" w:themeColor="text1"/>
          <w:szCs w:val="28"/>
        </w:rPr>
        <w:t xml:space="preserve">№ 578/365 </w:t>
      </w:r>
      <w:r w:rsidR="00C7425C" w:rsidRPr="00B760EB">
        <w:rPr>
          <w:color w:val="000000" w:themeColor="text1"/>
          <w:szCs w:val="28"/>
        </w:rPr>
        <w:t xml:space="preserve">«Об утверждении </w:t>
      </w:r>
      <w:r w:rsidR="00FE34C0">
        <w:rPr>
          <w:color w:val="000000" w:themeColor="text1"/>
          <w:szCs w:val="28"/>
        </w:rPr>
        <w:t xml:space="preserve">     </w:t>
      </w:r>
      <w:r w:rsidR="00C7425C" w:rsidRPr="00B760EB">
        <w:rPr>
          <w:color w:val="000000" w:themeColor="text1"/>
          <w:szCs w:val="28"/>
        </w:rPr>
        <w:t>Положения о</w:t>
      </w:r>
      <w:r w:rsidR="00FE34C0">
        <w:rPr>
          <w:color w:val="000000" w:themeColor="text1"/>
          <w:szCs w:val="28"/>
        </w:rPr>
        <w:t xml:space="preserve"> </w:t>
      </w:r>
      <w:r w:rsidR="00C7425C" w:rsidRPr="00B760EB">
        <w:rPr>
          <w:color w:val="000000" w:themeColor="text1"/>
          <w:szCs w:val="28"/>
        </w:rPr>
        <w:t>системах оповещения населения»</w:t>
      </w:r>
      <w:r w:rsidR="00F60DA0">
        <w:rPr>
          <w:color w:val="000000" w:themeColor="text1"/>
          <w:szCs w:val="28"/>
        </w:rPr>
        <w:t>,</w:t>
      </w:r>
      <w:r w:rsidR="00C7425C" w:rsidRPr="00F60DA0">
        <w:rPr>
          <w:color w:val="000000" w:themeColor="text1"/>
          <w:szCs w:val="28"/>
        </w:rPr>
        <w:t xml:space="preserve"> от 31 июля 2020 г</w:t>
      </w:r>
      <w:r w:rsidR="00FF507E" w:rsidRPr="00F60DA0">
        <w:rPr>
          <w:color w:val="000000" w:themeColor="text1"/>
          <w:szCs w:val="28"/>
        </w:rPr>
        <w:t>.</w:t>
      </w:r>
      <w:r w:rsidR="00C7425C" w:rsidRPr="00F60DA0">
        <w:rPr>
          <w:color w:val="000000" w:themeColor="text1"/>
          <w:szCs w:val="28"/>
        </w:rPr>
        <w:t xml:space="preserve"> № 57</w:t>
      </w:r>
      <w:r w:rsidR="00881D73" w:rsidRPr="00F60DA0">
        <w:rPr>
          <w:color w:val="000000" w:themeColor="text1"/>
          <w:szCs w:val="28"/>
        </w:rPr>
        <w:t>9</w:t>
      </w:r>
      <w:r w:rsidR="00C7425C" w:rsidRPr="00F60DA0">
        <w:rPr>
          <w:color w:val="000000" w:themeColor="text1"/>
          <w:szCs w:val="28"/>
        </w:rPr>
        <w:t>/36</w:t>
      </w:r>
      <w:r w:rsidR="00881D73" w:rsidRPr="00F60DA0">
        <w:rPr>
          <w:color w:val="000000" w:themeColor="text1"/>
          <w:szCs w:val="28"/>
        </w:rPr>
        <w:t>6</w:t>
      </w:r>
      <w:r w:rsidR="00C7425C" w:rsidRPr="00F60DA0">
        <w:rPr>
          <w:color w:val="000000" w:themeColor="text1"/>
          <w:szCs w:val="28"/>
        </w:rPr>
        <w:t xml:space="preserve"> «Об утверждении Положения по организации эксплуатационно-технического обслуживания систем оповещения населения»,</w:t>
      </w:r>
      <w:r w:rsidR="00C7425C" w:rsidRPr="00490266">
        <w:rPr>
          <w:color w:val="000000" w:themeColor="text1"/>
          <w:szCs w:val="28"/>
        </w:rPr>
        <w:t xml:space="preserve"> </w:t>
      </w:r>
      <w:r w:rsidR="00C7425C">
        <w:rPr>
          <w:color w:val="000000" w:themeColor="text1"/>
          <w:szCs w:val="28"/>
        </w:rPr>
        <w:t>Законом Краснодарского края от 13 июля 1998 г</w:t>
      </w:r>
      <w:r w:rsidR="00FF507E">
        <w:rPr>
          <w:color w:val="000000" w:themeColor="text1"/>
          <w:szCs w:val="28"/>
        </w:rPr>
        <w:t>.</w:t>
      </w:r>
      <w:r w:rsidR="00C7425C">
        <w:rPr>
          <w:color w:val="000000" w:themeColor="text1"/>
          <w:szCs w:val="28"/>
        </w:rPr>
        <w:t xml:space="preserve"> № 135-КЗ «О защите населения и территорий Краснодарского края</w:t>
      </w:r>
      <w:r w:rsidR="00C7425C" w:rsidRPr="00B760EB">
        <w:rPr>
          <w:color w:val="000000" w:themeColor="text1"/>
          <w:szCs w:val="28"/>
        </w:rPr>
        <w:t xml:space="preserve"> </w:t>
      </w:r>
      <w:r w:rsidR="00C7425C">
        <w:rPr>
          <w:color w:val="000000" w:themeColor="text1"/>
          <w:szCs w:val="28"/>
        </w:rPr>
        <w:t xml:space="preserve">от чрезвычайных ситуаций природного и техногенного характера» </w:t>
      </w:r>
      <w:r w:rsidR="00C7425C" w:rsidRPr="00B760EB">
        <w:rPr>
          <w:color w:val="000000" w:themeColor="text1"/>
          <w:szCs w:val="28"/>
        </w:rPr>
        <w:t>для координации деятельности по выполнению мероприятий, направленных на создание и поддержание в состоянии постоянной готовности систем оповещения населения</w:t>
      </w:r>
      <w:r w:rsidR="00C7425C">
        <w:rPr>
          <w:color w:val="000000" w:themeColor="text1"/>
          <w:szCs w:val="28"/>
        </w:rPr>
        <w:t xml:space="preserve"> Краснодарского края, приказа Министерства гражданской обороны и чрезвычайных ситуаций Краснодарского края</w:t>
      </w:r>
      <w:r w:rsidR="00FF507E">
        <w:rPr>
          <w:color w:val="000000" w:themeColor="text1"/>
          <w:szCs w:val="28"/>
        </w:rPr>
        <w:t xml:space="preserve"> </w:t>
      </w:r>
      <w:r w:rsidR="00C7425C">
        <w:rPr>
          <w:color w:val="000000" w:themeColor="text1"/>
          <w:szCs w:val="28"/>
        </w:rPr>
        <w:t>от 12 марта 2021 г</w:t>
      </w:r>
      <w:r w:rsidR="00FF507E">
        <w:rPr>
          <w:color w:val="000000" w:themeColor="text1"/>
          <w:szCs w:val="28"/>
        </w:rPr>
        <w:t>.</w:t>
      </w:r>
      <w:r w:rsidR="00C7425C">
        <w:rPr>
          <w:color w:val="000000" w:themeColor="text1"/>
          <w:szCs w:val="28"/>
        </w:rPr>
        <w:t xml:space="preserve"> № 37 «О системах оповещения населения Краснодарского края».</w:t>
      </w:r>
    </w:p>
    <w:p w14:paraId="4AE26BE5" w14:textId="77777777" w:rsidR="00F124E4" w:rsidRDefault="007514C4" w:rsidP="00FA0E43">
      <w:pPr>
        <w:widowControl w:val="0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F124E4" w:rsidRPr="00F35A7E">
        <w:rPr>
          <w:rFonts w:eastAsia="Times New Roman"/>
          <w:color w:val="000000"/>
          <w:szCs w:val="28"/>
          <w:lang w:eastAsia="ru-RU"/>
        </w:rPr>
        <w:t>2. Положение определяет назначение</w:t>
      </w:r>
      <w:r w:rsidR="0059755A">
        <w:rPr>
          <w:rFonts w:eastAsia="Times New Roman"/>
          <w:color w:val="000000"/>
          <w:szCs w:val="28"/>
          <w:lang w:eastAsia="ru-RU"/>
        </w:rPr>
        <w:t>,</w:t>
      </w:r>
      <w:r w:rsidR="00F124E4" w:rsidRPr="00F35A7E">
        <w:rPr>
          <w:rFonts w:eastAsia="Times New Roman"/>
          <w:color w:val="000000"/>
          <w:szCs w:val="28"/>
          <w:lang w:eastAsia="ru-RU"/>
        </w:rPr>
        <w:t xml:space="preserve"> задачи</w:t>
      </w:r>
      <w:r w:rsidR="0059755A">
        <w:rPr>
          <w:rFonts w:eastAsia="Times New Roman"/>
          <w:color w:val="000000"/>
          <w:szCs w:val="28"/>
          <w:lang w:eastAsia="ru-RU"/>
        </w:rPr>
        <w:t xml:space="preserve"> и требования к системам оповещения населения</w:t>
      </w:r>
      <w:r w:rsidR="00C132A4">
        <w:rPr>
          <w:rFonts w:eastAsia="Times New Roman"/>
          <w:color w:val="000000"/>
          <w:szCs w:val="28"/>
          <w:lang w:eastAsia="ru-RU"/>
        </w:rPr>
        <w:t xml:space="preserve"> (далее – СОН)</w:t>
      </w:r>
      <w:r w:rsidR="00F124E4" w:rsidRPr="00F35A7E">
        <w:rPr>
          <w:rFonts w:eastAsia="Times New Roman"/>
          <w:color w:val="000000"/>
          <w:szCs w:val="28"/>
          <w:lang w:eastAsia="ru-RU"/>
        </w:rPr>
        <w:t xml:space="preserve">, порядок </w:t>
      </w:r>
      <w:r w:rsidR="009216DE">
        <w:rPr>
          <w:rFonts w:eastAsia="Times New Roman"/>
          <w:color w:val="000000"/>
          <w:szCs w:val="28"/>
          <w:lang w:eastAsia="ru-RU"/>
        </w:rPr>
        <w:t>их задействования и поддержания</w:t>
      </w:r>
      <w:r w:rsidR="00F124E4" w:rsidRPr="00F35A7E">
        <w:rPr>
          <w:rFonts w:eastAsia="Times New Roman"/>
          <w:color w:val="000000"/>
          <w:szCs w:val="28"/>
          <w:lang w:eastAsia="ru-RU"/>
        </w:rPr>
        <w:t xml:space="preserve"> в </w:t>
      </w:r>
      <w:r w:rsidR="009216DE">
        <w:rPr>
          <w:rFonts w:eastAsia="Times New Roman"/>
          <w:color w:val="000000"/>
          <w:szCs w:val="28"/>
          <w:lang w:eastAsia="ru-RU"/>
        </w:rPr>
        <w:t>состоянии готовности</w:t>
      </w:r>
      <w:r w:rsidR="00F124E4" w:rsidRPr="00F35A7E">
        <w:rPr>
          <w:rFonts w:eastAsia="Times New Roman"/>
          <w:color w:val="000000"/>
          <w:szCs w:val="28"/>
          <w:lang w:eastAsia="ru-RU"/>
        </w:rPr>
        <w:t>.</w:t>
      </w:r>
    </w:p>
    <w:p w14:paraId="6B51FC77" w14:textId="2E4475F3" w:rsidR="00816044" w:rsidRPr="002F1D3A" w:rsidRDefault="00816044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1.3. </w:t>
      </w:r>
      <w:r w:rsidRPr="002F1D3A">
        <w:rPr>
          <w:rFonts w:eastAsia="Calibri"/>
          <w:color w:val="000000" w:themeColor="text1"/>
          <w:szCs w:val="28"/>
        </w:rPr>
        <w:t xml:space="preserve">Оповещение населения о чрезвычайных ситуациях </w:t>
      </w:r>
      <w:r w:rsidR="00C132A4">
        <w:rPr>
          <w:rFonts w:eastAsia="Calibri"/>
          <w:color w:val="000000" w:themeColor="text1"/>
          <w:szCs w:val="28"/>
        </w:rPr>
        <w:t xml:space="preserve">(далее – ЧС) </w:t>
      </w:r>
      <w:r w:rsidRPr="002F1D3A">
        <w:rPr>
          <w:rFonts w:eastAsia="Calibri"/>
          <w:color w:val="000000" w:themeColor="text1"/>
          <w:szCs w:val="28"/>
        </w:rPr>
        <w:t xml:space="preserve">– это доведение до населения сигналов оповещения и экстренной информации </w:t>
      </w:r>
      <w:r w:rsidRPr="002F1D3A">
        <w:rPr>
          <w:color w:val="000000" w:themeColor="text1"/>
          <w:szCs w:val="28"/>
        </w:rPr>
        <w:t xml:space="preserve">об опасностях, возникающих при угрозе возникновения или возникновении </w:t>
      </w:r>
      <w:r w:rsidR="00F94ED7">
        <w:rPr>
          <w:color w:val="000000" w:themeColor="text1"/>
          <w:szCs w:val="28"/>
        </w:rPr>
        <w:t>ЧС</w:t>
      </w:r>
      <w:r w:rsidRPr="002F1D3A">
        <w:rPr>
          <w:color w:val="000000" w:themeColor="text1"/>
          <w:szCs w:val="28"/>
        </w:rPr>
        <w:t>, о правилах поведения населения и необходимости проведения мероприятий по защите.</w:t>
      </w:r>
    </w:p>
    <w:p w14:paraId="434F5DFC" w14:textId="77777777" w:rsidR="00816044" w:rsidRDefault="00816044" w:rsidP="00FA0E43">
      <w:pPr>
        <w:widowControl w:val="0"/>
        <w:ind w:firstLine="709"/>
        <w:jc w:val="both"/>
        <w:rPr>
          <w:szCs w:val="28"/>
        </w:rPr>
      </w:pPr>
      <w:r w:rsidRPr="001D1657">
        <w:rPr>
          <w:color w:val="000000" w:themeColor="text1"/>
          <w:szCs w:val="28"/>
        </w:rPr>
        <w:t>Сигнал оповещения – это условный сигнал, пе</w:t>
      </w:r>
      <w:r w:rsidRPr="00087F40">
        <w:rPr>
          <w:szCs w:val="28"/>
        </w:rPr>
        <w:t xml:space="preserve">редаваемый по </w:t>
      </w:r>
      <w:r w:rsidR="00F94ED7">
        <w:rPr>
          <w:szCs w:val="28"/>
        </w:rPr>
        <w:t>СОН</w:t>
      </w:r>
      <w:r w:rsidRPr="00087F40">
        <w:rPr>
          <w:szCs w:val="28"/>
        </w:rPr>
        <w:t xml:space="preserve"> </w:t>
      </w:r>
      <w:r w:rsidR="004E280E">
        <w:rPr>
          <w:szCs w:val="28"/>
        </w:rPr>
        <w:lastRenderedPageBreak/>
        <w:t>муниципального образования Тбилисский район</w:t>
      </w:r>
      <w:r w:rsidRPr="00087F40">
        <w:rPr>
          <w:szCs w:val="28"/>
        </w:rPr>
        <w:t xml:space="preserve"> и являющийся командой для проведения определенных мероприятий органами, осуществляющими управление службами и силами</w:t>
      </w:r>
      <w:r w:rsidR="004E280E">
        <w:rPr>
          <w:szCs w:val="28"/>
        </w:rPr>
        <w:t xml:space="preserve"> муниципального звена</w:t>
      </w:r>
      <w:r w:rsidRPr="00087F40">
        <w:rPr>
          <w:szCs w:val="28"/>
        </w:rPr>
        <w:t xml:space="preserve"> </w:t>
      </w:r>
      <w:r>
        <w:rPr>
          <w:szCs w:val="28"/>
        </w:rPr>
        <w:t xml:space="preserve">территориальной подсистемы </w:t>
      </w:r>
      <w:r w:rsidR="00A02814">
        <w:rPr>
          <w:szCs w:val="28"/>
        </w:rPr>
        <w:t xml:space="preserve">Единой государственной системы </w:t>
      </w:r>
      <w:r>
        <w:rPr>
          <w:szCs w:val="28"/>
        </w:rPr>
        <w:t xml:space="preserve">предупреждения и ликвидации чрезвычайных ситуаций </w:t>
      </w:r>
      <w:r w:rsidR="004E280E">
        <w:rPr>
          <w:szCs w:val="28"/>
        </w:rPr>
        <w:t xml:space="preserve">Краснодарского края </w:t>
      </w:r>
      <w:r>
        <w:rPr>
          <w:szCs w:val="28"/>
        </w:rPr>
        <w:t xml:space="preserve"> (</w:t>
      </w:r>
      <w:r w:rsidRPr="00087F40">
        <w:rPr>
          <w:color w:val="000000" w:themeColor="text1"/>
          <w:szCs w:val="28"/>
        </w:rPr>
        <w:t xml:space="preserve">далее – </w:t>
      </w:r>
      <w:r w:rsidR="00A02814">
        <w:rPr>
          <w:color w:val="000000" w:themeColor="text1"/>
          <w:szCs w:val="28"/>
        </w:rPr>
        <w:t xml:space="preserve">МЗ </w:t>
      </w:r>
      <w:r w:rsidRPr="00087F40">
        <w:rPr>
          <w:szCs w:val="28"/>
        </w:rPr>
        <w:t>ТП РСЧС</w:t>
      </w:r>
      <w:r>
        <w:rPr>
          <w:szCs w:val="28"/>
        </w:rPr>
        <w:t>)</w:t>
      </w:r>
      <w:r w:rsidRPr="00087F40">
        <w:rPr>
          <w:szCs w:val="28"/>
        </w:rPr>
        <w:t xml:space="preserve">, формированиями гражданской обороны </w:t>
      </w:r>
      <w:r w:rsidR="00F94ED7">
        <w:rPr>
          <w:szCs w:val="28"/>
        </w:rPr>
        <w:t xml:space="preserve">(далее – ГО) </w:t>
      </w:r>
      <w:r w:rsidRPr="00087F40">
        <w:rPr>
          <w:szCs w:val="28"/>
        </w:rPr>
        <w:t>и населением.</w:t>
      </w:r>
    </w:p>
    <w:p w14:paraId="56D57705" w14:textId="77777777" w:rsidR="00816044" w:rsidRPr="00087F40" w:rsidRDefault="00A02814" w:rsidP="00FA0E43">
      <w:pPr>
        <w:widowControl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МЗ </w:t>
      </w:r>
      <w:r w:rsidR="00816044" w:rsidRPr="00087F40">
        <w:rPr>
          <w:rFonts w:eastAsia="Calibri"/>
          <w:szCs w:val="28"/>
        </w:rPr>
        <w:t xml:space="preserve">ТП РСЧС </w:t>
      </w:r>
      <w:r w:rsidR="00816044">
        <w:rPr>
          <w:rFonts w:eastAsia="Calibri"/>
          <w:szCs w:val="28"/>
        </w:rPr>
        <w:t>–</w:t>
      </w:r>
      <w:r w:rsidR="00816044" w:rsidRPr="00087F40">
        <w:rPr>
          <w:rFonts w:eastAsia="Calibri"/>
          <w:szCs w:val="28"/>
        </w:rPr>
        <w:t xml:space="preserve"> объединя</w:t>
      </w:r>
      <w:r w:rsidR="00C5564F">
        <w:rPr>
          <w:rFonts w:eastAsia="Calibri"/>
          <w:szCs w:val="28"/>
        </w:rPr>
        <w:t>ет</w:t>
      </w:r>
      <w:r w:rsidR="00816044">
        <w:rPr>
          <w:rFonts w:eastAsia="Calibri"/>
          <w:szCs w:val="28"/>
        </w:rPr>
        <w:t xml:space="preserve"> </w:t>
      </w:r>
      <w:r w:rsidR="00816044" w:rsidRPr="00087F40">
        <w:rPr>
          <w:rFonts w:eastAsia="Calibri"/>
          <w:szCs w:val="28"/>
        </w:rPr>
        <w:t xml:space="preserve">органы управления, силы и средства </w:t>
      </w:r>
      <w:r w:rsidR="00816044">
        <w:rPr>
          <w:rFonts w:eastAsia="Calibri"/>
          <w:szCs w:val="28"/>
        </w:rPr>
        <w:t xml:space="preserve">территориальных органов </w:t>
      </w:r>
      <w:r w:rsidR="00816044" w:rsidRPr="00087F40">
        <w:rPr>
          <w:rFonts w:eastAsia="Calibri"/>
          <w:szCs w:val="28"/>
        </w:rPr>
        <w:t xml:space="preserve">федеральных органов исполнительной власти, органов исполнительной власти </w:t>
      </w:r>
      <w:r w:rsidR="00C5564F">
        <w:rPr>
          <w:rFonts w:eastAsia="Calibri"/>
          <w:szCs w:val="28"/>
        </w:rPr>
        <w:t>Краснодарского края</w:t>
      </w:r>
      <w:r w:rsidR="00816044" w:rsidRPr="00087F40">
        <w:rPr>
          <w:rFonts w:eastAsia="Calibri"/>
          <w:szCs w:val="28"/>
        </w:rPr>
        <w:t>, органов местного самоуправления и организаций</w:t>
      </w:r>
      <w:r w:rsidR="00C5564F">
        <w:rPr>
          <w:rFonts w:eastAsia="Calibri"/>
          <w:szCs w:val="28"/>
        </w:rPr>
        <w:t xml:space="preserve"> Тбилисского района</w:t>
      </w:r>
      <w:r w:rsidR="00816044" w:rsidRPr="00087F40">
        <w:rPr>
          <w:rFonts w:eastAsia="Calibri"/>
          <w:szCs w:val="28"/>
        </w:rPr>
        <w:t xml:space="preserve">, в полномочия которых входит решение вопросов в области защиты населения и территорий от </w:t>
      </w:r>
      <w:r w:rsidR="00F94ED7">
        <w:rPr>
          <w:rFonts w:eastAsia="Calibri"/>
          <w:szCs w:val="28"/>
        </w:rPr>
        <w:t>ЧС</w:t>
      </w:r>
      <w:r w:rsidR="00816044" w:rsidRPr="00087F40">
        <w:rPr>
          <w:rFonts w:eastAsia="Calibri"/>
          <w:szCs w:val="28"/>
        </w:rPr>
        <w:t>, и осуществляет свою деятельность в целях выполнения задач, предусмотренных действующим законодательством.</w:t>
      </w:r>
    </w:p>
    <w:p w14:paraId="5643D8ED" w14:textId="77777777" w:rsidR="00816044" w:rsidRPr="00C173F7" w:rsidRDefault="00C5564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816044" w:rsidRPr="00C173F7">
        <w:rPr>
          <w:color w:val="000000" w:themeColor="text1"/>
          <w:szCs w:val="28"/>
        </w:rPr>
        <w:t>4. С</w:t>
      </w:r>
      <w:r w:rsidR="001A06B9">
        <w:rPr>
          <w:color w:val="000000" w:themeColor="text1"/>
          <w:szCs w:val="28"/>
        </w:rPr>
        <w:t>ОН</w:t>
      </w:r>
      <w:r w:rsidR="00816044" w:rsidRPr="00C173F7">
        <w:rPr>
          <w:color w:val="000000" w:themeColor="text1"/>
          <w:szCs w:val="28"/>
        </w:rPr>
        <w:t xml:space="preserve"> является составной частью системы управления ГО и РСЧС, обеспечивающей доведение до населения, органов управления и сил ГО ‎и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14:paraId="03E5DB56" w14:textId="760262FA" w:rsidR="00816044" w:rsidRPr="00C173F7" w:rsidRDefault="00DF5D50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1.5. </w:t>
      </w:r>
      <w:r w:rsidR="00816044" w:rsidRPr="00C173F7">
        <w:rPr>
          <w:color w:val="000000" w:themeColor="text1"/>
          <w:szCs w:val="28"/>
        </w:rPr>
        <w:t xml:space="preserve">Региональная </w:t>
      </w:r>
      <w:r w:rsidR="002262A3">
        <w:rPr>
          <w:color w:val="000000" w:themeColor="text1"/>
          <w:szCs w:val="28"/>
        </w:rPr>
        <w:t>с</w:t>
      </w:r>
      <w:r w:rsidR="00816044" w:rsidRPr="00C173F7">
        <w:rPr>
          <w:color w:val="000000" w:themeColor="text1"/>
          <w:szCs w:val="28"/>
        </w:rPr>
        <w:t xml:space="preserve">истема оповещения населения Краснодарского края </w:t>
      </w:r>
      <w:r w:rsidR="00816044" w:rsidRPr="00C173F7">
        <w:rPr>
          <w:rFonts w:eastAsia="Calibri"/>
          <w:color w:val="000000" w:themeColor="text1"/>
          <w:szCs w:val="28"/>
        </w:rPr>
        <w:t>(далее – РСО</w:t>
      </w:r>
      <w:r w:rsidR="002262A3">
        <w:rPr>
          <w:rFonts w:eastAsia="Calibri"/>
          <w:color w:val="000000" w:themeColor="text1"/>
          <w:szCs w:val="28"/>
        </w:rPr>
        <w:t>Н</w:t>
      </w:r>
      <w:r w:rsidR="00816044" w:rsidRPr="00C173F7">
        <w:rPr>
          <w:rFonts w:eastAsia="Calibri"/>
          <w:color w:val="000000" w:themeColor="text1"/>
          <w:szCs w:val="28"/>
        </w:rPr>
        <w:t>) – организационно-техническое объединение сил, средств и специальной аппаратуры оповещения, сетей телерадиовещания, каналов сети связи общего пользования</w:t>
      </w:r>
      <w:r w:rsidR="00816044">
        <w:rPr>
          <w:rFonts w:eastAsia="Calibri"/>
          <w:color w:val="000000" w:themeColor="text1"/>
          <w:szCs w:val="28"/>
        </w:rPr>
        <w:t xml:space="preserve">, обеспечивающих доведение информации и сигналов оповещения до органов управления, сил и средств </w:t>
      </w:r>
      <w:r w:rsidR="00166E0A">
        <w:rPr>
          <w:rFonts w:eastAsia="Calibri"/>
          <w:color w:val="000000" w:themeColor="text1"/>
          <w:szCs w:val="28"/>
        </w:rPr>
        <w:t>ГО и РСЧС,</w:t>
      </w:r>
      <w:r w:rsidR="00BD3D7E">
        <w:rPr>
          <w:rFonts w:eastAsia="Calibri"/>
          <w:color w:val="000000" w:themeColor="text1"/>
          <w:szCs w:val="28"/>
        </w:rPr>
        <w:t xml:space="preserve"> а также</w:t>
      </w:r>
      <w:r w:rsidR="00816044">
        <w:rPr>
          <w:rFonts w:eastAsia="Calibri"/>
          <w:color w:val="000000" w:themeColor="text1"/>
          <w:szCs w:val="28"/>
        </w:rPr>
        <w:t xml:space="preserve"> населения об опасностях, возникающих при ведении военных действий или вследствие этих действий, а также угрозе возникновения или возникновении </w:t>
      </w:r>
      <w:r w:rsidR="00BD3D7E">
        <w:rPr>
          <w:rFonts w:eastAsia="Calibri"/>
          <w:color w:val="000000" w:themeColor="text1"/>
          <w:szCs w:val="28"/>
        </w:rPr>
        <w:t>ЧС</w:t>
      </w:r>
      <w:r w:rsidR="00816044">
        <w:rPr>
          <w:rFonts w:eastAsia="Calibri"/>
          <w:color w:val="000000" w:themeColor="text1"/>
          <w:szCs w:val="28"/>
        </w:rPr>
        <w:t xml:space="preserve"> природного и техногенного характера</w:t>
      </w:r>
      <w:r w:rsidR="00816044" w:rsidRPr="00C173F7">
        <w:rPr>
          <w:rFonts w:eastAsia="Calibri"/>
          <w:color w:val="000000" w:themeColor="text1"/>
          <w:szCs w:val="28"/>
        </w:rPr>
        <w:t>.</w:t>
      </w:r>
    </w:p>
    <w:p w14:paraId="241C208D" w14:textId="77777777" w:rsidR="00816044" w:rsidRPr="00010D37" w:rsidRDefault="0052777D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1.</w:t>
      </w:r>
      <w:r w:rsidR="00DF5D50">
        <w:rPr>
          <w:rFonts w:eastAsia="Calibri"/>
          <w:color w:val="000000" w:themeColor="text1"/>
          <w:szCs w:val="28"/>
        </w:rPr>
        <w:t>6</w:t>
      </w:r>
      <w:r w:rsidR="00816044" w:rsidRPr="00010D37">
        <w:rPr>
          <w:rFonts w:eastAsia="Calibri"/>
          <w:color w:val="000000" w:themeColor="text1"/>
          <w:szCs w:val="28"/>
        </w:rPr>
        <w:t xml:space="preserve">. Комплексная система экстренного оповещения населения об угрозе возникновения или о возникновении </w:t>
      </w:r>
      <w:r>
        <w:rPr>
          <w:rFonts w:eastAsia="Calibri"/>
          <w:color w:val="000000" w:themeColor="text1"/>
          <w:szCs w:val="28"/>
        </w:rPr>
        <w:t>ЧС</w:t>
      </w:r>
      <w:r w:rsidR="00816044" w:rsidRPr="00010D37">
        <w:rPr>
          <w:rFonts w:eastAsia="Calibri"/>
          <w:color w:val="000000" w:themeColor="text1"/>
          <w:szCs w:val="28"/>
        </w:rPr>
        <w:t xml:space="preserve"> (далее – КСЭОН)</w:t>
      </w:r>
      <w:r w:rsidR="00816044" w:rsidRPr="00010D37">
        <w:rPr>
          <w:color w:val="000000" w:themeColor="text1"/>
          <w:szCs w:val="28"/>
        </w:rPr>
        <w:t xml:space="preserve"> –</w:t>
      </w:r>
      <w:r w:rsidR="00816044" w:rsidRPr="00010D37">
        <w:rPr>
          <w:rFonts w:eastAsia="Calibri"/>
          <w:color w:val="000000" w:themeColor="text1"/>
          <w:szCs w:val="28"/>
        </w:rPr>
        <w:t xml:space="preserve"> это элемент </w:t>
      </w:r>
      <w:r>
        <w:rPr>
          <w:rFonts w:eastAsia="Calibri"/>
          <w:color w:val="000000" w:themeColor="text1"/>
          <w:szCs w:val="28"/>
        </w:rPr>
        <w:t>СОН</w:t>
      </w:r>
      <w:r w:rsidR="00816044" w:rsidRPr="00010D37">
        <w:rPr>
          <w:rFonts w:eastAsia="Calibri"/>
          <w:color w:val="000000" w:themeColor="text1"/>
          <w:szCs w:val="28"/>
        </w:rPr>
        <w:t xml:space="preserve"> о </w:t>
      </w:r>
      <w:r>
        <w:rPr>
          <w:rFonts w:eastAsia="Calibri"/>
          <w:color w:val="000000" w:themeColor="text1"/>
          <w:szCs w:val="28"/>
        </w:rPr>
        <w:t>ЧС</w:t>
      </w:r>
      <w:r w:rsidR="00816044" w:rsidRPr="00010D37">
        <w:rPr>
          <w:rFonts w:eastAsia="Calibri"/>
          <w:color w:val="000000" w:themeColor="text1"/>
          <w:szCs w:val="28"/>
        </w:rPr>
        <w:t xml:space="preserve">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</w:t>
      </w:r>
      <w:r>
        <w:rPr>
          <w:rFonts w:eastAsia="Calibri"/>
          <w:color w:val="000000" w:themeColor="text1"/>
          <w:szCs w:val="28"/>
        </w:rPr>
        <w:t xml:space="preserve">МЗ </w:t>
      </w:r>
      <w:r w:rsidR="00816044" w:rsidRPr="00010D37">
        <w:rPr>
          <w:color w:val="000000" w:themeColor="text1"/>
          <w:szCs w:val="28"/>
        </w:rPr>
        <w:t>ТП РСЧС</w:t>
      </w:r>
      <w:r>
        <w:rPr>
          <w:color w:val="000000" w:themeColor="text1"/>
          <w:szCs w:val="28"/>
        </w:rPr>
        <w:t xml:space="preserve"> </w:t>
      </w:r>
      <w:r w:rsidR="00816044" w:rsidRPr="00010D37">
        <w:rPr>
          <w:rFonts w:eastAsia="Calibri"/>
          <w:color w:val="000000" w:themeColor="text1"/>
          <w:szCs w:val="28"/>
        </w:rPr>
        <w:t xml:space="preserve">и до населения </w:t>
      </w:r>
      <w:r w:rsidR="00816044">
        <w:rPr>
          <w:rFonts w:eastAsia="Calibri"/>
          <w:color w:val="000000" w:themeColor="text1"/>
          <w:szCs w:val="28"/>
        </w:rPr>
        <w:t>муниципального образования Тбилисский район</w:t>
      </w:r>
      <w:r w:rsidR="00816044" w:rsidRPr="00010D37">
        <w:rPr>
          <w:rFonts w:eastAsia="Calibri"/>
          <w:color w:val="000000" w:themeColor="text1"/>
          <w:szCs w:val="28"/>
        </w:rPr>
        <w:t xml:space="preserve"> в автоматическом и (или) автоматизированном режимах.</w:t>
      </w:r>
    </w:p>
    <w:p w14:paraId="66197E70" w14:textId="77777777" w:rsidR="00816044" w:rsidRPr="006B5F88" w:rsidRDefault="00816044" w:rsidP="00FA0E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6B5F88">
        <w:rPr>
          <w:rFonts w:eastAsia="Calibri"/>
          <w:color w:val="000000" w:themeColor="text1"/>
          <w:szCs w:val="28"/>
        </w:rPr>
        <w:t>Зона экстренного оповещения населения –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7B1477E2" w14:textId="77777777" w:rsidR="00DF5D50" w:rsidRPr="000D117A" w:rsidRDefault="00DF5D50" w:rsidP="00DF5D5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17A">
        <w:rPr>
          <w:rFonts w:ascii="Times New Roman" w:hAnsi="Times New Roman" w:cs="Times New Roman"/>
          <w:color w:val="000000" w:themeColor="text1"/>
          <w:sz w:val="28"/>
          <w:szCs w:val="28"/>
        </w:rPr>
        <w:t>КСЭОН создаются на муниципальном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117A">
        <w:rPr>
          <w:rFonts w:ascii="Times New Roman" w:hAnsi="Times New Roman" w:cs="Times New Roman"/>
          <w:color w:val="000000" w:themeColor="text1"/>
          <w:sz w:val="28"/>
          <w:szCs w:val="28"/>
        </w:rPr>
        <w:t>уровн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11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481A34" w14:textId="77777777" w:rsidR="00DF5D50" w:rsidRPr="000D117A" w:rsidRDefault="00DF5D50" w:rsidP="00DF5D5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1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Границами зон действия (создания) КСЭОН являются границы зон </w:t>
      </w:r>
      <w:r w:rsidRPr="000D11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экстренного оповещения населения</w:t>
      </w:r>
      <w:r w:rsidRPr="000D11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221587" w14:textId="7569BF81" w:rsidR="00816044" w:rsidRPr="0012758E" w:rsidRDefault="0052777D" w:rsidP="00FA0E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1.</w:t>
      </w:r>
      <w:r w:rsidR="00DF5D50">
        <w:rPr>
          <w:rFonts w:eastAsia="Calibri"/>
          <w:color w:val="000000" w:themeColor="text1"/>
          <w:szCs w:val="28"/>
        </w:rPr>
        <w:t>7</w:t>
      </w:r>
      <w:r w:rsidR="00816044" w:rsidRPr="0012758E">
        <w:rPr>
          <w:rFonts w:eastAsia="Calibri"/>
          <w:color w:val="000000" w:themeColor="text1"/>
          <w:szCs w:val="28"/>
        </w:rPr>
        <w:t>. В о</w:t>
      </w:r>
      <w:r w:rsidR="00816044" w:rsidRPr="0012758E">
        <w:rPr>
          <w:color w:val="000000" w:themeColor="text1"/>
          <w:szCs w:val="28"/>
        </w:rPr>
        <w:t xml:space="preserve">бщероссийской комплексной системе информирования и оповещения населения в местах массового пребывания людей </w:t>
      </w:r>
      <w:r w:rsidR="00816044" w:rsidRPr="0012758E">
        <w:rPr>
          <w:rFonts w:eastAsia="Calibri"/>
          <w:color w:val="000000" w:themeColor="text1"/>
          <w:szCs w:val="28"/>
        </w:rPr>
        <w:t>(далее – ОКСИОН)</w:t>
      </w:r>
      <w:r w:rsidR="00816044" w:rsidRPr="0012758E">
        <w:rPr>
          <w:color w:val="000000" w:themeColor="text1"/>
          <w:szCs w:val="28"/>
        </w:rPr>
        <w:t xml:space="preserve"> используются специализированные технические средства оповещения и информирования населения в местах массового пребывания людей.</w:t>
      </w:r>
    </w:p>
    <w:p w14:paraId="4EA0D7AD" w14:textId="77777777" w:rsidR="00816044" w:rsidRDefault="00816044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Специализированные технические средства оповещения и информирования населения в местах массового пребывания людей –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</w:t>
      </w:r>
      <w:r w:rsidR="00C27913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127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правилах поведения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7ED69A" w14:textId="389E0728" w:rsidR="00816044" w:rsidRDefault="00C27913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F5D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16044" w:rsidRPr="001275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система оповещения населения </w:t>
      </w:r>
      <w:r w:rsidR="00816044" w:rsidRPr="0012758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(далее – </w:t>
      </w:r>
      <w:r w:rsidR="00816044">
        <w:rPr>
          <w:rFonts w:ascii="Times New Roman" w:eastAsia="Calibri" w:hAnsi="Times New Roman"/>
          <w:color w:val="000000" w:themeColor="text1"/>
          <w:sz w:val="28"/>
          <w:szCs w:val="28"/>
        </w:rPr>
        <w:t>МСО</w:t>
      </w:r>
      <w:r w:rsidR="002262A3">
        <w:rPr>
          <w:rFonts w:ascii="Times New Roman" w:eastAsia="Calibri" w:hAnsi="Times New Roman"/>
          <w:color w:val="000000" w:themeColor="text1"/>
          <w:sz w:val="28"/>
          <w:szCs w:val="28"/>
        </w:rPr>
        <w:t>Н</w:t>
      </w:r>
      <w:r w:rsidR="00816044" w:rsidRPr="0012758E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="00816044" w:rsidRPr="00F72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044" w:rsidRPr="0012758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16044" w:rsidRPr="00D5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81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расположенная на территории муниципального образования Тбилисский район, включающая в себя специальные технические средства оповещения населения, которые осуществляют прием, обработку и передачу аудио- и (или) аудиовизуальных, а также иных сообщений об опасностях, возникающих при военных конфликтах или вследствие этих конфликтов, об угрозе возникновения или о возникновении </w:t>
      </w:r>
      <w:r w:rsidR="008C4106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="0081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правилах поведения населения, </w:t>
      </w:r>
      <w:r w:rsidR="00816044" w:rsidRPr="00C173F7">
        <w:rPr>
          <w:rFonts w:ascii="Times New Roman" w:hAnsi="Times New Roman"/>
          <w:color w:val="000000" w:themeColor="text1"/>
          <w:sz w:val="28"/>
          <w:szCs w:val="28"/>
        </w:rPr>
        <w:t>громкоговорящих средств на подвижных объектах, мобильных и носимых средств оповещения</w:t>
      </w:r>
      <w:r w:rsidR="0081604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16044" w:rsidRPr="00047B5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16044" w:rsidRPr="00C173F7">
        <w:rPr>
          <w:rFonts w:ascii="Times New Roman" w:eastAsia="Calibri" w:hAnsi="Times New Roman"/>
          <w:color w:val="000000" w:themeColor="text1"/>
          <w:sz w:val="28"/>
          <w:szCs w:val="28"/>
        </w:rPr>
        <w:t>сетей телерадиовещания</w:t>
      </w:r>
      <w:r w:rsidR="00816044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="0081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каналы связи.</w:t>
      </w:r>
    </w:p>
    <w:p w14:paraId="1BFB81C1" w14:textId="2D534A1E" w:rsidR="00DF5D50" w:rsidRPr="006761BB" w:rsidRDefault="00DF5D50" w:rsidP="00DF5D50">
      <w:pPr>
        <w:pStyle w:val="20"/>
        <w:shd w:val="clear" w:color="auto" w:fill="auto"/>
        <w:spacing w:line="240" w:lineRule="auto"/>
        <w:ind w:firstLine="709"/>
        <w:jc w:val="both"/>
        <w:rPr>
          <w:rFonts w:eastAsia="Calibri"/>
          <w:color w:val="000000" w:themeColor="text1"/>
        </w:rPr>
      </w:pPr>
      <w:r w:rsidRPr="006761BB">
        <w:rPr>
          <w:rFonts w:eastAsia="Calibri"/>
          <w:color w:val="000000" w:themeColor="text1"/>
        </w:rPr>
        <w:t>М</w:t>
      </w:r>
      <w:r w:rsidR="002262A3">
        <w:rPr>
          <w:rFonts w:eastAsia="Calibri"/>
          <w:color w:val="000000" w:themeColor="text1"/>
        </w:rPr>
        <w:t>С</w:t>
      </w:r>
      <w:r>
        <w:rPr>
          <w:rFonts w:eastAsia="Calibri"/>
          <w:color w:val="000000" w:themeColor="text1"/>
        </w:rPr>
        <w:t>О</w:t>
      </w:r>
      <w:r w:rsidR="002262A3">
        <w:rPr>
          <w:rFonts w:eastAsia="Calibri"/>
          <w:color w:val="000000" w:themeColor="text1"/>
        </w:rPr>
        <w:t>Н</w:t>
      </w:r>
      <w:r w:rsidRPr="006761BB">
        <w:rPr>
          <w:rFonts w:eastAsia="Calibri"/>
          <w:color w:val="000000" w:themeColor="text1"/>
        </w:rPr>
        <w:t xml:space="preserve"> создают органы местного самоуправления.</w:t>
      </w:r>
    </w:p>
    <w:p w14:paraId="1AAD783F" w14:textId="608CC71B" w:rsidR="00DF5D50" w:rsidRDefault="00DF5D50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2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Границами зон действия </w:t>
      </w:r>
      <w:r w:rsidR="002262A3" w:rsidRPr="002262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МСОН</w:t>
      </w:r>
      <w:r w:rsidRPr="002262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являются административные границы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Тбилисский район. </w:t>
      </w:r>
    </w:p>
    <w:p w14:paraId="0BEAC608" w14:textId="77777777" w:rsidR="00816044" w:rsidRDefault="008C4106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DF5D50">
        <w:rPr>
          <w:color w:val="000000" w:themeColor="text1"/>
          <w:szCs w:val="28"/>
        </w:rPr>
        <w:t>9</w:t>
      </w:r>
      <w:r w:rsidR="00816044">
        <w:rPr>
          <w:color w:val="000000" w:themeColor="text1"/>
          <w:szCs w:val="28"/>
        </w:rPr>
        <w:t xml:space="preserve">. Локальная система оповещения </w:t>
      </w:r>
      <w:r w:rsidR="00816044" w:rsidRPr="0012758E">
        <w:rPr>
          <w:rFonts w:eastAsia="Calibri"/>
          <w:color w:val="000000" w:themeColor="text1"/>
          <w:szCs w:val="28"/>
        </w:rPr>
        <w:t xml:space="preserve">(далее – </w:t>
      </w:r>
      <w:r w:rsidR="00816044">
        <w:rPr>
          <w:rFonts w:eastAsia="Calibri"/>
          <w:color w:val="000000" w:themeColor="text1"/>
          <w:szCs w:val="28"/>
        </w:rPr>
        <w:t>ЛСО</w:t>
      </w:r>
      <w:r w:rsidR="00816044" w:rsidRPr="0012758E">
        <w:rPr>
          <w:rFonts w:eastAsia="Calibri"/>
          <w:color w:val="000000" w:themeColor="text1"/>
          <w:szCs w:val="28"/>
        </w:rPr>
        <w:t>)</w:t>
      </w:r>
      <w:r w:rsidR="00816044" w:rsidRPr="0053091B">
        <w:rPr>
          <w:rFonts w:eastAsia="Calibri"/>
          <w:color w:val="000000" w:themeColor="text1"/>
          <w:szCs w:val="28"/>
        </w:rPr>
        <w:t xml:space="preserve"> </w:t>
      </w:r>
      <w:r w:rsidR="00816044">
        <w:rPr>
          <w:rFonts w:eastAsia="Calibri"/>
          <w:color w:val="000000" w:themeColor="text1"/>
          <w:szCs w:val="28"/>
        </w:rPr>
        <w:t xml:space="preserve">представляет собой </w:t>
      </w:r>
      <w:r w:rsidR="00816044" w:rsidRPr="00010D37">
        <w:rPr>
          <w:rFonts w:eastAsia="Calibri"/>
          <w:color w:val="000000" w:themeColor="text1"/>
          <w:szCs w:val="28"/>
        </w:rPr>
        <w:t>комплекс программно-технич</w:t>
      </w:r>
      <w:r w:rsidR="00816044">
        <w:rPr>
          <w:rFonts w:eastAsia="Calibri"/>
          <w:color w:val="000000" w:themeColor="text1"/>
          <w:szCs w:val="28"/>
        </w:rPr>
        <w:t>еских средств систем оповещения и каналов связи.</w:t>
      </w:r>
    </w:p>
    <w:p w14:paraId="48BBDCC6" w14:textId="77777777" w:rsidR="00DF5D50" w:rsidRPr="006761BB" w:rsidRDefault="00DF5D50" w:rsidP="00DF5D50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6761BB">
        <w:rPr>
          <w:rFonts w:eastAsia="Calibri"/>
          <w:color w:val="000000" w:themeColor="text1"/>
        </w:rPr>
        <w:t>Л</w:t>
      </w:r>
      <w:r>
        <w:rPr>
          <w:rFonts w:eastAsia="Calibri"/>
          <w:color w:val="000000" w:themeColor="text1"/>
        </w:rPr>
        <w:t>СО</w:t>
      </w:r>
      <w:r w:rsidRPr="006761BB">
        <w:rPr>
          <w:rFonts w:eastAsia="Calibri"/>
          <w:color w:val="000000" w:themeColor="text1"/>
        </w:rPr>
        <w:t xml:space="preserve"> создают </w:t>
      </w:r>
      <w:r w:rsidRPr="006761BB">
        <w:rPr>
          <w:color w:val="000000" w:themeColor="text1"/>
        </w:rPr>
        <w:t>организации, эксплуатирующие опасные производственные объекты I и II классов опасности, особо радиационно</w:t>
      </w:r>
      <w:r>
        <w:rPr>
          <w:color w:val="000000" w:themeColor="text1"/>
        </w:rPr>
        <w:t>-</w:t>
      </w:r>
      <w:r w:rsidRPr="006761BB">
        <w:rPr>
          <w:color w:val="000000" w:themeColor="text1"/>
        </w:rPr>
        <w:t>опасные и ядерно</w:t>
      </w:r>
      <w:r>
        <w:rPr>
          <w:color w:val="000000" w:themeColor="text1"/>
        </w:rPr>
        <w:t>-</w:t>
      </w:r>
      <w:r w:rsidRPr="006761BB">
        <w:rPr>
          <w:color w:val="000000" w:themeColor="text1"/>
        </w:rPr>
        <w:t>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14:paraId="6A1176C9" w14:textId="77777777" w:rsidR="00DF5D50" w:rsidRPr="000D117A" w:rsidRDefault="00DF5D50" w:rsidP="00DF5D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117A">
        <w:rPr>
          <w:color w:val="000000" w:themeColor="text1"/>
          <w:szCs w:val="28"/>
        </w:rPr>
        <w:t xml:space="preserve">Границами зоны действия </w:t>
      </w:r>
      <w:r>
        <w:rPr>
          <w:color w:val="000000" w:themeColor="text1"/>
          <w:szCs w:val="28"/>
        </w:rPr>
        <w:t>ЛСО</w:t>
      </w:r>
      <w:r w:rsidRPr="000D117A">
        <w:rPr>
          <w:color w:val="000000" w:themeColor="text1"/>
          <w:szCs w:val="28"/>
        </w:rPr>
        <w:t xml:space="preserve"> являются границы территории (зон) воздействия поражающих факторов, определяемых в соответствии с законодательством Российской Федерации, от аварий на опасных производственных объектах I и II классов опасности, особо радиационно</w:t>
      </w:r>
      <w:r>
        <w:rPr>
          <w:color w:val="000000" w:themeColor="text1"/>
          <w:szCs w:val="28"/>
        </w:rPr>
        <w:t>-</w:t>
      </w:r>
      <w:r w:rsidRPr="000D117A">
        <w:rPr>
          <w:color w:val="000000" w:themeColor="text1"/>
          <w:szCs w:val="28"/>
        </w:rPr>
        <w:t xml:space="preserve"> опасных и ядерно</w:t>
      </w:r>
      <w:r>
        <w:rPr>
          <w:color w:val="000000" w:themeColor="text1"/>
          <w:szCs w:val="28"/>
        </w:rPr>
        <w:t>-</w:t>
      </w:r>
      <w:r w:rsidRPr="000D117A">
        <w:rPr>
          <w:color w:val="000000" w:themeColor="text1"/>
          <w:szCs w:val="28"/>
        </w:rPr>
        <w:t>опасных производствах и объектах, на гидротехнических сооружениях чрезвычайно высокой опасности и гидротехнических сооружениях высокой опасности, которые могут причинять вред жизни и здоровью населения, проживающего или осуществляющего хозяйственную деятельность за пределами их территорий</w:t>
      </w:r>
      <w:r>
        <w:rPr>
          <w:color w:val="000000" w:themeColor="text1"/>
          <w:szCs w:val="28"/>
        </w:rPr>
        <w:t xml:space="preserve"> </w:t>
      </w:r>
      <w:r w:rsidRPr="000D117A">
        <w:rPr>
          <w:color w:val="000000" w:themeColor="text1"/>
          <w:szCs w:val="28"/>
        </w:rPr>
        <w:t>(для гидротехнических сооружений чрезвычайно высокой опасности и гидротехнических сооружениях высокой опасности – в нижнем бьефе, в зонах затопления на расстоянии до 6 км от объектов).</w:t>
      </w:r>
    </w:p>
    <w:p w14:paraId="3B06FB93" w14:textId="77777777" w:rsidR="00DF5D50" w:rsidRPr="006761BB" w:rsidRDefault="00DF5D50" w:rsidP="00DF5D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оповещают работников </w:t>
      </w:r>
      <w:r w:rsidRPr="006761B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организаций об угрозе </w:t>
      </w:r>
      <w:r w:rsidRPr="006761BB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возникновения или о возникновении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ЧС</w:t>
      </w:r>
      <w:r w:rsidRPr="006761B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а также </w:t>
      </w:r>
      <w:r w:rsidRPr="006761BB">
        <w:rPr>
          <w:rFonts w:ascii="Times New Roman" w:hAnsi="Times New Roman" w:cs="Times New Roman"/>
          <w:color w:val="000000" w:themeColor="text1"/>
          <w:sz w:val="28"/>
          <w:szCs w:val="28"/>
        </w:rPr>
        <w:t>иных граждан, находящихся на территории организации.</w:t>
      </w:r>
    </w:p>
    <w:p w14:paraId="15EE083A" w14:textId="77777777" w:rsidR="00816044" w:rsidRPr="00C26049" w:rsidRDefault="008C4106" w:rsidP="00FA0E43">
      <w:pPr>
        <w:pStyle w:val="ConsPlusTitle"/>
        <w:ind w:firstLine="709"/>
        <w:jc w:val="both"/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1.</w:t>
      </w:r>
      <w:r w:rsidR="00DF5D50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10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.</w:t>
      </w:r>
      <w:r w:rsidR="0081604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Система экстренного оповещения об угрозе возникновения или о возникновении </w:t>
      </w:r>
      <w:r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ЧС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 гостиниц и иных средств размещения</w:t>
      </w:r>
      <w:r w:rsidR="00816044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,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 </w:t>
      </w:r>
      <w:r w:rsidR="00816044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указанных</w:t>
      </w:r>
      <w:r w:rsidR="00816044" w:rsidRPr="00824984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постановлении Правительства Российской Федерации от 14 апреля 2017 г</w:t>
      </w:r>
      <w:r w:rsidR="006C34FE">
        <w:rPr>
          <w:rFonts w:ascii="Times New Roman" w:hAnsi="Times New Roman" w:cs="Times New Roman"/>
          <w:b w:val="0"/>
          <w:sz w:val="28"/>
          <w:szCs w:val="28"/>
        </w:rPr>
        <w:t>.</w:t>
      </w:r>
      <w:r w:rsidR="00816044" w:rsidRPr="008249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34F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816044">
        <w:rPr>
          <w:rFonts w:ascii="Times New Roman" w:hAnsi="Times New Roman" w:cs="Times New Roman"/>
          <w:b w:val="0"/>
          <w:sz w:val="28"/>
          <w:szCs w:val="28"/>
        </w:rPr>
        <w:t>№</w:t>
      </w:r>
      <w:r w:rsidR="00816044" w:rsidRPr="00824984">
        <w:rPr>
          <w:rFonts w:ascii="Times New Roman" w:hAnsi="Times New Roman" w:cs="Times New Roman"/>
          <w:b w:val="0"/>
          <w:sz w:val="28"/>
          <w:szCs w:val="28"/>
        </w:rPr>
        <w:t xml:space="preserve"> 447 </w:t>
      </w:r>
      <w:r w:rsidR="00816044">
        <w:rPr>
          <w:rFonts w:ascii="Times New Roman" w:hAnsi="Times New Roman" w:cs="Times New Roman"/>
          <w:b w:val="0"/>
          <w:sz w:val="28"/>
          <w:szCs w:val="28"/>
        </w:rPr>
        <w:t>«Об утверждении требований к антитеррористической защищенности гостиниц и иных средств размещения и формы паспорта безопасности этих объектов»</w:t>
      </w:r>
      <w:r w:rsidR="0081604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(далее – СЭО) </w:t>
      </w:r>
      <w:r w:rsidR="00816044" w:rsidRPr="006655D9">
        <w:rPr>
          <w:rFonts w:eastAsia="Calibri"/>
          <w:color w:val="000000" w:themeColor="text1"/>
        </w:rPr>
        <w:t>–</w:t>
      </w:r>
      <w:r w:rsidR="00816044">
        <w:rPr>
          <w:rFonts w:eastAsia="Calibri"/>
          <w:color w:val="000000" w:themeColor="text1"/>
        </w:rPr>
        <w:t xml:space="preserve"> 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организационно-техническое объединение сил, средств и специальной аппаратуры оповещения, каналов связи, обеспечивающих оперативное информирование работников и посетителей гостиницы об опасностях, возникающих при угрозе возникновения и возникновении </w:t>
      </w:r>
      <w:r w:rsidR="00527D2B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ЧС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 xml:space="preserve"> природного и техногенного характера, об угрозе совершения или о совершении террористического акта, о правилах поведения людей при возникновении </w:t>
      </w:r>
      <w:r w:rsidR="00527D2B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ЧС</w:t>
      </w:r>
      <w:r w:rsidR="00816044" w:rsidRPr="00C26049">
        <w:rPr>
          <w:rFonts w:ascii="Times New Roman" w:eastAsia="Calibri" w:hAnsi="Times New Roman"/>
          <w:b w:val="0"/>
          <w:color w:val="000000" w:themeColor="text1"/>
          <w:sz w:val="28"/>
          <w:szCs w:val="28"/>
        </w:rPr>
        <w:t>.</w:t>
      </w:r>
    </w:p>
    <w:p w14:paraId="67BE5A08" w14:textId="77777777" w:rsidR="00816044" w:rsidRPr="00010D37" w:rsidRDefault="00816044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СЭО должна иметь возможность подключения к РАСЦО.</w:t>
      </w:r>
    </w:p>
    <w:p w14:paraId="0C90D142" w14:textId="77777777" w:rsidR="00816044" w:rsidRPr="006655D9" w:rsidRDefault="00F237D7" w:rsidP="00FA0E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1.</w:t>
      </w:r>
      <w:r w:rsidR="00816044">
        <w:rPr>
          <w:rFonts w:eastAsia="Calibri"/>
          <w:color w:val="000000" w:themeColor="text1"/>
          <w:szCs w:val="28"/>
        </w:rPr>
        <w:t>1</w:t>
      </w:r>
      <w:r w:rsidR="00DF5D50">
        <w:rPr>
          <w:rFonts w:eastAsia="Calibri"/>
          <w:color w:val="000000" w:themeColor="text1"/>
          <w:szCs w:val="28"/>
        </w:rPr>
        <w:t>1</w:t>
      </w:r>
      <w:r w:rsidR="00816044" w:rsidRPr="006655D9">
        <w:rPr>
          <w:rFonts w:eastAsia="Calibri"/>
          <w:color w:val="000000" w:themeColor="text1"/>
          <w:szCs w:val="28"/>
        </w:rPr>
        <w:t xml:space="preserve">. Системы оповещения населения создаются на следующих уровнях функционирования </w:t>
      </w:r>
      <w:r w:rsidR="00527D2B">
        <w:rPr>
          <w:rFonts w:eastAsia="Calibri"/>
          <w:color w:val="000000" w:themeColor="text1"/>
          <w:szCs w:val="28"/>
        </w:rPr>
        <w:t xml:space="preserve">МЗ </w:t>
      </w:r>
      <w:r w:rsidR="00816044" w:rsidRPr="006655D9">
        <w:rPr>
          <w:color w:val="000000" w:themeColor="text1"/>
          <w:szCs w:val="28"/>
        </w:rPr>
        <w:t>ТП РСЧС</w:t>
      </w:r>
      <w:r w:rsidR="00816044" w:rsidRPr="006655D9">
        <w:rPr>
          <w:rFonts w:eastAsia="Calibri"/>
          <w:color w:val="000000" w:themeColor="text1"/>
          <w:szCs w:val="28"/>
        </w:rPr>
        <w:t>:</w:t>
      </w:r>
    </w:p>
    <w:p w14:paraId="2AB8771E" w14:textId="273C9432" w:rsidR="00816044" w:rsidRPr="006655D9" w:rsidRDefault="00816044" w:rsidP="00FA0E43">
      <w:pPr>
        <w:pStyle w:val="20"/>
        <w:shd w:val="clear" w:color="auto" w:fill="auto"/>
        <w:spacing w:line="240" w:lineRule="auto"/>
        <w:ind w:firstLine="709"/>
        <w:jc w:val="both"/>
        <w:rPr>
          <w:rFonts w:eastAsia="Calibri"/>
          <w:color w:val="000000" w:themeColor="text1"/>
        </w:rPr>
      </w:pPr>
      <w:r w:rsidRPr="006655D9">
        <w:rPr>
          <w:rFonts w:eastAsia="Calibri"/>
          <w:color w:val="000000" w:themeColor="text1"/>
        </w:rPr>
        <w:t xml:space="preserve">на муниципальном уровне </w:t>
      </w:r>
      <w:r w:rsidRPr="006655D9">
        <w:rPr>
          <w:color w:val="000000" w:themeColor="text1"/>
        </w:rPr>
        <w:t xml:space="preserve">– </w:t>
      </w:r>
      <w:r w:rsidR="002262A3" w:rsidRPr="006761BB">
        <w:rPr>
          <w:rFonts w:eastAsia="Calibri"/>
          <w:color w:val="000000" w:themeColor="text1"/>
        </w:rPr>
        <w:t>М</w:t>
      </w:r>
      <w:r w:rsidR="002262A3">
        <w:rPr>
          <w:rFonts w:eastAsia="Calibri"/>
          <w:color w:val="000000" w:themeColor="text1"/>
        </w:rPr>
        <w:t>СОН</w:t>
      </w:r>
      <w:r>
        <w:rPr>
          <w:color w:val="000000" w:themeColor="text1"/>
        </w:rPr>
        <w:t>, КСЭОН</w:t>
      </w:r>
      <w:r>
        <w:rPr>
          <w:rFonts w:eastAsia="Calibri"/>
          <w:color w:val="000000" w:themeColor="text1"/>
        </w:rPr>
        <w:t>;</w:t>
      </w:r>
    </w:p>
    <w:p w14:paraId="01BE7ED6" w14:textId="77777777" w:rsidR="00816044" w:rsidRPr="006655D9" w:rsidRDefault="00816044" w:rsidP="00FA0E43">
      <w:pPr>
        <w:pStyle w:val="20"/>
        <w:shd w:val="clear" w:color="auto" w:fill="auto"/>
        <w:spacing w:line="240" w:lineRule="auto"/>
        <w:ind w:firstLine="709"/>
        <w:jc w:val="both"/>
        <w:rPr>
          <w:rFonts w:eastAsia="Calibri"/>
          <w:color w:val="000000" w:themeColor="text1"/>
        </w:rPr>
      </w:pPr>
      <w:r w:rsidRPr="006655D9">
        <w:rPr>
          <w:rFonts w:eastAsia="Calibri"/>
          <w:color w:val="000000" w:themeColor="text1"/>
        </w:rPr>
        <w:t>на объектовом уровне – ЛСО</w:t>
      </w:r>
      <w:r>
        <w:rPr>
          <w:rFonts w:eastAsia="Calibri"/>
          <w:color w:val="000000" w:themeColor="text1"/>
        </w:rPr>
        <w:t>, СЭО</w:t>
      </w:r>
      <w:r w:rsidRPr="006655D9">
        <w:rPr>
          <w:rFonts w:eastAsia="Calibri"/>
          <w:color w:val="000000" w:themeColor="text1"/>
        </w:rPr>
        <w:t xml:space="preserve">. </w:t>
      </w:r>
    </w:p>
    <w:p w14:paraId="04148F6B" w14:textId="77777777" w:rsidR="00816044" w:rsidRPr="000D117A" w:rsidRDefault="00F237D7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816044" w:rsidRPr="000D117A">
        <w:rPr>
          <w:color w:val="000000" w:themeColor="text1"/>
          <w:szCs w:val="28"/>
        </w:rPr>
        <w:t>1</w:t>
      </w:r>
      <w:r w:rsidR="00816044">
        <w:rPr>
          <w:color w:val="000000" w:themeColor="text1"/>
          <w:szCs w:val="28"/>
        </w:rPr>
        <w:t>2</w:t>
      </w:r>
      <w:r w:rsidR="00816044" w:rsidRPr="000D117A">
        <w:rPr>
          <w:color w:val="000000" w:themeColor="text1"/>
          <w:szCs w:val="28"/>
        </w:rPr>
        <w:t xml:space="preserve">. Создание и поддержание в состоянии постоянной готовности </w:t>
      </w:r>
      <w:r w:rsidR="005F1193">
        <w:rPr>
          <w:color w:val="000000" w:themeColor="text1"/>
          <w:szCs w:val="28"/>
        </w:rPr>
        <w:t>СОН</w:t>
      </w:r>
      <w:r w:rsidR="00816044" w:rsidRPr="000D117A">
        <w:rPr>
          <w:color w:val="000000" w:themeColor="text1"/>
          <w:szCs w:val="28"/>
        </w:rPr>
        <w:t xml:space="preserve"> является составной частью комплекса мероприятий, проводимых органами местного самоуправления и организациями, в пределах своих полномочий на соответствующих территориях (объектах), по подготовке и ведению </w:t>
      </w:r>
      <w:r w:rsidR="000F55F4">
        <w:rPr>
          <w:color w:val="000000" w:themeColor="text1"/>
          <w:szCs w:val="28"/>
        </w:rPr>
        <w:t>ГО</w:t>
      </w:r>
      <w:r w:rsidR="00816044" w:rsidRPr="000D117A">
        <w:rPr>
          <w:color w:val="000000" w:themeColor="text1"/>
          <w:szCs w:val="28"/>
        </w:rPr>
        <w:t xml:space="preserve">, предупреждению и ликвидации </w:t>
      </w:r>
      <w:r w:rsidR="000F55F4">
        <w:rPr>
          <w:color w:val="000000" w:themeColor="text1"/>
          <w:szCs w:val="28"/>
        </w:rPr>
        <w:t>ЧС</w:t>
      </w:r>
      <w:r w:rsidR="00816044" w:rsidRPr="000D117A">
        <w:rPr>
          <w:color w:val="000000" w:themeColor="text1"/>
          <w:szCs w:val="28"/>
        </w:rPr>
        <w:t xml:space="preserve"> природного и техногенного характера.</w:t>
      </w:r>
    </w:p>
    <w:p w14:paraId="23CEADC7" w14:textId="77777777" w:rsidR="00816044" w:rsidRPr="00D27A2A" w:rsidRDefault="000F55F4" w:rsidP="00FA0E43">
      <w:pPr>
        <w:widowControl w:val="0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816044" w:rsidRPr="00D27A2A">
        <w:rPr>
          <w:color w:val="000000" w:themeColor="text1"/>
          <w:szCs w:val="28"/>
        </w:rPr>
        <w:t>1</w:t>
      </w:r>
      <w:r w:rsidR="00816044">
        <w:rPr>
          <w:color w:val="000000" w:themeColor="text1"/>
          <w:szCs w:val="28"/>
        </w:rPr>
        <w:t>3</w:t>
      </w:r>
      <w:r w:rsidR="00816044" w:rsidRPr="00D27A2A">
        <w:rPr>
          <w:color w:val="000000" w:themeColor="text1"/>
          <w:szCs w:val="28"/>
        </w:rPr>
        <w:t>. С</w:t>
      </w:r>
      <w:r>
        <w:rPr>
          <w:color w:val="000000" w:themeColor="text1"/>
          <w:szCs w:val="28"/>
        </w:rPr>
        <w:t>ОН</w:t>
      </w:r>
      <w:r w:rsidR="00816044" w:rsidRPr="00D27A2A">
        <w:rPr>
          <w:color w:val="000000" w:themeColor="text1"/>
          <w:szCs w:val="28"/>
        </w:rPr>
        <w:t xml:space="preserve"> должны соответствовать требованиям, изложенным в приложении 1 к настоящему Положению.</w:t>
      </w:r>
    </w:p>
    <w:p w14:paraId="4AED74B7" w14:textId="77777777" w:rsidR="00816044" w:rsidRPr="00D27A2A" w:rsidRDefault="00816044" w:rsidP="00FA0E43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7F10B3">
        <w:rPr>
          <w:color w:val="000000" w:themeColor="text1"/>
          <w:szCs w:val="28"/>
        </w:rPr>
        <w:t xml:space="preserve">На </w:t>
      </w:r>
      <w:r w:rsidR="000F55F4" w:rsidRPr="007F10B3">
        <w:rPr>
          <w:color w:val="000000" w:themeColor="text1"/>
          <w:szCs w:val="28"/>
        </w:rPr>
        <w:t>СОН</w:t>
      </w:r>
      <w:r w:rsidRPr="007F10B3">
        <w:rPr>
          <w:color w:val="000000" w:themeColor="text1"/>
          <w:szCs w:val="28"/>
        </w:rPr>
        <w:t xml:space="preserve"> оформляется паспорт в соответствии с формами, определенными в приложении 2 Положени</w:t>
      </w:r>
      <w:r w:rsidR="00F846CE" w:rsidRPr="007F10B3">
        <w:rPr>
          <w:color w:val="000000" w:themeColor="text1"/>
          <w:szCs w:val="28"/>
        </w:rPr>
        <w:t xml:space="preserve">я о системах оповещения населения Краснодарского края, </w:t>
      </w:r>
      <w:r w:rsidR="007F10B3" w:rsidRPr="007F10B3">
        <w:rPr>
          <w:color w:val="000000" w:themeColor="text1"/>
          <w:szCs w:val="28"/>
        </w:rPr>
        <w:t>утвержденного приказом министерства гражданской обороны и чрезвычайных ситуаций Краснодарского края от 12 марта 2021 г</w:t>
      </w:r>
      <w:r w:rsidR="00472D18">
        <w:rPr>
          <w:color w:val="000000" w:themeColor="text1"/>
          <w:szCs w:val="28"/>
        </w:rPr>
        <w:t>.</w:t>
      </w:r>
      <w:r w:rsidR="007F10B3" w:rsidRPr="007F10B3">
        <w:rPr>
          <w:color w:val="000000" w:themeColor="text1"/>
          <w:szCs w:val="28"/>
        </w:rPr>
        <w:t xml:space="preserve"> № 37 «О системах оповещения населения Краснодарского края»</w:t>
      </w:r>
      <w:r w:rsidRPr="007F10B3">
        <w:rPr>
          <w:color w:val="000000" w:themeColor="text1"/>
          <w:szCs w:val="28"/>
        </w:rPr>
        <w:t>.</w:t>
      </w:r>
    </w:p>
    <w:p w14:paraId="12A35B60" w14:textId="77777777" w:rsidR="00816044" w:rsidRPr="00F124E4" w:rsidRDefault="00816044" w:rsidP="00FA0E43">
      <w:pPr>
        <w:widowControl w:val="0"/>
        <w:ind w:firstLine="708"/>
        <w:jc w:val="both"/>
        <w:rPr>
          <w:rFonts w:eastAsia="Times New Roman"/>
          <w:color w:val="000000"/>
          <w:szCs w:val="28"/>
          <w:lang w:eastAsia="ru-RU"/>
        </w:rPr>
      </w:pPr>
    </w:p>
    <w:p w14:paraId="1FF5273A" w14:textId="77777777" w:rsidR="0067735D" w:rsidRPr="0067735D" w:rsidRDefault="0072743E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67735D">
        <w:rPr>
          <w:rFonts w:eastAsia="Times New Roman"/>
          <w:b/>
          <w:color w:val="000000"/>
          <w:szCs w:val="28"/>
          <w:lang w:eastAsia="ru-RU"/>
        </w:rPr>
        <w:t>2</w:t>
      </w:r>
      <w:r w:rsidR="00F124E4" w:rsidRPr="0067735D">
        <w:rPr>
          <w:rFonts w:eastAsia="Times New Roman"/>
          <w:b/>
          <w:color w:val="000000"/>
          <w:szCs w:val="28"/>
          <w:lang w:eastAsia="ru-RU"/>
        </w:rPr>
        <w:t xml:space="preserve">. </w:t>
      </w:r>
      <w:r w:rsidR="0067735D" w:rsidRPr="0067735D">
        <w:rPr>
          <w:rFonts w:eastAsia="Times New Roman"/>
          <w:b/>
          <w:color w:val="000000"/>
          <w:szCs w:val="28"/>
          <w:lang w:eastAsia="ru-RU"/>
        </w:rPr>
        <w:t xml:space="preserve">Назначение и </w:t>
      </w:r>
      <w:r w:rsidR="00F124E4" w:rsidRPr="0067735D">
        <w:rPr>
          <w:rFonts w:eastAsia="Times New Roman"/>
          <w:b/>
          <w:color w:val="000000"/>
          <w:szCs w:val="28"/>
          <w:lang w:eastAsia="ru-RU"/>
        </w:rPr>
        <w:t>основные задачи систем оповещения</w:t>
      </w:r>
      <w:r w:rsidR="0067735D" w:rsidRPr="0067735D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14:paraId="1AEE9C23" w14:textId="77777777" w:rsidR="00F124E4" w:rsidRPr="0067735D" w:rsidRDefault="00C22949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населения </w:t>
      </w:r>
      <w:r w:rsidR="0067735D" w:rsidRPr="0067735D">
        <w:rPr>
          <w:rFonts w:eastAsia="Times New Roman"/>
          <w:b/>
          <w:color w:val="000000"/>
          <w:szCs w:val="28"/>
          <w:lang w:eastAsia="ru-RU"/>
        </w:rPr>
        <w:t>муниципального образования Тбилисский район</w:t>
      </w:r>
    </w:p>
    <w:p w14:paraId="4EE8A9CE" w14:textId="77777777" w:rsidR="00F124E4" w:rsidRPr="00F124E4" w:rsidRDefault="00F124E4" w:rsidP="00FA0E43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 w:rsidRPr="00F124E4">
        <w:rPr>
          <w:rFonts w:eastAsia="Times New Roman"/>
          <w:color w:val="000000"/>
          <w:szCs w:val="28"/>
          <w:lang w:eastAsia="ru-RU"/>
        </w:rPr>
        <w:t> </w:t>
      </w:r>
    </w:p>
    <w:p w14:paraId="4EC71B6D" w14:textId="77777777" w:rsidR="00F124E4" w:rsidRDefault="007514C4" w:rsidP="00FA0E43">
      <w:pPr>
        <w:widowControl w:val="0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</w:t>
      </w:r>
      <w:r w:rsidR="0072743E">
        <w:rPr>
          <w:rFonts w:eastAsia="Times New Roman"/>
          <w:color w:val="000000"/>
          <w:szCs w:val="28"/>
          <w:lang w:eastAsia="ru-RU"/>
        </w:rPr>
        <w:t>1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. </w:t>
      </w:r>
      <w:r w:rsidR="00E67AB7">
        <w:rPr>
          <w:rFonts w:eastAsia="Times New Roman"/>
          <w:color w:val="000000"/>
          <w:szCs w:val="28"/>
          <w:lang w:eastAsia="ru-RU"/>
        </w:rPr>
        <w:t>СОН муниципального образования Тбилисский район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 предназначены для обеспечения своевременного доведения </w:t>
      </w:r>
      <w:r w:rsidR="00E67AB7">
        <w:rPr>
          <w:rFonts w:eastAsia="Times New Roman"/>
          <w:color w:val="000000"/>
          <w:szCs w:val="28"/>
          <w:lang w:eastAsia="ru-RU"/>
        </w:rPr>
        <w:t>сиг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налов оповещения </w:t>
      </w:r>
      <w:r w:rsidR="00E67AB7">
        <w:rPr>
          <w:rFonts w:eastAsia="Times New Roman"/>
          <w:color w:val="000000"/>
          <w:szCs w:val="28"/>
          <w:lang w:eastAsia="ru-RU"/>
        </w:rPr>
        <w:t xml:space="preserve">и экстренной информации </w:t>
      </w:r>
      <w:r w:rsidR="00F124E4" w:rsidRPr="00F124E4">
        <w:rPr>
          <w:rFonts w:eastAsia="Times New Roman"/>
          <w:color w:val="000000"/>
          <w:szCs w:val="28"/>
          <w:lang w:eastAsia="ru-RU"/>
        </w:rPr>
        <w:t>до органов управления</w:t>
      </w:r>
      <w:r w:rsidR="00901DD0">
        <w:rPr>
          <w:rFonts w:eastAsia="Times New Roman"/>
          <w:color w:val="000000"/>
          <w:szCs w:val="28"/>
          <w:lang w:eastAsia="ru-RU"/>
        </w:rPr>
        <w:t xml:space="preserve"> </w:t>
      </w:r>
      <w:r w:rsidR="002055C2">
        <w:rPr>
          <w:rFonts w:eastAsia="Times New Roman"/>
          <w:color w:val="000000"/>
          <w:szCs w:val="28"/>
          <w:lang w:eastAsia="ru-RU"/>
        </w:rPr>
        <w:t>ГО и</w:t>
      </w:r>
      <w:r w:rsidR="00901DD0">
        <w:rPr>
          <w:rFonts w:eastAsia="Times New Roman"/>
          <w:color w:val="000000"/>
          <w:szCs w:val="28"/>
          <w:lang w:eastAsia="ru-RU"/>
        </w:rPr>
        <w:t xml:space="preserve"> РСЧС</w:t>
      </w:r>
      <w:r w:rsidR="002055C2">
        <w:rPr>
          <w:rFonts w:eastAsia="Times New Roman"/>
          <w:color w:val="000000"/>
          <w:szCs w:val="28"/>
          <w:lang w:eastAsia="ru-RU"/>
        </w:rPr>
        <w:t>,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 населения </w:t>
      </w:r>
      <w:r w:rsidR="00120D38">
        <w:rPr>
          <w:rFonts w:eastAsia="Times New Roman"/>
          <w:color w:val="000000"/>
          <w:szCs w:val="28"/>
          <w:lang w:eastAsia="ru-RU"/>
        </w:rPr>
        <w:t xml:space="preserve">муниципального образования Тбилисский район 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об опасностях, возникающих при ведении военных действий или вследствие этих </w:t>
      </w:r>
      <w:r w:rsidR="00BA6DCD">
        <w:rPr>
          <w:rFonts w:eastAsia="Times New Roman"/>
          <w:color w:val="000000"/>
          <w:szCs w:val="28"/>
          <w:lang w:eastAsia="ru-RU"/>
        </w:rPr>
        <w:t>конфликтов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, а также </w:t>
      </w:r>
      <w:r w:rsidR="00BA6DCD">
        <w:rPr>
          <w:rFonts w:eastAsia="Times New Roman"/>
          <w:color w:val="000000"/>
          <w:szCs w:val="28"/>
          <w:lang w:eastAsia="ru-RU"/>
        </w:rPr>
        <w:t xml:space="preserve">при 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угрозе возникновения или возникновении </w:t>
      </w:r>
      <w:r w:rsidR="00BA6DCD">
        <w:rPr>
          <w:rFonts w:eastAsia="Times New Roman"/>
          <w:color w:val="000000"/>
          <w:szCs w:val="28"/>
          <w:lang w:eastAsia="ru-RU"/>
        </w:rPr>
        <w:t>ЧС</w:t>
      </w:r>
      <w:r w:rsidR="00F124E4" w:rsidRPr="00F124E4">
        <w:rPr>
          <w:rFonts w:eastAsia="Times New Roman"/>
          <w:color w:val="000000"/>
          <w:szCs w:val="28"/>
          <w:lang w:eastAsia="ru-RU"/>
        </w:rPr>
        <w:t xml:space="preserve"> природного и техногенного характера</w:t>
      </w:r>
      <w:r w:rsidR="00BA6DCD">
        <w:rPr>
          <w:rFonts w:eastAsia="Times New Roman"/>
          <w:color w:val="000000"/>
          <w:szCs w:val="28"/>
          <w:lang w:eastAsia="ru-RU"/>
        </w:rPr>
        <w:t>, информирования о правилах поведения населения и необходимости проведения мероприятий по защите</w:t>
      </w:r>
      <w:r w:rsidR="00F124E4" w:rsidRPr="00F124E4">
        <w:rPr>
          <w:rFonts w:eastAsia="Times New Roman"/>
          <w:color w:val="000000"/>
          <w:szCs w:val="28"/>
          <w:lang w:eastAsia="ru-RU"/>
        </w:rPr>
        <w:t>.</w:t>
      </w:r>
    </w:p>
    <w:p w14:paraId="47740B66" w14:textId="38518C87" w:rsidR="00D435DF" w:rsidRPr="00D435DF" w:rsidRDefault="00035A3C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460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Основной задачей РСО</w:t>
      </w:r>
      <w:r w:rsidR="002262A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94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Тбилисский район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обеспечение доведения сигналов оповещения и экстренной информации до:</w:t>
      </w:r>
    </w:p>
    <w:p w14:paraId="49E629FC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руководящего состава ГО и </w:t>
      </w:r>
      <w:r w:rsidR="00DE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ТП </w:t>
      </w:r>
      <w:r w:rsidR="0029412A">
        <w:rPr>
          <w:rFonts w:ascii="Times New Roman" w:hAnsi="Times New Roman" w:cs="Times New Roman"/>
          <w:color w:val="000000" w:themeColor="text1"/>
          <w:sz w:val="28"/>
          <w:szCs w:val="28"/>
        </w:rPr>
        <w:t>РСЧС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E591E6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органов, специально уполномоченных на решение задач в области защиты населения и территорий от </w:t>
      </w:r>
      <w:r w:rsidR="0029412A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9412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органах местного самоуправления;</w:t>
      </w:r>
    </w:p>
    <w:p w14:paraId="0B1AE6DF" w14:textId="77777777" w:rsidR="00D435DF" w:rsidRPr="00D435DF" w:rsidRDefault="00F460A0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дин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дежурно-диспетчерск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>ы МКУ «Служба по делам ГО и ЧС»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ЕДДС);</w:t>
      </w:r>
    </w:p>
    <w:p w14:paraId="2217A2F9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 подготовленных сил и средств 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ТП РСЧС, предназначенных и выделяемых (привлекаемых) для предупреждения и ликвидации 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сил и средств ГО на территории 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Тбилисск</w:t>
      </w:r>
      <w:r w:rsidR="000F4231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район;</w:t>
      </w:r>
    </w:p>
    <w:p w14:paraId="7FD3F981" w14:textId="77777777" w:rsidR="00D435DF" w:rsidRPr="00D435DF" w:rsidRDefault="00D435DF" w:rsidP="00FA0E43">
      <w:pPr>
        <w:widowControl w:val="0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5772A7">
        <w:rPr>
          <w:color w:val="000000" w:themeColor="text1"/>
          <w:szCs w:val="28"/>
        </w:rPr>
        <w:t xml:space="preserve">дежурных (дежурно-диспетчерских) служб организаций, </w:t>
      </w:r>
      <w:r w:rsidR="004E1819">
        <w:rPr>
          <w:color w:val="000000" w:themeColor="text1"/>
          <w:szCs w:val="28"/>
        </w:rPr>
        <w:t xml:space="preserve">создающих ЛСО и </w:t>
      </w:r>
      <w:r w:rsidRPr="005772A7">
        <w:rPr>
          <w:color w:val="000000" w:themeColor="text1"/>
          <w:szCs w:val="28"/>
        </w:rPr>
        <w:t xml:space="preserve">перечисленных в пункте </w:t>
      </w:r>
      <w:r w:rsidR="005772A7" w:rsidRPr="005772A7">
        <w:rPr>
          <w:color w:val="000000" w:themeColor="text1"/>
          <w:szCs w:val="28"/>
        </w:rPr>
        <w:t>1.</w:t>
      </w:r>
      <w:r w:rsidR="004E1819">
        <w:rPr>
          <w:color w:val="000000" w:themeColor="text1"/>
          <w:szCs w:val="28"/>
        </w:rPr>
        <w:t>9</w:t>
      </w:r>
      <w:r w:rsidRPr="005772A7">
        <w:rPr>
          <w:color w:val="000000" w:themeColor="text1"/>
          <w:szCs w:val="28"/>
        </w:rPr>
        <w:t xml:space="preserve"> настоящего Положения (далее – ДДС);</w:t>
      </w:r>
    </w:p>
    <w:p w14:paraId="0217BBE9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людей, находящихся на территории муниципального образования Тбилисский район.</w:t>
      </w:r>
    </w:p>
    <w:p w14:paraId="63907870" w14:textId="71B5DA14" w:rsidR="00D435DF" w:rsidRPr="00D435DF" w:rsidRDefault="00A733E8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F460A0">
        <w:rPr>
          <w:color w:val="000000" w:themeColor="text1"/>
          <w:szCs w:val="28"/>
        </w:rPr>
        <w:t>3</w:t>
      </w:r>
      <w:r w:rsidR="00D435DF" w:rsidRPr="00D435DF">
        <w:rPr>
          <w:color w:val="000000" w:themeColor="text1"/>
          <w:szCs w:val="28"/>
        </w:rPr>
        <w:t xml:space="preserve">. Основной задачей </w:t>
      </w:r>
      <w:r>
        <w:rPr>
          <w:color w:val="000000" w:themeColor="text1"/>
          <w:szCs w:val="28"/>
        </w:rPr>
        <w:t>МСО</w:t>
      </w:r>
      <w:r w:rsidR="00C51E43">
        <w:rPr>
          <w:color w:val="000000" w:themeColor="text1"/>
          <w:szCs w:val="28"/>
        </w:rPr>
        <w:t>Н</w:t>
      </w:r>
      <w:r w:rsidR="00D435DF" w:rsidRPr="00D435DF">
        <w:rPr>
          <w:color w:val="000000" w:themeColor="text1"/>
          <w:szCs w:val="28"/>
        </w:rPr>
        <w:t xml:space="preserve"> является обеспечение доведения сигналов оповещения и экстренной информации до:</w:t>
      </w:r>
    </w:p>
    <w:p w14:paraId="386953A1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 xml:space="preserve">руководящего состава ГО и </w:t>
      </w:r>
      <w:r w:rsidR="00EA5145">
        <w:rPr>
          <w:color w:val="000000" w:themeColor="text1"/>
          <w:szCs w:val="28"/>
        </w:rPr>
        <w:t>МЗ</w:t>
      </w:r>
      <w:r w:rsidRPr="00D435DF">
        <w:rPr>
          <w:color w:val="000000" w:themeColor="text1"/>
          <w:szCs w:val="28"/>
        </w:rPr>
        <w:t xml:space="preserve"> ТП РСЧС;</w:t>
      </w:r>
    </w:p>
    <w:p w14:paraId="3BBA2A65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D435DF">
        <w:rPr>
          <w:color w:val="000000" w:themeColor="text1"/>
          <w:szCs w:val="28"/>
        </w:rPr>
        <w:t xml:space="preserve">специально подготовленных сил и средств, предназначенных и выделяемых (привлекаемых) для предупреждения и ликвидации </w:t>
      </w:r>
      <w:r w:rsidR="00EA5145">
        <w:rPr>
          <w:color w:val="000000" w:themeColor="text1"/>
          <w:szCs w:val="28"/>
        </w:rPr>
        <w:t>ЧС</w:t>
      </w:r>
      <w:r w:rsidRPr="00D435DF">
        <w:rPr>
          <w:color w:val="000000" w:themeColor="text1"/>
          <w:szCs w:val="28"/>
        </w:rPr>
        <w:t>, сил и средств ГО на территории муниципального образования Тбилисский район</w:t>
      </w:r>
      <w:r w:rsidRPr="00D435DF">
        <w:rPr>
          <w:szCs w:val="28"/>
        </w:rPr>
        <w:t>;</w:t>
      </w:r>
    </w:p>
    <w:p w14:paraId="6FF93589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 xml:space="preserve">ДДС организаций, </w:t>
      </w:r>
      <w:r w:rsidR="004E1819">
        <w:rPr>
          <w:color w:val="000000" w:themeColor="text1"/>
          <w:szCs w:val="28"/>
        </w:rPr>
        <w:t xml:space="preserve">создающих ЛСО и </w:t>
      </w:r>
      <w:r w:rsidRPr="00D435DF">
        <w:rPr>
          <w:color w:val="000000" w:themeColor="text1"/>
          <w:szCs w:val="28"/>
        </w:rPr>
        <w:t xml:space="preserve">перечисленных в пункте </w:t>
      </w:r>
      <w:r w:rsidR="00EA5145">
        <w:rPr>
          <w:color w:val="000000" w:themeColor="text1"/>
          <w:szCs w:val="28"/>
        </w:rPr>
        <w:t>1.</w:t>
      </w:r>
      <w:r w:rsidR="004E1819">
        <w:rPr>
          <w:color w:val="000000" w:themeColor="text1"/>
          <w:szCs w:val="28"/>
        </w:rPr>
        <w:t>9</w:t>
      </w:r>
      <w:r w:rsidRPr="00D435DF">
        <w:rPr>
          <w:color w:val="000000" w:themeColor="text1"/>
          <w:szCs w:val="28"/>
        </w:rPr>
        <w:t xml:space="preserve"> настоящего Положения;</w:t>
      </w:r>
    </w:p>
    <w:p w14:paraId="4687C899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дежурных служб (руководителей) социально</w:t>
      </w:r>
      <w:r w:rsidR="00EA5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значимых объектов;</w:t>
      </w:r>
    </w:p>
    <w:p w14:paraId="62276AEC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>людей, находящихся на территории муниципального образования Тбилисский район.</w:t>
      </w:r>
    </w:p>
    <w:p w14:paraId="1D3DDBAB" w14:textId="77777777" w:rsidR="00D435DF" w:rsidRPr="00D435DF" w:rsidRDefault="007673C8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460A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руководящего состава ГО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МЗ</w:t>
      </w:r>
      <w:r w:rsidR="00D435DF"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ТП РСЧС.</w:t>
      </w:r>
    </w:p>
    <w:p w14:paraId="6920F33B" w14:textId="77777777" w:rsidR="00D435DF" w:rsidRPr="00D435DF" w:rsidRDefault="00F460A0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2.5</w:t>
      </w:r>
      <w:r w:rsidR="00D435DF" w:rsidRPr="00D435DF">
        <w:rPr>
          <w:color w:val="000000" w:themeColor="text1"/>
          <w:szCs w:val="28"/>
        </w:rPr>
        <w:t xml:space="preserve">. Основной задачей </w:t>
      </w:r>
      <w:r w:rsidR="007673C8">
        <w:rPr>
          <w:color w:val="000000" w:themeColor="text1"/>
          <w:szCs w:val="28"/>
        </w:rPr>
        <w:t>ЛСО</w:t>
      </w:r>
      <w:r w:rsidR="00D435DF" w:rsidRPr="00D435DF">
        <w:rPr>
          <w:color w:val="000000" w:themeColor="text1"/>
          <w:szCs w:val="28"/>
        </w:rPr>
        <w:t xml:space="preserve"> является обеспечение доведения сигналов оповещения и экстренной информации до:</w:t>
      </w:r>
    </w:p>
    <w:p w14:paraId="301FFC8B" w14:textId="558F3B41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 xml:space="preserve">руководящего состава ГО и персонала организации, эксплуатирующей объект, производство, гидротехническое сооружение, перечисленные в пункте </w:t>
      </w:r>
      <w:r w:rsidR="009503FA">
        <w:rPr>
          <w:color w:val="000000" w:themeColor="text1"/>
          <w:szCs w:val="28"/>
        </w:rPr>
        <w:t>1.</w:t>
      </w:r>
      <w:r w:rsidR="004E1819">
        <w:rPr>
          <w:color w:val="000000" w:themeColor="text1"/>
          <w:szCs w:val="28"/>
        </w:rPr>
        <w:t>9</w:t>
      </w:r>
      <w:r w:rsidRPr="00D435DF">
        <w:rPr>
          <w:color w:val="000000" w:themeColor="text1"/>
          <w:szCs w:val="28"/>
        </w:rPr>
        <w:t xml:space="preserve"> настоящего Положения</w:t>
      </w:r>
      <w:r w:rsidRPr="00D435DF">
        <w:rPr>
          <w:color w:val="000000" w:themeColor="text1"/>
          <w:szCs w:val="28"/>
          <w:shd w:val="clear" w:color="auto" w:fill="FFFFFF"/>
        </w:rPr>
        <w:t>, а также</w:t>
      </w:r>
      <w:r w:rsidRPr="00D435DF">
        <w:rPr>
          <w:color w:val="000000" w:themeColor="text1"/>
          <w:szCs w:val="28"/>
        </w:rPr>
        <w:t xml:space="preserve"> объектового звена ТП РСЧС;</w:t>
      </w:r>
    </w:p>
    <w:p w14:paraId="56283FBB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>объектовых аварийно-спасательных формирований, в том числе специализированных;</w:t>
      </w:r>
    </w:p>
    <w:p w14:paraId="6121BD9A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>ЕДДС;</w:t>
      </w:r>
    </w:p>
    <w:p w14:paraId="6673A086" w14:textId="77777777" w:rsidR="00D435DF" w:rsidRPr="00D435DF" w:rsidRDefault="00D435D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435DF">
        <w:rPr>
          <w:color w:val="000000" w:themeColor="text1"/>
          <w:szCs w:val="28"/>
        </w:rPr>
        <w:t xml:space="preserve">руководителей и дежурных служб организаций, расположенных в границах зоны действия </w:t>
      </w:r>
      <w:r w:rsidR="009503FA">
        <w:rPr>
          <w:color w:val="000000" w:themeColor="text1"/>
          <w:szCs w:val="28"/>
        </w:rPr>
        <w:t>ЛСО</w:t>
      </w:r>
      <w:r w:rsidRPr="00D435DF">
        <w:rPr>
          <w:color w:val="000000" w:themeColor="text1"/>
          <w:szCs w:val="28"/>
        </w:rPr>
        <w:t>;</w:t>
      </w:r>
    </w:p>
    <w:p w14:paraId="7CE21DE0" w14:textId="77777777" w:rsidR="00D435DF" w:rsidRPr="00D435DF" w:rsidRDefault="00D435D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людей, находящихся в границах зоны действия </w:t>
      </w:r>
      <w:r w:rsidR="009503FA"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Pr="00D435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87DD17" w14:textId="77777777" w:rsidR="00CF6739" w:rsidRDefault="00CF6739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09A11B7B" w14:textId="3AD75941" w:rsidR="00C22949" w:rsidRDefault="00845465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22949">
        <w:rPr>
          <w:rFonts w:eastAsia="Times New Roman"/>
          <w:b/>
          <w:color w:val="000000"/>
          <w:szCs w:val="28"/>
          <w:lang w:eastAsia="ru-RU"/>
        </w:rPr>
        <w:t>3</w:t>
      </w:r>
      <w:r w:rsidR="00F124E4" w:rsidRPr="00C22949">
        <w:rPr>
          <w:rFonts w:eastAsia="Times New Roman"/>
          <w:b/>
          <w:color w:val="000000"/>
          <w:szCs w:val="28"/>
          <w:lang w:eastAsia="ru-RU"/>
        </w:rPr>
        <w:t xml:space="preserve">. Порядок </w:t>
      </w:r>
      <w:r w:rsidR="00C22949" w:rsidRPr="00C22949">
        <w:rPr>
          <w:rFonts w:eastAsia="Times New Roman"/>
          <w:b/>
          <w:color w:val="000000"/>
          <w:szCs w:val="28"/>
          <w:lang w:eastAsia="ru-RU"/>
        </w:rPr>
        <w:t>задейств</w:t>
      </w:r>
      <w:r w:rsidR="00F124E4" w:rsidRPr="00C22949">
        <w:rPr>
          <w:rFonts w:eastAsia="Times New Roman"/>
          <w:b/>
          <w:color w:val="000000"/>
          <w:szCs w:val="28"/>
          <w:lang w:eastAsia="ru-RU"/>
        </w:rPr>
        <w:t>ования систем оповещения</w:t>
      </w:r>
      <w:r w:rsidR="00C22949">
        <w:rPr>
          <w:rFonts w:eastAsia="Times New Roman"/>
          <w:b/>
          <w:color w:val="000000"/>
          <w:szCs w:val="28"/>
          <w:lang w:eastAsia="ru-RU"/>
        </w:rPr>
        <w:t xml:space="preserve"> населения </w:t>
      </w:r>
    </w:p>
    <w:p w14:paraId="04A7EFF7" w14:textId="77777777" w:rsidR="00C22949" w:rsidRPr="0067735D" w:rsidRDefault="00C22949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67735D">
        <w:rPr>
          <w:rFonts w:eastAsia="Times New Roman"/>
          <w:b/>
          <w:color w:val="000000"/>
          <w:szCs w:val="28"/>
          <w:lang w:eastAsia="ru-RU"/>
        </w:rPr>
        <w:t>муниципального образования Тбилисский район</w:t>
      </w:r>
    </w:p>
    <w:p w14:paraId="39AD85A3" w14:textId="77777777" w:rsidR="00F124E4" w:rsidRPr="00F124E4" w:rsidRDefault="00F124E4" w:rsidP="00FA0E43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</w:p>
    <w:p w14:paraId="50EC8CD0" w14:textId="77777777" w:rsidR="00FD1CF2" w:rsidRPr="00EB5AB9" w:rsidRDefault="00845465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F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124E4" w:rsidRPr="00FD1CF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124E4" w:rsidRPr="00F124E4">
        <w:rPr>
          <w:color w:val="000000"/>
          <w:szCs w:val="28"/>
        </w:rPr>
        <w:t xml:space="preserve"> 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Задействование по предназначению </w:t>
      </w:r>
      <w:r w:rsidR="00B9215C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планируется и осуществляется в соответствии с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FD1CF2" w:rsidRPr="00EB5AB9">
        <w:rPr>
          <w:rFonts w:ascii="Times New Roman" w:hAnsi="Times New Roman" w:cs="Times New Roman"/>
          <w:sz w:val="28"/>
          <w:szCs w:val="28"/>
        </w:rPr>
        <w:t xml:space="preserve">, планами </w:t>
      </w:r>
      <w:r w:rsidR="00CB5F36">
        <w:rPr>
          <w:rFonts w:ascii="Times New Roman" w:hAnsi="Times New Roman" w:cs="Times New Roman"/>
          <w:sz w:val="28"/>
          <w:szCs w:val="28"/>
        </w:rPr>
        <w:t>ГО</w:t>
      </w:r>
      <w:r w:rsidR="00FD1CF2" w:rsidRPr="00EB5AB9">
        <w:rPr>
          <w:rFonts w:ascii="Times New Roman" w:hAnsi="Times New Roman" w:cs="Times New Roman"/>
          <w:sz w:val="28"/>
          <w:szCs w:val="28"/>
        </w:rPr>
        <w:t xml:space="preserve"> и защиты населения и планами действий по предупреждению и ликвидации </w:t>
      </w:r>
      <w:r w:rsidR="00CB5F36">
        <w:rPr>
          <w:rFonts w:ascii="Times New Roman" w:hAnsi="Times New Roman" w:cs="Times New Roman"/>
          <w:sz w:val="28"/>
          <w:szCs w:val="28"/>
        </w:rPr>
        <w:t>ЧС</w:t>
      </w:r>
      <w:r w:rsidR="00FD1CF2" w:rsidRPr="00EB5AB9">
        <w:rPr>
          <w:rFonts w:ascii="Times New Roman" w:hAnsi="Times New Roman" w:cs="Times New Roman"/>
          <w:sz w:val="28"/>
          <w:szCs w:val="28"/>
        </w:rPr>
        <w:t xml:space="preserve"> </w:t>
      </w:r>
      <w:r w:rsidR="00FD1CF2" w:rsidRPr="00EB5AB9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FD1CF2">
        <w:rPr>
          <w:rFonts w:ascii="Times New Roman" w:hAnsi="Times New Roman" w:cs="Times New Roman"/>
          <w:sz w:val="28"/>
          <w:szCs w:val="28"/>
        </w:rPr>
        <w:t>ого</w:t>
      </w:r>
      <w:r w:rsidR="00FD1CF2" w:rsidRPr="00EB5AB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D1CF2">
        <w:rPr>
          <w:rFonts w:ascii="Times New Roman" w:hAnsi="Times New Roman" w:cs="Times New Roman"/>
          <w:sz w:val="28"/>
          <w:szCs w:val="28"/>
        </w:rPr>
        <w:t>я Тбилисский район</w:t>
      </w:r>
      <w:r w:rsidR="00FD1CF2" w:rsidRPr="00EB5A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2F629" w14:textId="77777777" w:rsidR="00FD1CF2" w:rsidRPr="0070009C" w:rsidRDefault="00B9215C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на задействование региональной, муниципальных, КСЭОН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СЭО </w:t>
      </w:r>
      <w:r w:rsidR="00FD1CF2" w:rsidRPr="0070009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соответственно:</w:t>
      </w:r>
    </w:p>
    <w:p w14:paraId="270A3A45" w14:textId="68F3AB44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12E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(губернатором) Краснодарского края, 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Главного управления МЧС России по Краснодарскому краю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министром гражданской обороны и чрезвычайных ситуаций Краснодарского края, а 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муниципального образования Тбилисский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6A2575" w14:textId="38752708" w:rsidR="00FD1CF2" w:rsidRDefault="00FD1CF2" w:rsidP="00FA0E43">
      <w:pPr>
        <w:widowControl w:val="0"/>
        <w:ind w:firstLine="709"/>
        <w:jc w:val="both"/>
        <w:rPr>
          <w:szCs w:val="28"/>
        </w:rPr>
      </w:pPr>
      <w:r w:rsidRPr="005537F3">
        <w:rPr>
          <w:szCs w:val="28"/>
        </w:rPr>
        <w:t>В целях обеспечения устойчивого функционирования РСО</w:t>
      </w:r>
      <w:r w:rsidR="00C51E43">
        <w:rPr>
          <w:szCs w:val="28"/>
        </w:rPr>
        <w:t>Н</w:t>
      </w:r>
      <w:r w:rsidRPr="005537F3">
        <w:rPr>
          <w:szCs w:val="28"/>
        </w:rPr>
        <w:t xml:space="preserve"> предусматривается </w:t>
      </w:r>
      <w:r>
        <w:rPr>
          <w:szCs w:val="28"/>
        </w:rPr>
        <w:t>передача информации и сигналов оповещения населения с</w:t>
      </w:r>
      <w:r w:rsidRPr="005537F3">
        <w:rPr>
          <w:szCs w:val="28"/>
        </w:rPr>
        <w:t xml:space="preserve"> двух территориально разнесенных краевых </w:t>
      </w:r>
      <w:r>
        <w:rPr>
          <w:szCs w:val="28"/>
        </w:rPr>
        <w:t>Центров оповещения населения по сетям связи.</w:t>
      </w:r>
    </w:p>
    <w:p w14:paraId="592BE2C7" w14:textId="189C8BEB" w:rsidR="00FD1CF2" w:rsidRPr="00683463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83463">
        <w:rPr>
          <w:rFonts w:ascii="Times New Roman" w:hAnsi="Times New Roman"/>
          <w:sz w:val="28"/>
          <w:szCs w:val="28"/>
        </w:rPr>
        <w:t>Непосредственные действия (работы) по задействованию РСО</w:t>
      </w:r>
      <w:r w:rsidR="00C51E43">
        <w:rPr>
          <w:rFonts w:ascii="Times New Roman" w:hAnsi="Times New Roman"/>
          <w:sz w:val="28"/>
          <w:szCs w:val="28"/>
        </w:rPr>
        <w:t>Н</w:t>
      </w:r>
      <w:r w:rsidRPr="00683463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отделом дежурных смен ГКУ КК «Управление ПБ, ЧС и ГО</w:t>
      </w:r>
      <w:r w:rsidRPr="00BE22F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8010C">
        <w:rPr>
          <w:rFonts w:ascii="Times New Roman" w:hAnsi="Times New Roman"/>
          <w:color w:val="000000" w:themeColor="text1"/>
          <w:sz w:val="28"/>
          <w:szCs w:val="28"/>
        </w:rPr>
        <w:t xml:space="preserve">дежурной сменой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ЕДДС </w:t>
      </w:r>
      <w:r w:rsidRPr="00683463">
        <w:rPr>
          <w:rFonts w:ascii="Times New Roman" w:hAnsi="Times New Roman"/>
          <w:sz w:val="28"/>
          <w:szCs w:val="28"/>
        </w:rPr>
        <w:t>и дежурными службами организаций связи, операторов связи и организаций телерадиовещания, привлекаемы</w:t>
      </w:r>
      <w:r>
        <w:rPr>
          <w:rFonts w:ascii="Times New Roman" w:hAnsi="Times New Roman"/>
          <w:sz w:val="28"/>
          <w:szCs w:val="28"/>
        </w:rPr>
        <w:t>х</w:t>
      </w:r>
      <w:r w:rsidRPr="00683463">
        <w:rPr>
          <w:rFonts w:ascii="Times New Roman" w:hAnsi="Times New Roman"/>
          <w:sz w:val="28"/>
          <w:szCs w:val="28"/>
        </w:rPr>
        <w:t xml:space="preserve"> к обеспечению оповещения.</w:t>
      </w:r>
    </w:p>
    <w:p w14:paraId="03A7CE01" w14:textId="77777777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7F3">
        <w:rPr>
          <w:rFonts w:ascii="Times New Roman" w:hAnsi="Times New Roman" w:cs="Times New Roman"/>
          <w:sz w:val="28"/>
          <w:szCs w:val="28"/>
        </w:rPr>
        <w:t xml:space="preserve">Основной способ оповещения и информирования населения 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537F3">
        <w:rPr>
          <w:rFonts w:ascii="Times New Roman" w:hAnsi="Times New Roman" w:cs="Times New Roman"/>
          <w:sz w:val="28"/>
          <w:szCs w:val="28"/>
        </w:rPr>
        <w:t xml:space="preserve"> передача информации и сигналов оповещения по каналам </w:t>
      </w:r>
      <w:r>
        <w:rPr>
          <w:rFonts w:ascii="Times New Roman" w:hAnsi="Times New Roman" w:cs="Times New Roman"/>
          <w:sz w:val="28"/>
          <w:szCs w:val="28"/>
        </w:rPr>
        <w:t>телерадиовещания</w:t>
      </w:r>
      <w:r w:rsidRPr="005537F3">
        <w:rPr>
          <w:rFonts w:ascii="Times New Roman" w:hAnsi="Times New Roman" w:cs="Times New Roman"/>
          <w:sz w:val="28"/>
          <w:szCs w:val="28"/>
        </w:rPr>
        <w:t xml:space="preserve"> </w:t>
      </w:r>
      <w:r w:rsidRPr="005537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первого мультиплекса РТРС-1 (Первый канал, Россия-1, Матч ТВ, НТВ, Пятый канал, Россия-К, Россия-24, Карусель, ОТР, </w:t>
      </w:r>
      <w:proofErr w:type="spellStart"/>
      <w:r w:rsidRPr="005537F3">
        <w:rPr>
          <w:rFonts w:ascii="Times New Roman" w:eastAsia="Calibri" w:hAnsi="Times New Roman" w:cs="Times New Roman"/>
          <w:sz w:val="28"/>
          <w:szCs w:val="28"/>
          <w:lang w:eastAsia="en-US"/>
        </w:rPr>
        <w:t>ТВЦентр</w:t>
      </w:r>
      <w:proofErr w:type="spellEnd"/>
      <w:r w:rsidRPr="005537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5537F3">
        <w:rPr>
          <w:rFonts w:ascii="Times New Roman" w:hAnsi="Times New Roman" w:cs="Times New Roman"/>
          <w:sz w:val="28"/>
          <w:szCs w:val="28"/>
        </w:rPr>
        <w:t>по каналам эфирного и проводного вещания «Радио России».</w:t>
      </w:r>
    </w:p>
    <w:p w14:paraId="5796AA71" w14:textId="55FF62B4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>МСО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КСЭОН – 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Тбилисский 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B52C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 передачей информации в отдел дежурных смен ГКУ КК «Управление ПБ, ЧС и ГО</w:t>
      </w:r>
      <w:r w:rsidRPr="00567898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15A617" w14:textId="437C3BAD" w:rsidR="00FD1CF2" w:rsidRPr="00B760EB" w:rsidRDefault="00FD1CF2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КСЭОН задействуется по решению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образования Тбилисский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C51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918F8E" w14:textId="20F97DA5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83463">
        <w:rPr>
          <w:rFonts w:ascii="Times New Roman" w:hAnsi="Times New Roman"/>
          <w:sz w:val="28"/>
          <w:szCs w:val="28"/>
        </w:rPr>
        <w:t xml:space="preserve">Непосредственные действия (работы) по задействованию </w:t>
      </w:r>
      <w:r>
        <w:rPr>
          <w:rFonts w:ascii="Times New Roman" w:hAnsi="Times New Roman"/>
          <w:sz w:val="28"/>
          <w:szCs w:val="28"/>
        </w:rPr>
        <w:t>МСО</w:t>
      </w:r>
      <w:r w:rsidR="00C51E4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и КСЭОН</w:t>
      </w:r>
      <w:r w:rsidRPr="00683463">
        <w:rPr>
          <w:rFonts w:ascii="Times New Roman" w:hAnsi="Times New Roman"/>
          <w:sz w:val="28"/>
          <w:szCs w:val="28"/>
        </w:rPr>
        <w:t xml:space="preserve"> осуществляется </w:t>
      </w:r>
      <w:r w:rsidR="0098010C">
        <w:rPr>
          <w:rFonts w:ascii="Times New Roman" w:hAnsi="Times New Roman"/>
          <w:sz w:val="28"/>
          <w:szCs w:val="28"/>
        </w:rPr>
        <w:t>дежурной сменой ЕДДС</w:t>
      </w:r>
      <w:r w:rsidRPr="00683463">
        <w:rPr>
          <w:rFonts w:ascii="Times New Roman" w:hAnsi="Times New Roman"/>
          <w:sz w:val="28"/>
          <w:szCs w:val="28"/>
        </w:rPr>
        <w:t>.</w:t>
      </w:r>
    </w:p>
    <w:p w14:paraId="5A3D1433" w14:textId="00B0AC5D" w:rsidR="00FD1CF2" w:rsidRPr="00683463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населенных пунктах, не охваченных РСО</w:t>
      </w:r>
      <w:r w:rsidR="00C51E4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, МСО</w:t>
      </w:r>
      <w:r w:rsidR="00C51E4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, КСЭОН,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специальных световых и звуковых сигналов (с помощью мобильных комплексов информирования и оповещения населения), </w:t>
      </w:r>
      <w:r w:rsidRPr="00C173F7">
        <w:rPr>
          <w:rFonts w:ascii="Times New Roman" w:hAnsi="Times New Roman"/>
          <w:color w:val="000000" w:themeColor="text1"/>
          <w:sz w:val="28"/>
          <w:szCs w:val="28"/>
        </w:rPr>
        <w:t>громкоговорящих средств на подвижных объектах, мобильных и носимых средств оповещения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ручных механических сирен, рынд и электромегафонов.</w:t>
      </w:r>
    </w:p>
    <w:p w14:paraId="743CCBA8" w14:textId="77777777" w:rsidR="00FD1CF2" w:rsidRDefault="00FD1CF2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ЛСО – руководителями организаций, </w:t>
      </w:r>
      <w:r w:rsidRPr="00512E2F">
        <w:rPr>
          <w:rFonts w:ascii="Times New Roman" w:hAnsi="Times New Roman"/>
          <w:color w:val="000000" w:themeColor="text1"/>
          <w:sz w:val="28"/>
          <w:szCs w:val="28"/>
        </w:rPr>
        <w:t xml:space="preserve">перечисленных в пункте </w:t>
      </w:r>
      <w:r w:rsidR="000A731D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E181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12E2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</w:t>
      </w:r>
      <w:r w:rsidR="004E1819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передачей информации в ЕДДС.</w:t>
      </w:r>
    </w:p>
    <w:p w14:paraId="5B5DD1C8" w14:textId="77777777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83463">
        <w:rPr>
          <w:rFonts w:ascii="Times New Roman" w:hAnsi="Times New Roman"/>
          <w:sz w:val="28"/>
          <w:szCs w:val="28"/>
        </w:rPr>
        <w:t xml:space="preserve">Непосредственные действия (работы) по задействованию </w:t>
      </w:r>
      <w:r>
        <w:rPr>
          <w:rFonts w:ascii="Times New Roman" w:hAnsi="Times New Roman"/>
          <w:sz w:val="28"/>
          <w:szCs w:val="28"/>
        </w:rPr>
        <w:t>ЛСО</w:t>
      </w:r>
      <w:r w:rsidRPr="00683463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дежурной сменой ДДС организаций</w:t>
      </w:r>
      <w:r w:rsidRPr="00683463">
        <w:rPr>
          <w:rFonts w:ascii="Times New Roman" w:hAnsi="Times New Roman"/>
          <w:sz w:val="28"/>
          <w:szCs w:val="28"/>
        </w:rPr>
        <w:t>.</w:t>
      </w:r>
    </w:p>
    <w:p w14:paraId="3945D945" w14:textId="77777777" w:rsidR="00FD1CF2" w:rsidRPr="00683463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СЭО </w:t>
      </w:r>
      <w:r w:rsidRPr="00512E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собственником</w:t>
      </w:r>
      <w:r>
        <w:rPr>
          <w:rFonts w:ascii="Times New Roman" w:hAnsi="Times New Roman"/>
          <w:sz w:val="28"/>
          <w:szCs w:val="28"/>
        </w:rPr>
        <w:t xml:space="preserve"> гостиницы или дежурной сменой ЕДДС.</w:t>
      </w:r>
    </w:p>
    <w:p w14:paraId="47AD1052" w14:textId="77777777" w:rsidR="00FD1CF2" w:rsidRPr="001D2B3D" w:rsidRDefault="00FD1CF2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ликвидации </w:t>
      </w:r>
      <w:r w:rsidR="000A731D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</w:t>
      </w:r>
      <w:r w:rsidR="00857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администрацией Краснодарского края, органами местного самоуправления и организациями, на территориях которых возникла </w:t>
      </w:r>
      <w:r w:rsidR="00857BA9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устанавливают границы зоны </w:t>
      </w:r>
      <w:r w:rsidR="00857BA9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порядок и особенности действий по ее локализации, а также принимают решения по </w:t>
      </w:r>
      <w:r w:rsidRPr="00AB76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проведению аварийно-спасательных и других неотложных работ</w:t>
      </w:r>
      <w:r w:rsidRPr="001D2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57F4FA" w14:textId="77777777" w:rsidR="00FD1CF2" w:rsidRPr="003C0975" w:rsidRDefault="000D2DF9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Передача сигналов оповещения и экстренной информации, 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может осуществляться в автоматическом, автоматизированном либо ручном режимах функционирования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5DF6D5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автоматическом режиме функционирования </w:t>
      </w:r>
      <w:r w:rsidR="000D2DF9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 (запускаются) по заранее установленным программам при получении управляющих сигналов (команд) от </w:t>
      </w:r>
      <w:r w:rsidR="005E4A03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</w:t>
      </w:r>
      <w:r w:rsidR="005E4A03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D32550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автоматизированном режиме функционирования включение (запуск) </w:t>
      </w:r>
      <w:r w:rsidR="005E4A03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соответствующей дежурной (дежурно-диспетчерской) службой, ответственной за включение (запуск) </w:t>
      </w:r>
      <w:r w:rsidR="005E4A03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, с автоматизированных рабочих мест при поступлении установленных сигналов (команд) и распоряжений.</w:t>
      </w:r>
    </w:p>
    <w:p w14:paraId="4C4B6965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В ручном режиме функционирования:</w:t>
      </w:r>
    </w:p>
    <w:p w14:paraId="041720EF" w14:textId="77777777" w:rsidR="00FD1CF2" w:rsidRPr="003C0975" w:rsidRDefault="0004636F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ЕДДС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5D57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включение (запуск) средств оповещения непосредственно с мест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FD1CF2"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установ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ки, а также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14:paraId="0657311E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задействуются </w:t>
      </w:r>
      <w:r w:rsidRPr="003C0975">
        <w:rPr>
          <w:rFonts w:ascii="Times New Roman" w:hAnsi="Times New Roman"/>
          <w:color w:val="000000" w:themeColor="text1"/>
          <w:sz w:val="28"/>
          <w:szCs w:val="28"/>
        </w:rPr>
        <w:t>громкоговорящие средства на подвижных объектах, мобильные и носимые средства оповещения.</w:t>
      </w:r>
    </w:p>
    <w:p w14:paraId="5A03F987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Автоматический режим функционирования является основным для </w:t>
      </w:r>
      <w:r w:rsidR="0004636F"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КСЭОН, при этом допускается функционирование данных систем оповещения в автоматизированном режиме.</w:t>
      </w:r>
    </w:p>
    <w:p w14:paraId="6588A1A2" w14:textId="18B058BC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режим функционирования </w:t>
      </w:r>
      <w:r w:rsidR="0004636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E056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46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МСО</w:t>
      </w:r>
      <w:r w:rsidR="00E056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463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>втоматизированный.</w:t>
      </w:r>
    </w:p>
    <w:p w14:paraId="45ADABC7" w14:textId="77777777" w:rsidR="00FD1CF2" w:rsidRPr="003C0975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Приоритетный 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функционирования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положениями о</w:t>
      </w:r>
      <w:r w:rsidRPr="003C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F36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B5AB9">
        <w:rPr>
          <w:rFonts w:ascii="Times New Roman" w:hAnsi="Times New Roman" w:cs="Times New Roman"/>
          <w:sz w:val="28"/>
          <w:szCs w:val="28"/>
        </w:rPr>
        <w:t xml:space="preserve">планами </w:t>
      </w:r>
      <w:r w:rsidR="00CB5F36">
        <w:rPr>
          <w:rFonts w:ascii="Times New Roman" w:hAnsi="Times New Roman" w:cs="Times New Roman"/>
          <w:sz w:val="28"/>
          <w:szCs w:val="28"/>
        </w:rPr>
        <w:t>ГО</w:t>
      </w:r>
      <w:r w:rsidRPr="00EB5AB9">
        <w:rPr>
          <w:rFonts w:ascii="Times New Roman" w:hAnsi="Times New Roman" w:cs="Times New Roman"/>
          <w:sz w:val="28"/>
          <w:szCs w:val="28"/>
        </w:rPr>
        <w:t xml:space="preserve"> и защиты населения и планами действий по предупреждению и ликвидации </w:t>
      </w:r>
      <w:r w:rsidR="00CB5F36">
        <w:rPr>
          <w:rFonts w:ascii="Times New Roman" w:hAnsi="Times New Roman" w:cs="Times New Roman"/>
          <w:sz w:val="28"/>
          <w:szCs w:val="28"/>
        </w:rPr>
        <w:t>ЧС</w:t>
      </w:r>
      <w:r w:rsidRPr="00EB5AB9">
        <w:rPr>
          <w:rFonts w:ascii="Times New Roman" w:hAnsi="Times New Roman" w:cs="Times New Roman"/>
          <w:sz w:val="28"/>
          <w:szCs w:val="28"/>
        </w:rPr>
        <w:t>.</w:t>
      </w:r>
    </w:p>
    <w:p w14:paraId="32A3C8A9" w14:textId="0F2E5E50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5F3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– сообщений объемом не более 134 символов русского алфавита, включая цифры, пробелы и знаки препинания). </w:t>
      </w:r>
    </w:p>
    <w:p w14:paraId="5055CD4A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Сигналы оповещения и экстренная информации передаются непосредственно с рабоч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ЕДДС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B17E2E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трехкратное повторение этих сообщений (для сетей подвижной радиотелефонной связи – повтор передачи сообщения 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не ранее, чем закончится передача предыдущего сообщения).</w:t>
      </w:r>
    </w:p>
    <w:p w14:paraId="62426C92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Типовые аудио- и аудиовизуальные, а также текстовые и графические сообщения населению о фактических и прогнозируемых </w:t>
      </w:r>
      <w:r w:rsidR="005D5758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готовятся заблаговременно </w:t>
      </w:r>
      <w:r w:rsidR="00463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руководством </w:t>
      </w:r>
      <w:r w:rsidR="005D5758">
        <w:rPr>
          <w:rFonts w:ascii="Times New Roman" w:hAnsi="Times New Roman" w:cs="Times New Roman"/>
          <w:color w:val="000000" w:themeColor="text1"/>
          <w:sz w:val="28"/>
          <w:szCs w:val="28"/>
        </w:rPr>
        <w:t>МКУ «Служба по делам ГО и ЧС»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 w:rsidR="004636CC">
        <w:rPr>
          <w:rFonts w:ascii="Times New Roman" w:hAnsi="Times New Roman" w:cs="Times New Roman"/>
          <w:color w:val="000000" w:themeColor="text1"/>
          <w:sz w:val="28"/>
          <w:szCs w:val="28"/>
        </w:rPr>
        <w:t>ЕДДС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4C1048" w14:textId="77777777" w:rsidR="00FD1CF2" w:rsidRPr="00791477" w:rsidRDefault="004636CC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FD1CF2"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14:paraId="66195B91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электрических, электронных сирен и мощных акустических систем;</w:t>
      </w:r>
    </w:p>
    <w:p w14:paraId="75DAB977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  <w:tab w:val="left" w:pos="570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уличной радиофикации;</w:t>
      </w:r>
    </w:p>
    <w:p w14:paraId="630A0ABB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кабельного телерадиовещания;</w:t>
      </w:r>
    </w:p>
    <w:p w14:paraId="134A958F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эфирного телерадиовещания;</w:t>
      </w:r>
    </w:p>
    <w:p w14:paraId="2F583876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подвижной радиотелефонной связи;</w:t>
      </w:r>
    </w:p>
    <w:p w14:paraId="667AD278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14:paraId="10E92A00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связи операторов связи и ведомственные;</w:t>
      </w:r>
    </w:p>
    <w:p w14:paraId="5BFD04C2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сети систем персонального радиовызова;</w:t>
      </w:r>
    </w:p>
    <w:p w14:paraId="14AC809D" w14:textId="77777777" w:rsidR="00FD1CF2" w:rsidRPr="00791477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информационно-телекоммуникационная сеть «Интернет»;</w:t>
      </w:r>
    </w:p>
    <w:p w14:paraId="38CEBD5C" w14:textId="77777777" w:rsidR="00FD1CF2" w:rsidRDefault="00FD1CF2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77">
        <w:rPr>
          <w:rFonts w:ascii="Times New Roman" w:hAnsi="Times New Roman"/>
          <w:color w:val="000000" w:themeColor="text1"/>
          <w:sz w:val="28"/>
          <w:szCs w:val="28"/>
        </w:rPr>
        <w:t>громкоговорящие средства на подвижных объектах, мобильные и носимые средства оповещения</w:t>
      </w:r>
      <w:r w:rsidRPr="00791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434058" w14:textId="77777777" w:rsidR="00FD1CF2" w:rsidRPr="00791477" w:rsidRDefault="00C642D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Оповещения руководящего состава ГО и </w:t>
      </w:r>
      <w:r w:rsidR="004D29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ТП РСЧС осуществляется </w:t>
      </w:r>
      <w:r w:rsidR="00FD1CF2">
        <w:rPr>
          <w:rFonts w:ascii="Times New Roman" w:hAnsi="Times New Roman"/>
          <w:color w:val="000000" w:themeColor="text1"/>
          <w:sz w:val="28"/>
          <w:szCs w:val="28"/>
        </w:rPr>
        <w:t xml:space="preserve">ЕДДС с использованием специальной аппаратуры </w:t>
      </w:r>
      <w:r w:rsidR="009928BF">
        <w:rPr>
          <w:rFonts w:ascii="Times New Roman" w:hAnsi="Times New Roman"/>
          <w:color w:val="000000" w:themeColor="text1"/>
          <w:sz w:val="28"/>
          <w:szCs w:val="28"/>
        </w:rPr>
        <w:t xml:space="preserve">оповещения </w:t>
      </w:r>
      <w:r w:rsidR="004D29C5">
        <w:rPr>
          <w:rFonts w:ascii="Times New Roman" w:hAnsi="Times New Roman"/>
          <w:color w:val="000000" w:themeColor="text1"/>
          <w:sz w:val="28"/>
          <w:szCs w:val="28"/>
        </w:rPr>
        <w:t xml:space="preserve">(многоканальная система оповещения «Рупор») </w:t>
      </w:r>
      <w:r w:rsidR="00FD1CF2">
        <w:rPr>
          <w:rFonts w:ascii="Times New Roman" w:hAnsi="Times New Roman"/>
          <w:color w:val="000000" w:themeColor="text1"/>
          <w:sz w:val="28"/>
          <w:szCs w:val="28"/>
        </w:rPr>
        <w:t>по заранее определенному списку абонентов путем передачи речевой информации.</w:t>
      </w:r>
    </w:p>
    <w:p w14:paraId="25086C94" w14:textId="77777777" w:rsidR="00FD1CF2" w:rsidRPr="0091337C" w:rsidRDefault="009928BF" w:rsidP="00FA0E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color w:val="000000" w:themeColor="text1"/>
          <w:szCs w:val="28"/>
        </w:rPr>
        <w:t>3.7</w:t>
      </w:r>
      <w:r w:rsidR="00FD1CF2" w:rsidRPr="0091337C">
        <w:rPr>
          <w:color w:val="000000" w:themeColor="text1"/>
          <w:szCs w:val="28"/>
        </w:rPr>
        <w:t xml:space="preserve">. </w:t>
      </w:r>
      <w:r w:rsidR="00FD1CF2" w:rsidRPr="0091337C">
        <w:rPr>
          <w:rFonts w:eastAsia="Calibri"/>
          <w:color w:val="000000" w:themeColor="text1"/>
          <w:szCs w:val="28"/>
        </w:rPr>
        <w:t xml:space="preserve">Рассмотрение вопросов об организации оповещения населения, </w:t>
      </w:r>
      <w:r w:rsidR="00FD1CF2" w:rsidRPr="0091337C">
        <w:rPr>
          <w:rFonts w:eastAsia="Calibri"/>
          <w:color w:val="000000" w:themeColor="text1"/>
          <w:szCs w:val="28"/>
        </w:rPr>
        <w:br/>
        <w:t>в том числе определение способов и сроков оповещения населения, осуществляется комисси</w:t>
      </w:r>
      <w:r>
        <w:rPr>
          <w:rFonts w:eastAsia="Calibri"/>
          <w:color w:val="000000" w:themeColor="text1"/>
          <w:szCs w:val="28"/>
        </w:rPr>
        <w:t>ей</w:t>
      </w:r>
      <w:r w:rsidR="00FD1CF2" w:rsidRPr="0091337C">
        <w:rPr>
          <w:rFonts w:eastAsia="Calibri"/>
          <w:color w:val="000000" w:themeColor="text1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rFonts w:eastAsia="Calibri"/>
          <w:color w:val="000000" w:themeColor="text1"/>
          <w:szCs w:val="28"/>
        </w:rPr>
        <w:t xml:space="preserve"> администрации</w:t>
      </w:r>
      <w:r w:rsidR="00FD1CF2" w:rsidRPr="0091337C">
        <w:rPr>
          <w:rFonts w:eastAsia="Calibri"/>
          <w:color w:val="000000" w:themeColor="text1"/>
          <w:szCs w:val="28"/>
        </w:rPr>
        <w:t xml:space="preserve"> </w:t>
      </w:r>
      <w:r w:rsidR="00FD1CF2">
        <w:rPr>
          <w:rFonts w:eastAsia="Calibri"/>
          <w:color w:val="000000" w:themeColor="text1"/>
          <w:szCs w:val="28"/>
        </w:rPr>
        <w:t>муниципального образования Тбилисский район</w:t>
      </w:r>
      <w:r>
        <w:rPr>
          <w:rFonts w:eastAsia="Calibri"/>
          <w:color w:val="000000" w:themeColor="text1"/>
          <w:szCs w:val="28"/>
        </w:rPr>
        <w:t xml:space="preserve"> (далее – КЧС и </w:t>
      </w:r>
      <w:r w:rsidRPr="0091337C">
        <w:rPr>
          <w:rFonts w:eastAsia="Calibri"/>
          <w:color w:val="000000" w:themeColor="text1"/>
          <w:szCs w:val="28"/>
        </w:rPr>
        <w:t>ПБ)</w:t>
      </w:r>
      <w:r w:rsidR="00FD1CF2" w:rsidRPr="0091337C">
        <w:rPr>
          <w:rFonts w:eastAsia="Calibri"/>
          <w:color w:val="000000" w:themeColor="text1"/>
          <w:szCs w:val="28"/>
        </w:rPr>
        <w:t>.</w:t>
      </w:r>
    </w:p>
    <w:p w14:paraId="4F3A1FF0" w14:textId="77777777" w:rsidR="00FD1CF2" w:rsidRPr="0091337C" w:rsidRDefault="009928BF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действий </w:t>
      </w:r>
      <w:r w:rsidR="00C65A4B">
        <w:rPr>
          <w:rFonts w:ascii="Times New Roman" w:hAnsi="Times New Roman" w:cs="Times New Roman"/>
          <w:color w:val="000000" w:themeColor="text1"/>
          <w:sz w:val="28"/>
          <w:szCs w:val="28"/>
        </w:rPr>
        <w:t>ЕДДС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другими документами Федеральных органов исполнительной власти,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исполнительной власти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6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E6C5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3E6C56">
        <w:rPr>
          <w:rFonts w:ascii="Times New Roman" w:hAnsi="Times New Roman" w:cs="Times New Roman"/>
          <w:color w:val="000000" w:themeColor="text1"/>
          <w:sz w:val="28"/>
          <w:szCs w:val="28"/>
        </w:rPr>
        <w:t>я Тбилисский район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организаций,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перечисленных в пункте </w:t>
      </w:r>
      <w:r w:rsidR="00C65A4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E181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E8208B" w14:textId="77777777" w:rsidR="00FD1CF2" w:rsidRDefault="003E6C56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40D7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ведении которых находятся </w:t>
      </w:r>
      <w:r w:rsidR="002640D7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D1CF2">
        <w:rPr>
          <w:rFonts w:ascii="Times New Roman" w:hAnsi="Times New Roman" w:cs="Times New Roman"/>
          <w:color w:val="000000" w:themeColor="text1"/>
          <w:sz w:val="28"/>
          <w:szCs w:val="28"/>
        </w:rPr>
        <w:t>ЕДДС, ДДС, операторы связи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D1CF2" w:rsidRPr="009133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редакции средств массовой информации </w:t>
      </w:r>
      <w:r w:rsidR="00FD1CF2" w:rsidRPr="009133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комплекс организационно-технических мероприятий по исключению несанкционированной передачи сигналов оповещения и экстренной информации. </w:t>
      </w:r>
    </w:p>
    <w:p w14:paraId="7B352C9D" w14:textId="77777777" w:rsidR="00FD1CF2" w:rsidRDefault="00FD1CF2" w:rsidP="00FA0E43">
      <w:pPr>
        <w:widowControl w:val="0"/>
        <w:ind w:firstLine="708"/>
        <w:jc w:val="both"/>
        <w:rPr>
          <w:rFonts w:eastAsia="Times New Roman"/>
          <w:color w:val="000000"/>
          <w:szCs w:val="28"/>
          <w:lang w:eastAsia="ru-RU"/>
        </w:rPr>
      </w:pPr>
    </w:p>
    <w:p w14:paraId="41FD851C" w14:textId="77777777" w:rsidR="002A3C8E" w:rsidRPr="002A3C8E" w:rsidRDefault="007D4282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2A3C8E">
        <w:rPr>
          <w:rFonts w:eastAsia="Times New Roman"/>
          <w:b/>
          <w:color w:val="000000"/>
          <w:szCs w:val="28"/>
          <w:lang w:eastAsia="ru-RU"/>
        </w:rPr>
        <w:t>4</w:t>
      </w:r>
      <w:r w:rsidR="00F124E4" w:rsidRPr="002A3C8E">
        <w:rPr>
          <w:rFonts w:eastAsia="Times New Roman"/>
          <w:b/>
          <w:color w:val="000000"/>
          <w:szCs w:val="28"/>
          <w:lang w:eastAsia="ru-RU"/>
        </w:rPr>
        <w:t>. Поддержани</w:t>
      </w:r>
      <w:r w:rsidR="002A3C8E" w:rsidRPr="002A3C8E">
        <w:rPr>
          <w:rFonts w:eastAsia="Times New Roman"/>
          <w:b/>
          <w:color w:val="000000"/>
          <w:szCs w:val="28"/>
          <w:lang w:eastAsia="ru-RU"/>
        </w:rPr>
        <w:t xml:space="preserve">е </w:t>
      </w:r>
      <w:r w:rsidR="00F124E4" w:rsidRPr="002A3C8E">
        <w:rPr>
          <w:rFonts w:eastAsia="Times New Roman"/>
          <w:b/>
          <w:color w:val="000000"/>
          <w:szCs w:val="28"/>
          <w:lang w:eastAsia="ru-RU"/>
        </w:rPr>
        <w:t>в готовности систем оповещения</w:t>
      </w:r>
      <w:r w:rsidR="002A3C8E" w:rsidRPr="002A3C8E">
        <w:rPr>
          <w:rFonts w:eastAsia="Times New Roman"/>
          <w:b/>
          <w:color w:val="000000"/>
          <w:szCs w:val="28"/>
          <w:lang w:eastAsia="ru-RU"/>
        </w:rPr>
        <w:t xml:space="preserve"> населения </w:t>
      </w:r>
    </w:p>
    <w:p w14:paraId="35E8699A" w14:textId="77777777" w:rsidR="00F124E4" w:rsidRPr="002A3C8E" w:rsidRDefault="002A3C8E" w:rsidP="00FA0E43">
      <w:pPr>
        <w:widowControl w:val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2A3C8E">
        <w:rPr>
          <w:rFonts w:eastAsia="Times New Roman"/>
          <w:b/>
          <w:color w:val="000000"/>
          <w:szCs w:val="28"/>
          <w:lang w:eastAsia="ru-RU"/>
        </w:rPr>
        <w:t>муниципального образования Тбилисский район</w:t>
      </w:r>
    </w:p>
    <w:p w14:paraId="3027F809" w14:textId="77777777" w:rsidR="00F124E4" w:rsidRPr="00F124E4" w:rsidRDefault="00F124E4" w:rsidP="00FA0E43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 w:rsidRPr="00F124E4">
        <w:rPr>
          <w:rFonts w:eastAsia="Times New Roman"/>
          <w:color w:val="000000"/>
          <w:szCs w:val="28"/>
          <w:lang w:eastAsia="ru-RU"/>
        </w:rPr>
        <w:t> </w:t>
      </w:r>
    </w:p>
    <w:p w14:paraId="086348DD" w14:textId="155321B2" w:rsidR="000E127A" w:rsidRPr="00490F8F" w:rsidRDefault="00844D0D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27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</w:t>
      </w:r>
      <w:r w:rsidR="00F124E4" w:rsidRPr="00F124E4">
        <w:rPr>
          <w:color w:val="000000"/>
          <w:szCs w:val="28"/>
        </w:rPr>
        <w:t xml:space="preserve"> </w:t>
      </w:r>
      <w:r w:rsidR="000E127A"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Поддержание </w:t>
      </w:r>
      <w:r w:rsidR="000E127A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E056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E127A"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E127A">
        <w:rPr>
          <w:rFonts w:ascii="Times New Roman" w:hAnsi="Times New Roman" w:cs="Times New Roman"/>
          <w:color w:val="000000" w:themeColor="text1"/>
          <w:sz w:val="28"/>
          <w:szCs w:val="28"/>
        </w:rPr>
        <w:t>МСО</w:t>
      </w:r>
      <w:r w:rsidR="00E056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E1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ЛСО</w:t>
      </w:r>
      <w:r w:rsidR="000E127A"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готовности организуется и осуществляется министерством гражданской обороны и чрезвычайных ситуаций Краснодарского края,</w:t>
      </w:r>
      <w:r w:rsidR="000E127A" w:rsidRPr="003116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127A">
        <w:rPr>
          <w:rFonts w:ascii="Times New Roman" w:hAnsi="Times New Roman"/>
          <w:color w:val="000000" w:themeColor="text1"/>
          <w:sz w:val="28"/>
          <w:szCs w:val="28"/>
        </w:rPr>
        <w:t>ГКУ КК «Управление ПБ, ЧС и ГО»,</w:t>
      </w:r>
      <w:r w:rsidR="000E127A"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местного самоуправления и организациями (объектами) соответственно.</w:t>
      </w:r>
    </w:p>
    <w:p w14:paraId="63EF06B9" w14:textId="77777777" w:rsidR="000E127A" w:rsidRPr="00490F8F" w:rsidRDefault="000E127A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Готовность </w:t>
      </w:r>
      <w:r w:rsidR="00CA4B94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достигается:</w:t>
      </w:r>
    </w:p>
    <w:p w14:paraId="63E1C923" w14:textId="77777777" w:rsidR="000E127A" w:rsidRPr="00490F8F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наличием актуализированных нормативных актов в области создания, поддержания в состоянии постоянной готовности и задействования </w:t>
      </w:r>
      <w:r w:rsidR="00CA4B94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EE2D10" w14:textId="7E7BB4DA" w:rsidR="000E127A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наличием </w:t>
      </w:r>
      <w:r w:rsidR="00755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обученного 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дежурного (дежурно-диспетчерского) персонала, ответственного за включение (запуск) </w:t>
      </w:r>
      <w:r w:rsidR="00CA4B94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, и уровнем его профессиональной подготовки;</w:t>
      </w:r>
    </w:p>
    <w:p w14:paraId="5A68E987" w14:textId="77777777" w:rsid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заблаговременного формирования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6036B2F3" w14:textId="77777777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регулярного технического обслуживания, ремонта неисправных и замены выслуживших установленный эксплуатационный ресурс технических средств оповещения;</w:t>
      </w:r>
    </w:p>
    <w:p w14:paraId="2D7BED25" w14:textId="17C22782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запасов (резервов) средств оповещения населения и поддержания их в готовности к использованию по предназначению в соответствии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13" w:anchor="/document/182010/entry/1000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от 27 апреля 2000 г.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379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456841" w14:textId="064A8D97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реконструкции систем оповещения населения в случаях, установленных </w:t>
      </w:r>
      <w:hyperlink r:id="rId14" w:anchor="/document/406905630/entry/1006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 6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Правил создания, реконструкции и поддержания в состоянии постоянной готовности к использованию систем оповещения населения,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утвержденных </w:t>
      </w:r>
      <w:hyperlink r:id="rId15" w:anchor="/document/406905630/entry/0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769.</w:t>
      </w:r>
    </w:p>
    <w:p w14:paraId="2FBD47DA" w14:textId="2BEF1E27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Замена составных (блоков, </w:t>
      </w:r>
      <w:proofErr w:type="spellStart"/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субблоков</w:t>
      </w:r>
      <w:proofErr w:type="spellEnd"/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) частей технических средств оповещения населения на аналогичные равнозначные по функциям составные части, в том числе замена ранее использовавшегося программного обеспечения на программное обеспечение, включенное в единый реестр российских программ для электронных вычислительных машин и баз данных, осуществляется в целях приведения действующих технических средств оповещения населения в соответствие с требованиями нормативных правовых актов в области систем оповещения населения, принятых после 2020 года, в рамках технического обслуживания и текущего ремонта при обеспечении поддержания системы оповещения населения в состоянии постоянной готовности к использованию.</w:t>
      </w:r>
    </w:p>
    <w:p w14:paraId="0B7A3F8E" w14:textId="211FB6CA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новых технических средств оповещения населения в населенных пунктах, где системы оповещения отсутствуют, а также ранее отсутствовавших средств подсистемы защиты информации системы оповещения населения являются мероприятиями создания системы оповещения населения.</w:t>
      </w:r>
    </w:p>
    <w:p w14:paraId="29B3C090" w14:textId="09D91453" w:rsidR="00374C93" w:rsidRP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поддержанием в состоянии постоянной готовности к использованию систем оповещения населения осуществляется в ходе комплексных и технических проверок, проводимых в порядке 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 </w:t>
      </w:r>
      <w:hyperlink r:id="rId16" w:anchor="/document/406905630/entry/1500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к Правилам создания, реконструкции и поддержания в состоянии постоянной готовности к использованию систем оповещения населения, утвержденных </w:t>
      </w:r>
      <w:hyperlink r:id="rId17" w:anchor="/document/406905630/entry/0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Правительства Российской Федерации от 17 мая 2023 г.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769, а также с учетом требований совместного </w:t>
      </w:r>
      <w:hyperlink r:id="rId18" w:anchor="/document/74812884/entry/1000" w:history="1">
        <w:r w:rsidRPr="00374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МЧС России и Минкомсвязи России от 31 июля 2020 г.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579/366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по организации эксплуатационно-технического обслуживания систем оповещения населения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в Минюсте России от 26 октября 2020 г. </w:t>
      </w:r>
      <w:r w:rsidR="00DE4A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 60566).</w:t>
      </w:r>
    </w:p>
    <w:p w14:paraId="48CDB147" w14:textId="05D3CEDE" w:rsidR="00374C93" w:rsidRDefault="00374C93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93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регулярного проведения проверок наличия и готовности технических средств оповещения системы оповещения населения в соответствии с проектно-технической документацией;</w:t>
      </w:r>
    </w:p>
    <w:p w14:paraId="3743A77D" w14:textId="782F4742" w:rsidR="000E127A" w:rsidRPr="00490F8F" w:rsidRDefault="000E127A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наличием технического обслуживающего персонала, отвечающего 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поддержание в готовности технических средств оповещения, и уровнем его профессиональной подготовки;</w:t>
      </w:r>
    </w:p>
    <w:p w14:paraId="397D36BC" w14:textId="77777777" w:rsidR="000E127A" w:rsidRPr="00490F8F" w:rsidRDefault="000E127A" w:rsidP="00374C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наличием, исправностью и соответствием проектно-сметной документации на </w:t>
      </w:r>
      <w:r w:rsidR="00CA4B94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технических средств оповещения;</w:t>
      </w:r>
    </w:p>
    <w:p w14:paraId="13A99959" w14:textId="77777777" w:rsidR="000E127A" w:rsidRPr="00490F8F" w:rsidRDefault="000E127A" w:rsidP="00FA0E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490F8F">
        <w:rPr>
          <w:rFonts w:eastAsia="Calibri"/>
          <w:color w:val="000000" w:themeColor="text1"/>
          <w:szCs w:val="28"/>
        </w:rPr>
        <w:t xml:space="preserve">готовностью сетей связи операторов связи, студий вещания и редакций средств массовой информации </w:t>
      </w:r>
      <w:r w:rsidRPr="00490F8F">
        <w:rPr>
          <w:color w:val="000000" w:themeColor="text1"/>
          <w:szCs w:val="28"/>
        </w:rPr>
        <w:t xml:space="preserve">к обеспечению передачи сигналов оповещения </w:t>
      </w:r>
      <w:r w:rsidRPr="00490F8F">
        <w:rPr>
          <w:color w:val="000000" w:themeColor="text1"/>
          <w:szCs w:val="28"/>
        </w:rPr>
        <w:br/>
        <w:t>и (или) экстренной информации;</w:t>
      </w:r>
    </w:p>
    <w:p w14:paraId="6C6CB702" w14:textId="77777777" w:rsidR="000E127A" w:rsidRPr="00490F8F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регулярным проведением проверок готовности </w:t>
      </w:r>
      <w:r w:rsidR="00CA4B94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B5B31A" w14:textId="77777777" w:rsidR="000E127A" w:rsidRPr="00490F8F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14:paraId="52A4AB29" w14:textId="77777777" w:rsidR="000E127A" w:rsidRPr="00490F8F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14:paraId="12471F03" w14:textId="77777777" w:rsidR="000E127A" w:rsidRPr="00490F8F" w:rsidRDefault="000E127A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своевременным проведением мероприятий по созданию, в том числе совершенствованию, </w:t>
      </w:r>
      <w:r w:rsidR="00B90DB5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Pr="00490F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7D64C5" w14:textId="77777777" w:rsidR="000E127A" w:rsidRPr="00490F8F" w:rsidRDefault="00B90DB5" w:rsidP="00FA0E43">
      <w:pPr>
        <w:widowControl w:val="0"/>
        <w:tabs>
          <w:tab w:val="num" w:pos="0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</w:t>
      </w:r>
      <w:r w:rsidR="000E127A">
        <w:rPr>
          <w:color w:val="000000" w:themeColor="text1"/>
          <w:szCs w:val="28"/>
        </w:rPr>
        <w:t>3</w:t>
      </w:r>
      <w:r w:rsidR="000E127A" w:rsidRPr="00490F8F">
        <w:rPr>
          <w:color w:val="000000" w:themeColor="text1"/>
          <w:szCs w:val="28"/>
        </w:rPr>
        <w:t xml:space="preserve">. С целью контроля за поддержанием в готовности </w:t>
      </w:r>
      <w:r>
        <w:rPr>
          <w:color w:val="000000" w:themeColor="text1"/>
          <w:szCs w:val="28"/>
        </w:rPr>
        <w:t>СОН</w:t>
      </w:r>
      <w:r w:rsidR="000E127A" w:rsidRPr="00490F8F">
        <w:rPr>
          <w:color w:val="000000" w:themeColor="text1"/>
          <w:szCs w:val="28"/>
        </w:rPr>
        <w:t xml:space="preserve"> </w:t>
      </w:r>
      <w:r w:rsidR="000E127A">
        <w:rPr>
          <w:color w:val="000000" w:themeColor="text1"/>
          <w:szCs w:val="28"/>
        </w:rPr>
        <w:t>муниципального образования Тбилисский район</w:t>
      </w:r>
      <w:r w:rsidR="000E127A" w:rsidRPr="00490F8F">
        <w:rPr>
          <w:color w:val="000000" w:themeColor="text1"/>
          <w:szCs w:val="28"/>
        </w:rPr>
        <w:t xml:space="preserve"> организуются и проводятся следующие виды проверок:</w:t>
      </w:r>
    </w:p>
    <w:p w14:paraId="5E8FB99F" w14:textId="77777777" w:rsidR="000E127A" w:rsidRPr="00490F8F" w:rsidRDefault="000E127A" w:rsidP="00FA0E43">
      <w:pPr>
        <w:widowControl w:val="0"/>
        <w:tabs>
          <w:tab w:val="num" w:pos="0"/>
        </w:tabs>
        <w:ind w:firstLine="709"/>
        <w:jc w:val="both"/>
        <w:rPr>
          <w:color w:val="000000" w:themeColor="text1"/>
          <w:szCs w:val="28"/>
        </w:rPr>
      </w:pPr>
      <w:r w:rsidRPr="00490F8F">
        <w:rPr>
          <w:color w:val="000000" w:themeColor="text1"/>
          <w:szCs w:val="28"/>
        </w:rPr>
        <w:t xml:space="preserve">комплексные проверки готовности </w:t>
      </w:r>
      <w:r w:rsidR="00B90DB5">
        <w:rPr>
          <w:color w:val="000000" w:themeColor="text1"/>
          <w:szCs w:val="28"/>
        </w:rPr>
        <w:t xml:space="preserve">СОН </w:t>
      </w:r>
      <w:r w:rsidRPr="00490F8F">
        <w:rPr>
          <w:color w:val="000000" w:themeColor="text1"/>
          <w:szCs w:val="28"/>
        </w:rPr>
        <w:t>с включением оконечных средств оповещения и доведением проверочных сигналов и информации до населения;</w:t>
      </w:r>
    </w:p>
    <w:p w14:paraId="4AD103B8" w14:textId="77777777" w:rsidR="000E127A" w:rsidRPr="00490F8F" w:rsidRDefault="000E127A" w:rsidP="00FA0E43">
      <w:pPr>
        <w:widowControl w:val="0"/>
        <w:tabs>
          <w:tab w:val="num" w:pos="0"/>
        </w:tabs>
        <w:ind w:firstLine="709"/>
        <w:jc w:val="both"/>
        <w:rPr>
          <w:color w:val="000000" w:themeColor="text1"/>
          <w:szCs w:val="28"/>
        </w:rPr>
      </w:pPr>
      <w:r w:rsidRPr="00490F8F">
        <w:rPr>
          <w:color w:val="000000" w:themeColor="text1"/>
          <w:szCs w:val="28"/>
        </w:rPr>
        <w:t xml:space="preserve">технические проверки готовности к задействованию </w:t>
      </w:r>
      <w:r w:rsidR="00B90DB5">
        <w:rPr>
          <w:color w:val="000000" w:themeColor="text1"/>
          <w:szCs w:val="28"/>
        </w:rPr>
        <w:t>СОН</w:t>
      </w:r>
      <w:r w:rsidRPr="00490F8F">
        <w:rPr>
          <w:color w:val="000000" w:themeColor="text1"/>
          <w:szCs w:val="28"/>
        </w:rPr>
        <w:t xml:space="preserve"> без включения оконечных средств оповещения населения.</w:t>
      </w:r>
    </w:p>
    <w:p w14:paraId="4F888674" w14:textId="08D78E04" w:rsidR="000E127A" w:rsidRPr="00490F8F" w:rsidRDefault="000E127A" w:rsidP="00FA0E43">
      <w:pPr>
        <w:widowControl w:val="0"/>
        <w:tabs>
          <w:tab w:val="num" w:pos="0"/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490F8F">
        <w:rPr>
          <w:color w:val="000000" w:themeColor="text1"/>
          <w:szCs w:val="28"/>
        </w:rPr>
        <w:t xml:space="preserve">В </w:t>
      </w:r>
      <w:r w:rsidR="005F2CE7">
        <w:rPr>
          <w:color w:val="000000" w:themeColor="text1"/>
          <w:szCs w:val="28"/>
        </w:rPr>
        <w:t xml:space="preserve">муниципальном образовании </w:t>
      </w:r>
      <w:r>
        <w:rPr>
          <w:color w:val="000000" w:themeColor="text1"/>
          <w:szCs w:val="28"/>
        </w:rPr>
        <w:t>Тбилисск</w:t>
      </w:r>
      <w:r w:rsidR="005F2CE7">
        <w:rPr>
          <w:color w:val="000000" w:themeColor="text1"/>
          <w:szCs w:val="28"/>
        </w:rPr>
        <w:t>ий</w:t>
      </w:r>
      <w:r>
        <w:rPr>
          <w:color w:val="000000" w:themeColor="text1"/>
          <w:szCs w:val="28"/>
        </w:rPr>
        <w:t xml:space="preserve"> район</w:t>
      </w:r>
      <w:r w:rsidRPr="00490F8F">
        <w:rPr>
          <w:color w:val="000000" w:themeColor="text1"/>
          <w:szCs w:val="28"/>
        </w:rPr>
        <w:t xml:space="preserve">, при проведении комплексной технической проверки готовности </w:t>
      </w:r>
      <w:r w:rsidR="005F2CE7">
        <w:rPr>
          <w:color w:val="000000" w:themeColor="text1"/>
          <w:szCs w:val="28"/>
        </w:rPr>
        <w:t>СОН</w:t>
      </w:r>
      <w:r w:rsidRPr="00490F8F">
        <w:rPr>
          <w:color w:val="000000" w:themeColor="text1"/>
          <w:szCs w:val="28"/>
        </w:rPr>
        <w:t xml:space="preserve">, проверке подлежат </w:t>
      </w:r>
      <w:r w:rsidR="005F2CE7">
        <w:rPr>
          <w:color w:val="000000" w:themeColor="text1"/>
          <w:szCs w:val="28"/>
        </w:rPr>
        <w:t>РСО</w:t>
      </w:r>
      <w:r w:rsidR="00E056B3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,</w:t>
      </w:r>
      <w:r w:rsidRPr="00490F8F">
        <w:rPr>
          <w:color w:val="000000" w:themeColor="text1"/>
          <w:szCs w:val="28"/>
        </w:rPr>
        <w:t xml:space="preserve"> </w:t>
      </w:r>
      <w:r w:rsidR="005F2CE7">
        <w:rPr>
          <w:color w:val="000000" w:themeColor="text1"/>
          <w:szCs w:val="28"/>
        </w:rPr>
        <w:t>МСО</w:t>
      </w:r>
      <w:r w:rsidR="00E056B3">
        <w:rPr>
          <w:color w:val="000000" w:themeColor="text1"/>
          <w:szCs w:val="28"/>
        </w:rPr>
        <w:t>Н</w:t>
      </w:r>
      <w:r w:rsidRPr="00490F8F">
        <w:rPr>
          <w:color w:val="000000" w:themeColor="text1"/>
          <w:szCs w:val="28"/>
        </w:rPr>
        <w:t>, в том числе КСЭОН</w:t>
      </w:r>
      <w:r>
        <w:rPr>
          <w:color w:val="000000" w:themeColor="text1"/>
          <w:szCs w:val="28"/>
        </w:rPr>
        <w:t xml:space="preserve">, </w:t>
      </w:r>
      <w:r w:rsidR="005F2CE7">
        <w:rPr>
          <w:color w:val="000000" w:themeColor="text1"/>
          <w:szCs w:val="28"/>
        </w:rPr>
        <w:t>ЛСО</w:t>
      </w:r>
      <w:r>
        <w:rPr>
          <w:color w:val="000000" w:themeColor="text1"/>
          <w:szCs w:val="28"/>
        </w:rPr>
        <w:t xml:space="preserve"> и СЭО</w:t>
      </w:r>
      <w:r w:rsidRPr="00490F8F">
        <w:rPr>
          <w:color w:val="000000" w:themeColor="text1"/>
          <w:szCs w:val="28"/>
        </w:rPr>
        <w:t>.</w:t>
      </w:r>
    </w:p>
    <w:p w14:paraId="439AFD76" w14:textId="44E7BD95" w:rsidR="000E127A" w:rsidRPr="00942D19" w:rsidRDefault="000E127A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942D19">
        <w:rPr>
          <w:color w:val="000000" w:themeColor="text1"/>
          <w:szCs w:val="28"/>
        </w:rPr>
        <w:t xml:space="preserve">Комплексные технические проверки готовности </w:t>
      </w:r>
      <w:r w:rsidR="005F2CE7">
        <w:rPr>
          <w:color w:val="000000" w:themeColor="text1"/>
          <w:szCs w:val="28"/>
        </w:rPr>
        <w:t>РСО</w:t>
      </w:r>
      <w:r w:rsidR="00E056B3">
        <w:rPr>
          <w:color w:val="000000" w:themeColor="text1"/>
          <w:szCs w:val="28"/>
        </w:rPr>
        <w:t>Н</w:t>
      </w:r>
      <w:r w:rsidR="005F2CE7">
        <w:rPr>
          <w:color w:val="000000" w:themeColor="text1"/>
          <w:szCs w:val="28"/>
        </w:rPr>
        <w:t xml:space="preserve"> и МСО</w:t>
      </w:r>
      <w:r w:rsidR="00E056B3">
        <w:rPr>
          <w:color w:val="000000" w:themeColor="text1"/>
          <w:szCs w:val="28"/>
        </w:rPr>
        <w:t>Н</w:t>
      </w:r>
      <w:r w:rsidRPr="00942D19">
        <w:rPr>
          <w:color w:val="000000" w:themeColor="text1"/>
          <w:szCs w:val="28"/>
        </w:rPr>
        <w:t xml:space="preserve">, в том числе КСЭОН, проводятся </w:t>
      </w:r>
      <w:r>
        <w:rPr>
          <w:color w:val="000000" w:themeColor="text1"/>
          <w:szCs w:val="28"/>
        </w:rPr>
        <w:t xml:space="preserve">два раза в год </w:t>
      </w:r>
      <w:r w:rsidRPr="00942D19">
        <w:rPr>
          <w:color w:val="000000" w:themeColor="text1"/>
          <w:szCs w:val="28"/>
        </w:rPr>
        <w:t xml:space="preserve">комиссией, утвержденной </w:t>
      </w:r>
      <w:r w:rsidR="00CC5F58">
        <w:rPr>
          <w:color w:val="000000" w:themeColor="text1"/>
          <w:szCs w:val="28"/>
        </w:rPr>
        <w:t xml:space="preserve">постановлением администрации муниципального образования Тбилисский район </w:t>
      </w:r>
      <w:r w:rsidRPr="00942D19">
        <w:rPr>
          <w:color w:val="000000" w:themeColor="text1"/>
          <w:szCs w:val="28"/>
        </w:rPr>
        <w:t>«О проведении комплексной технической проверки систем оповещения населения Краснодарского края»</w:t>
      </w:r>
      <w:r>
        <w:rPr>
          <w:color w:val="000000" w:themeColor="text1"/>
          <w:szCs w:val="28"/>
        </w:rPr>
        <w:t>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14:paraId="2BFA723B" w14:textId="77777777" w:rsidR="000E127A" w:rsidRPr="00C071D3" w:rsidRDefault="000E127A" w:rsidP="00FA0E43">
      <w:pPr>
        <w:widowControl w:val="0"/>
        <w:autoSpaceDE w:val="0"/>
        <w:autoSpaceDN w:val="0"/>
        <w:adjustRightInd w:val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942D19">
        <w:rPr>
          <w:color w:val="000000" w:themeColor="text1"/>
          <w:szCs w:val="28"/>
        </w:rPr>
        <w:t xml:space="preserve">По решению </w:t>
      </w:r>
      <w:r w:rsidR="00965F89">
        <w:rPr>
          <w:color w:val="000000" w:themeColor="text1"/>
          <w:szCs w:val="28"/>
        </w:rPr>
        <w:t xml:space="preserve">КЧС и </w:t>
      </w:r>
      <w:r>
        <w:rPr>
          <w:color w:val="000000" w:themeColor="text1"/>
          <w:szCs w:val="28"/>
        </w:rPr>
        <w:t>ПБ соответствующего уровня</w:t>
      </w:r>
      <w:r w:rsidRPr="00942D19">
        <w:rPr>
          <w:rFonts w:eastAsia="Calibri"/>
          <w:color w:val="000000" w:themeColor="text1"/>
          <w:szCs w:val="28"/>
        </w:rPr>
        <w:t xml:space="preserve"> могут проводиться </w:t>
      </w:r>
      <w:r w:rsidRPr="00942D19">
        <w:rPr>
          <w:rFonts w:eastAsia="Calibri"/>
          <w:color w:val="000000" w:themeColor="text1"/>
          <w:szCs w:val="28"/>
        </w:rPr>
        <w:lastRenderedPageBreak/>
        <w:t xml:space="preserve">дополнительные комплексные </w:t>
      </w:r>
      <w:r w:rsidRPr="00C071D3">
        <w:rPr>
          <w:rFonts w:eastAsia="Calibri"/>
          <w:color w:val="000000" w:themeColor="text1"/>
          <w:szCs w:val="28"/>
        </w:rPr>
        <w:t xml:space="preserve">проверки </w:t>
      </w:r>
      <w:r w:rsidRPr="00C071D3">
        <w:rPr>
          <w:color w:val="000000" w:themeColor="text1"/>
          <w:szCs w:val="28"/>
        </w:rPr>
        <w:t>готовности систем оповещения п</w:t>
      </w:r>
      <w:r w:rsidRPr="00C071D3">
        <w:rPr>
          <w:rStyle w:val="FontStyle13"/>
          <w:color w:val="000000" w:themeColor="text1"/>
          <w:sz w:val="28"/>
          <w:szCs w:val="28"/>
        </w:rPr>
        <w:t>ри этом перерыв трансляции телеканалов (радиоканалов) возможен только по согласованию с вещателями.</w:t>
      </w:r>
    </w:p>
    <w:p w14:paraId="41FD1D85" w14:textId="77777777" w:rsidR="000E127A" w:rsidRPr="00B760EB" w:rsidRDefault="000E127A" w:rsidP="00FA0E43">
      <w:pPr>
        <w:widowControl w:val="0"/>
        <w:tabs>
          <w:tab w:val="num" w:pos="0"/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B760EB">
        <w:rPr>
          <w:color w:val="000000" w:themeColor="text1"/>
          <w:szCs w:val="28"/>
        </w:rPr>
        <w:t xml:space="preserve">Комплексные проверки готовности </w:t>
      </w:r>
      <w:r w:rsidR="00C071D3">
        <w:rPr>
          <w:color w:val="000000" w:themeColor="text1"/>
          <w:szCs w:val="28"/>
        </w:rPr>
        <w:t>ЛСО</w:t>
      </w:r>
      <w:r w:rsidRPr="00B760EB">
        <w:rPr>
          <w:color w:val="000000" w:themeColor="text1"/>
          <w:szCs w:val="28"/>
        </w:rPr>
        <w:t xml:space="preserve"> проводятся во взаимодействии с органами местного </w:t>
      </w:r>
      <w:r>
        <w:rPr>
          <w:color w:val="000000" w:themeColor="text1"/>
          <w:szCs w:val="28"/>
        </w:rPr>
        <w:t>само</w:t>
      </w:r>
      <w:r w:rsidRPr="00B760EB">
        <w:rPr>
          <w:color w:val="000000" w:themeColor="text1"/>
          <w:szCs w:val="28"/>
        </w:rPr>
        <w:t>управления не реже одного раза в год комиссией из числа должностных лиц организации.</w:t>
      </w:r>
    </w:p>
    <w:p w14:paraId="26625A39" w14:textId="77777777" w:rsidR="000E127A" w:rsidRPr="00C071D3" w:rsidRDefault="000E127A" w:rsidP="00FA0E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C071D3">
        <w:rPr>
          <w:rStyle w:val="FontStyle13"/>
          <w:color w:val="000000" w:themeColor="text1"/>
          <w:sz w:val="28"/>
          <w:szCs w:val="28"/>
        </w:rPr>
        <w:t>Замещение сигнала телеканала (радиоканала) вещателя в ходе комплексной проверки системы оповещения населения возможно только проверочным сигналом «Техническая проверка».</w:t>
      </w:r>
    </w:p>
    <w:p w14:paraId="262C0D8E" w14:textId="5B1F11B2" w:rsidR="000E127A" w:rsidRPr="00390CDA" w:rsidRDefault="000E127A" w:rsidP="00FA0E43">
      <w:pPr>
        <w:widowControl w:val="0"/>
        <w:tabs>
          <w:tab w:val="num" w:pos="0"/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390CDA">
        <w:rPr>
          <w:color w:val="000000" w:themeColor="text1"/>
          <w:szCs w:val="28"/>
        </w:rPr>
        <w:t xml:space="preserve">В ходе работы комиссий проверяется выполнение всех требований настоящего Положения, а также положений о </w:t>
      </w:r>
      <w:r w:rsidR="00675DE3">
        <w:rPr>
          <w:color w:val="000000" w:themeColor="text1"/>
          <w:szCs w:val="28"/>
        </w:rPr>
        <w:t>МСО</w:t>
      </w:r>
      <w:r w:rsidR="00E056B3">
        <w:rPr>
          <w:color w:val="000000" w:themeColor="text1"/>
          <w:szCs w:val="28"/>
        </w:rPr>
        <w:t>Н</w:t>
      </w:r>
      <w:r w:rsidRPr="00390CDA">
        <w:rPr>
          <w:color w:val="000000" w:themeColor="text1"/>
          <w:szCs w:val="28"/>
        </w:rPr>
        <w:t xml:space="preserve"> и </w:t>
      </w:r>
      <w:r w:rsidR="00675DE3">
        <w:rPr>
          <w:color w:val="000000" w:themeColor="text1"/>
          <w:szCs w:val="28"/>
        </w:rPr>
        <w:t>ЛСО</w:t>
      </w:r>
      <w:r w:rsidRPr="00390CDA">
        <w:rPr>
          <w:color w:val="000000" w:themeColor="text1"/>
          <w:szCs w:val="28"/>
        </w:rPr>
        <w:t xml:space="preserve"> соответственно.</w:t>
      </w:r>
    </w:p>
    <w:p w14:paraId="0310DA0E" w14:textId="77777777" w:rsidR="000E127A" w:rsidRPr="00390CDA" w:rsidRDefault="000E127A" w:rsidP="00FA0E43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90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комплексной проверки готовности </w:t>
      </w:r>
      <w:r w:rsidR="00675D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СОН </w:t>
      </w:r>
      <w:r w:rsidRPr="00390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оформляется акт, в котором отражаются проверенные вопросы, выявленные недостатки, предложения по их своевременному устранению,</w:t>
      </w:r>
      <w:r w:rsidR="00675D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90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оценка готовности </w:t>
      </w:r>
      <w:r w:rsidR="00C92EC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СОН</w:t>
      </w:r>
      <w:r w:rsidRPr="00390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определяемая в соответствии </w:t>
      </w:r>
      <w:r w:rsidRPr="00B43C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приложением </w:t>
      </w:r>
      <w:r w:rsidR="00B43C83" w:rsidRPr="00B43C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B43C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настоящему Положению,</w:t>
      </w:r>
      <w:r w:rsidRPr="00390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также уточняется паспорт системы оповещения населения.</w:t>
      </w:r>
    </w:p>
    <w:p w14:paraId="3889F9EB" w14:textId="20AD686F" w:rsidR="000E127A" w:rsidRPr="004B76ED" w:rsidRDefault="000E127A" w:rsidP="00FA0E43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Технические проверки готовности к задействованию </w:t>
      </w:r>
      <w:r w:rsidR="00835B13">
        <w:rPr>
          <w:rStyle w:val="FontStyle13"/>
          <w:b w:val="0"/>
          <w:color w:val="000000" w:themeColor="text1"/>
          <w:sz w:val="28"/>
          <w:szCs w:val="28"/>
        </w:rPr>
        <w:t>РСО</w:t>
      </w:r>
      <w:r w:rsidR="00E056B3">
        <w:rPr>
          <w:rStyle w:val="FontStyle13"/>
          <w:b w:val="0"/>
          <w:color w:val="000000" w:themeColor="text1"/>
          <w:sz w:val="28"/>
          <w:szCs w:val="28"/>
        </w:rPr>
        <w:t>Н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>,</w:t>
      </w:r>
      <w:r w:rsidR="00835B13">
        <w:rPr>
          <w:rStyle w:val="FontStyle13"/>
          <w:b w:val="0"/>
          <w:color w:val="000000" w:themeColor="text1"/>
          <w:sz w:val="28"/>
          <w:szCs w:val="28"/>
        </w:rPr>
        <w:t xml:space="preserve"> МСО</w:t>
      </w:r>
      <w:r w:rsidR="00E056B3">
        <w:rPr>
          <w:rStyle w:val="FontStyle13"/>
          <w:b w:val="0"/>
          <w:color w:val="000000" w:themeColor="text1"/>
          <w:sz w:val="28"/>
          <w:szCs w:val="28"/>
        </w:rPr>
        <w:t>Н</w:t>
      </w:r>
      <w:r w:rsidR="00835B13">
        <w:rPr>
          <w:rStyle w:val="FontStyle13"/>
          <w:b w:val="0"/>
          <w:color w:val="000000" w:themeColor="text1"/>
          <w:sz w:val="28"/>
          <w:szCs w:val="28"/>
        </w:rPr>
        <w:t xml:space="preserve">, в том числе КСЭОН, и ЛСО 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проводятся без включения оконечных средств оповещения и замещения сигналов телеканалов (радиоканалов) вещателей </w:t>
      </w:r>
      <w:r w:rsidR="00884B5E">
        <w:rPr>
          <w:rStyle w:val="FontStyle13"/>
          <w:b w:val="0"/>
          <w:color w:val="000000" w:themeColor="text1"/>
          <w:sz w:val="28"/>
          <w:szCs w:val="28"/>
        </w:rPr>
        <w:t xml:space="preserve">дежурными (дежурно-диспетчерскими) службами органов повседневного управления ТП РСЧС Краснодарского края и </w:t>
      </w:r>
      <w:r w:rsidR="002F3DC5">
        <w:rPr>
          <w:rStyle w:val="FontStyle13"/>
          <w:b w:val="0"/>
          <w:color w:val="000000" w:themeColor="text1"/>
          <w:sz w:val="28"/>
          <w:szCs w:val="28"/>
        </w:rPr>
        <w:t>ЕДДС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, организации путем </w:t>
      </w:r>
      <w:r w:rsidR="00E056B3">
        <w:rPr>
          <w:rStyle w:val="FontStyle13"/>
          <w:b w:val="0"/>
          <w:color w:val="000000" w:themeColor="text1"/>
          <w:sz w:val="28"/>
          <w:szCs w:val="28"/>
        </w:rPr>
        <w:t>визуального осмотра на экране систем оповещения (</w:t>
      </w:r>
      <w:r w:rsidR="00AB15F9">
        <w:rPr>
          <w:rStyle w:val="FontStyle13"/>
          <w:b w:val="0"/>
          <w:color w:val="000000" w:themeColor="text1"/>
          <w:sz w:val="28"/>
          <w:szCs w:val="28"/>
        </w:rPr>
        <w:t xml:space="preserve">состояние оборудования - </w:t>
      </w:r>
      <w:r w:rsidR="00E056B3">
        <w:rPr>
          <w:rStyle w:val="FontStyle13"/>
          <w:b w:val="0"/>
          <w:color w:val="000000" w:themeColor="text1"/>
          <w:sz w:val="28"/>
          <w:szCs w:val="28"/>
        </w:rPr>
        <w:t xml:space="preserve">дежурный режим </w:t>
      </w:r>
      <w:r w:rsidR="00AB15F9">
        <w:rPr>
          <w:rStyle w:val="FontStyle13"/>
          <w:b w:val="0"/>
          <w:color w:val="000000" w:themeColor="text1"/>
          <w:sz w:val="28"/>
          <w:szCs w:val="28"/>
        </w:rPr>
        <w:t xml:space="preserve">или нет связи с оборудованием) 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с периодичностью не реже </w:t>
      </w:r>
      <w:r w:rsidR="00AB15F9">
        <w:rPr>
          <w:rStyle w:val="FontStyle13"/>
          <w:b w:val="0"/>
          <w:color w:val="000000" w:themeColor="text1"/>
          <w:sz w:val="28"/>
          <w:szCs w:val="28"/>
        </w:rPr>
        <w:t>двух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 раз</w:t>
      </w:r>
      <w:r w:rsidR="00AB15F9">
        <w:rPr>
          <w:rStyle w:val="FontStyle13"/>
          <w:b w:val="0"/>
          <w:color w:val="000000" w:themeColor="text1"/>
          <w:sz w:val="28"/>
          <w:szCs w:val="28"/>
        </w:rPr>
        <w:t xml:space="preserve"> 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 xml:space="preserve">в сутки, при этом </w:t>
      </w:r>
      <w:r w:rsidRPr="004B76E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передача пользователям услугами связи (на пользовательское оборудование (оконечное оборудование), а также выпуск </w:t>
      </w:r>
      <w:r w:rsidRPr="004B76E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в эфир </w:t>
      </w:r>
      <w:r w:rsidRPr="004B76E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(</w:t>
      </w:r>
      <w:r w:rsidRPr="004B76E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публикация)</w:t>
      </w:r>
      <w:r w:rsidRPr="004B76E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редакциями средств массовой информации </w:t>
      </w:r>
      <w:r w:rsidRPr="004B76E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проверочного сигнала </w:t>
      </w:r>
      <w:r w:rsidRPr="004B76ED">
        <w:rPr>
          <w:rStyle w:val="FontStyle13"/>
          <w:b w:val="0"/>
          <w:color w:val="000000" w:themeColor="text1"/>
          <w:sz w:val="28"/>
          <w:szCs w:val="28"/>
        </w:rPr>
        <w:t>«Техническая проверка»</w:t>
      </w:r>
      <w:r w:rsidRPr="004B76E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не производится.</w:t>
      </w:r>
    </w:p>
    <w:p w14:paraId="20457402" w14:textId="77777777" w:rsidR="000E127A" w:rsidRPr="003A2C6C" w:rsidRDefault="000E127A" w:rsidP="00FA0E43">
      <w:pPr>
        <w:widowControl w:val="0"/>
        <w:tabs>
          <w:tab w:val="left" w:pos="0"/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3A2C6C">
        <w:rPr>
          <w:color w:val="000000" w:themeColor="text1"/>
          <w:szCs w:val="28"/>
        </w:rPr>
        <w:t xml:space="preserve"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</w:t>
      </w:r>
      <w:r w:rsidR="002F3DC5">
        <w:rPr>
          <w:color w:val="000000" w:themeColor="text1"/>
          <w:szCs w:val="28"/>
        </w:rPr>
        <w:t>СОН</w:t>
      </w:r>
      <w:r w:rsidRPr="003A2C6C">
        <w:rPr>
          <w:color w:val="000000" w:themeColor="text1"/>
          <w:szCs w:val="28"/>
        </w:rPr>
        <w:t>.</w:t>
      </w:r>
    </w:p>
    <w:p w14:paraId="23802DB8" w14:textId="77777777" w:rsidR="000E127A" w:rsidRPr="003A2C6C" w:rsidRDefault="000E127A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3A2C6C">
        <w:rPr>
          <w:color w:val="000000" w:themeColor="text1"/>
          <w:szCs w:val="28"/>
        </w:rPr>
        <w:t xml:space="preserve">Перерыв вещательных программ при </w:t>
      </w:r>
      <w:r w:rsidRPr="003A2C6C">
        <w:rPr>
          <w:rFonts w:eastAsia="Calibri"/>
          <w:color w:val="000000" w:themeColor="text1"/>
          <w:szCs w:val="28"/>
        </w:rPr>
        <w:t xml:space="preserve">выступлении высших должностных лиц страны, передаче </w:t>
      </w:r>
      <w:r w:rsidRPr="003A2C6C">
        <w:rPr>
          <w:color w:val="000000" w:themeColor="text1"/>
          <w:szCs w:val="28"/>
        </w:rPr>
        <w:t xml:space="preserve">сообщений </w:t>
      </w:r>
      <w:r w:rsidRPr="003A2C6C">
        <w:rPr>
          <w:rFonts w:eastAsia="Calibri"/>
          <w:color w:val="000000" w:themeColor="text1"/>
          <w:szCs w:val="28"/>
        </w:rPr>
        <w:t>о важных государственных событиях,</w:t>
      </w:r>
      <w:r w:rsidRPr="003A2C6C">
        <w:rPr>
          <w:color w:val="000000" w:themeColor="text1"/>
          <w:szCs w:val="28"/>
        </w:rPr>
        <w:t xml:space="preserve"> </w:t>
      </w:r>
      <w:r w:rsidRPr="003A2C6C">
        <w:rPr>
          <w:color w:val="000000" w:themeColor="text1"/>
          <w:szCs w:val="28"/>
        </w:rPr>
        <w:br/>
        <w:t xml:space="preserve">экстренных сообщениях в области защиты населения и территорий </w:t>
      </w:r>
      <w:r w:rsidRPr="003A2C6C">
        <w:rPr>
          <w:color w:val="000000" w:themeColor="text1"/>
          <w:szCs w:val="28"/>
        </w:rPr>
        <w:br/>
        <w:t xml:space="preserve">от </w:t>
      </w:r>
      <w:r w:rsidR="005C7690">
        <w:rPr>
          <w:color w:val="000000" w:themeColor="text1"/>
          <w:szCs w:val="28"/>
        </w:rPr>
        <w:t>ЧС</w:t>
      </w:r>
      <w:r w:rsidRPr="003A2C6C">
        <w:rPr>
          <w:color w:val="000000" w:themeColor="text1"/>
          <w:szCs w:val="28"/>
        </w:rPr>
        <w:t xml:space="preserve"> природного и техногенного характера</w:t>
      </w:r>
      <w:r w:rsidR="005C7690">
        <w:rPr>
          <w:color w:val="000000" w:themeColor="text1"/>
          <w:szCs w:val="28"/>
        </w:rPr>
        <w:t xml:space="preserve"> </w:t>
      </w:r>
      <w:r w:rsidRPr="003A2C6C">
        <w:rPr>
          <w:color w:val="000000" w:themeColor="text1"/>
          <w:szCs w:val="28"/>
        </w:rPr>
        <w:t xml:space="preserve">в ходе проведения проверок </w:t>
      </w:r>
      <w:r w:rsidR="005C7690">
        <w:rPr>
          <w:color w:val="000000" w:themeColor="text1"/>
          <w:szCs w:val="28"/>
        </w:rPr>
        <w:t>СОН</w:t>
      </w:r>
      <w:r w:rsidRPr="003A2C6C">
        <w:rPr>
          <w:color w:val="000000" w:themeColor="text1"/>
          <w:szCs w:val="28"/>
        </w:rPr>
        <w:t xml:space="preserve"> не допускается.</w:t>
      </w:r>
    </w:p>
    <w:p w14:paraId="0766C024" w14:textId="77777777" w:rsidR="000E127A" w:rsidRPr="003A2C6C" w:rsidRDefault="005C7690" w:rsidP="00FA0E43">
      <w:pPr>
        <w:pStyle w:val="ConsPlusTitle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4.4</w:t>
      </w:r>
      <w:r w:rsidR="000E127A" w:rsidRPr="003A2C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Для обеспечения оповещения максимального количества людей, попавших в зону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ЧС</w:t>
      </w:r>
      <w:r w:rsidR="000E127A" w:rsidRPr="003A2C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14:paraId="0BE5E5D2" w14:textId="77777777" w:rsidR="000E127A" w:rsidRPr="00511558" w:rsidRDefault="000E127A" w:rsidP="00FA0E43">
      <w:pPr>
        <w:pStyle w:val="ConsPlusTitle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11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Номенклатура, объем, п</w:t>
      </w:r>
      <w:hyperlink r:id="rId19" w:tooltip="Постановление Правительства РФ от 10.11.1996 N 1340 &quot;О порядке создания и использования резервов материальных ресурсов для ликвидации чрезвычайных ситуаций природного и техногенного характера&quot;{КонсультантПлюс}" w:history="1">
        <w:r w:rsidRPr="00511558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орядок</w:t>
        </w:r>
      </w:hyperlink>
      <w:r w:rsidRPr="00511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создания и использования устанавливаются органами местного самоуправления и организациями.</w:t>
      </w:r>
    </w:p>
    <w:p w14:paraId="0DAE5A5F" w14:textId="77777777" w:rsidR="000E127A" w:rsidRPr="00511558" w:rsidRDefault="00D369A3" w:rsidP="00FA0E43">
      <w:pPr>
        <w:pStyle w:val="ConsPlusTitle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4.5</w:t>
      </w:r>
      <w:r w:rsidR="000E127A" w:rsidRPr="00511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Требования, изложенные в приложении 1 к настоящему Положению, должны быть выполнены</w:t>
      </w:r>
      <w:r w:rsidR="000E127A" w:rsidRPr="00511558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в ходе планирования и осуществления строительства новой либо </w:t>
      </w:r>
      <w:r w:rsidR="000E127A" w:rsidRPr="00511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совершенствования действующей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СОН</w:t>
      </w:r>
      <w:r w:rsidR="000E127A" w:rsidRPr="005115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74CDA103" w14:textId="52ADD19A" w:rsidR="0021371E" w:rsidRDefault="000E127A" w:rsidP="00FA0E4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11558">
        <w:rPr>
          <w:rFonts w:eastAsia="Calibri"/>
          <w:color w:val="000000" w:themeColor="text1"/>
          <w:szCs w:val="28"/>
        </w:rPr>
        <w:t xml:space="preserve">Вывод </w:t>
      </w:r>
      <w:r w:rsidR="00AB15F9" w:rsidRPr="00511558">
        <w:rPr>
          <w:rFonts w:eastAsia="Calibri"/>
          <w:color w:val="000000" w:themeColor="text1"/>
          <w:szCs w:val="28"/>
        </w:rPr>
        <w:t>из эксплуатации,</w:t>
      </w:r>
      <w:r w:rsidRPr="00511558">
        <w:rPr>
          <w:rFonts w:eastAsia="Calibri"/>
          <w:color w:val="000000" w:themeColor="text1"/>
          <w:szCs w:val="28"/>
        </w:rPr>
        <w:t xml:space="preserve"> действующей </w:t>
      </w:r>
      <w:r w:rsidR="00D369A3">
        <w:rPr>
          <w:rFonts w:eastAsia="Calibri"/>
          <w:color w:val="000000" w:themeColor="text1"/>
          <w:szCs w:val="28"/>
        </w:rPr>
        <w:t>СОН</w:t>
      </w:r>
      <w:r w:rsidRPr="00511558">
        <w:rPr>
          <w:rFonts w:eastAsia="Calibri"/>
          <w:color w:val="000000" w:themeColor="text1"/>
          <w:szCs w:val="28"/>
        </w:rPr>
        <w:t xml:space="preserve"> осуществляется по окончанию </w:t>
      </w:r>
      <w:r w:rsidRPr="00511558">
        <w:rPr>
          <w:color w:val="000000" w:themeColor="text1"/>
          <w:spacing w:val="2"/>
          <w:szCs w:val="28"/>
        </w:rPr>
        <w:lastRenderedPageBreak/>
        <w:t xml:space="preserve">эксплуатационного ресурса технических средств этой </w:t>
      </w:r>
      <w:r w:rsidR="00D369A3">
        <w:rPr>
          <w:color w:val="000000" w:themeColor="text1"/>
          <w:spacing w:val="2"/>
          <w:szCs w:val="28"/>
        </w:rPr>
        <w:t>СОН</w:t>
      </w:r>
      <w:r w:rsidRPr="00511558">
        <w:rPr>
          <w:color w:val="000000" w:themeColor="text1"/>
          <w:spacing w:val="2"/>
          <w:szCs w:val="28"/>
        </w:rPr>
        <w:t>, завершения ее м</w:t>
      </w:r>
      <w:r w:rsidRPr="00511558">
        <w:rPr>
          <w:color w:val="000000" w:themeColor="text1"/>
          <w:szCs w:val="28"/>
        </w:rPr>
        <w:t xml:space="preserve">одернизации (реконструкции) и ввода в эксплуатацию новой </w:t>
      </w:r>
      <w:r w:rsidR="00D369A3">
        <w:rPr>
          <w:color w:val="000000" w:themeColor="text1"/>
          <w:szCs w:val="28"/>
        </w:rPr>
        <w:t>СОН</w:t>
      </w:r>
      <w:r w:rsidRPr="00511558">
        <w:rPr>
          <w:color w:val="000000" w:themeColor="text1"/>
          <w:szCs w:val="28"/>
        </w:rPr>
        <w:t>.</w:t>
      </w:r>
    </w:p>
    <w:p w14:paraId="0FA6DA44" w14:textId="77777777" w:rsidR="0021371E" w:rsidRDefault="0021371E" w:rsidP="00FA0E43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0F102505" w14:textId="77777777" w:rsidR="0021371E" w:rsidRDefault="0021371E" w:rsidP="00FA0E4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95311D">
        <w:rPr>
          <w:b/>
          <w:color w:val="000000" w:themeColor="text1"/>
          <w:szCs w:val="28"/>
        </w:rPr>
        <w:t xml:space="preserve">5. </w:t>
      </w:r>
      <w:r w:rsidR="0095311D" w:rsidRPr="0095311D">
        <w:rPr>
          <w:b/>
          <w:color w:val="000000" w:themeColor="text1"/>
          <w:szCs w:val="28"/>
        </w:rPr>
        <w:t>Создание (реконструкция) и совершенствование систем оповещения населения муниципального образования Тбилисский район</w:t>
      </w:r>
    </w:p>
    <w:p w14:paraId="7968DAC6" w14:textId="77777777" w:rsidR="0095311D" w:rsidRDefault="0095311D" w:rsidP="00FA0E4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</w:p>
    <w:p w14:paraId="469DD358" w14:textId="5032717B" w:rsidR="0095311D" w:rsidRPr="00511558" w:rsidRDefault="00810768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95311D" w:rsidRPr="00511558">
        <w:rPr>
          <w:rFonts w:ascii="Times New Roman" w:hAnsi="Times New Roman"/>
          <w:sz w:val="28"/>
          <w:szCs w:val="28"/>
        </w:rPr>
        <w:t xml:space="preserve">Основанием для создания (реконструкции) и совершенствования </w:t>
      </w:r>
      <w:r>
        <w:rPr>
          <w:rFonts w:ascii="Times New Roman" w:hAnsi="Times New Roman"/>
          <w:sz w:val="28"/>
          <w:szCs w:val="28"/>
        </w:rPr>
        <w:t>МСО</w:t>
      </w:r>
      <w:r w:rsidR="00AB15F9">
        <w:rPr>
          <w:rFonts w:ascii="Times New Roman" w:hAnsi="Times New Roman"/>
          <w:sz w:val="28"/>
          <w:szCs w:val="28"/>
        </w:rPr>
        <w:t>Н</w:t>
      </w:r>
      <w:r w:rsidR="0095311D" w:rsidRPr="00511558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95311D">
        <w:rPr>
          <w:rFonts w:ascii="Times New Roman" w:hAnsi="Times New Roman"/>
          <w:sz w:val="28"/>
          <w:szCs w:val="28"/>
        </w:rPr>
        <w:t>муниципального образования Тбилисский район</w:t>
      </w:r>
      <w:r w:rsidR="0095311D" w:rsidRPr="00511558">
        <w:rPr>
          <w:rFonts w:ascii="Times New Roman" w:hAnsi="Times New Roman"/>
          <w:sz w:val="28"/>
          <w:szCs w:val="28"/>
        </w:rPr>
        <w:t xml:space="preserve">, в котором определяются: </w:t>
      </w:r>
    </w:p>
    <w:p w14:paraId="2FC1A2B9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цель работ;</w:t>
      </w:r>
    </w:p>
    <w:p w14:paraId="328C5F2F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обоснование выполнения работ;</w:t>
      </w:r>
    </w:p>
    <w:p w14:paraId="4E2C6EF5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сроки проведения работ;</w:t>
      </w:r>
    </w:p>
    <w:p w14:paraId="19A98187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заказчик;</w:t>
      </w:r>
    </w:p>
    <w:p w14:paraId="16DAC753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источники финансирования;</w:t>
      </w:r>
    </w:p>
    <w:p w14:paraId="621D863B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основные этапы;</w:t>
      </w:r>
    </w:p>
    <w:p w14:paraId="21B35F6D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>контроль работ.</w:t>
      </w:r>
    </w:p>
    <w:p w14:paraId="796091D7" w14:textId="77777777" w:rsidR="0095311D" w:rsidRPr="00511558" w:rsidRDefault="00810768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</w:t>
      </w:r>
      <w:r w:rsidR="0095311D" w:rsidRPr="00511558">
        <w:rPr>
          <w:rFonts w:ascii="Times New Roman" w:hAnsi="Times New Roman"/>
          <w:color w:val="000000"/>
          <w:sz w:val="28"/>
          <w:szCs w:val="28"/>
        </w:rPr>
        <w:t>Мероприятия создания (реконструкции)</w:t>
      </w:r>
      <w:r w:rsidR="0095311D" w:rsidRPr="00511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СОН</w:t>
      </w:r>
      <w:r w:rsidR="0095311D" w:rsidRPr="00511558">
        <w:rPr>
          <w:rFonts w:ascii="Times New Roman" w:hAnsi="Times New Roman"/>
          <w:sz w:val="28"/>
          <w:szCs w:val="28"/>
        </w:rPr>
        <w:t xml:space="preserve"> включают три этапа: </w:t>
      </w:r>
    </w:p>
    <w:p w14:paraId="08C7DC9F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 xml:space="preserve">планирование, подготовка к проектированию (проектно-изыскательские работы) и проектирование </w:t>
      </w:r>
      <w:r w:rsidR="00810768">
        <w:rPr>
          <w:rFonts w:ascii="Times New Roman" w:hAnsi="Times New Roman"/>
          <w:sz w:val="28"/>
          <w:szCs w:val="28"/>
        </w:rPr>
        <w:t>МСО</w:t>
      </w:r>
      <w:r w:rsidRPr="00511558">
        <w:rPr>
          <w:rFonts w:ascii="Times New Roman" w:hAnsi="Times New Roman"/>
          <w:sz w:val="28"/>
          <w:szCs w:val="28"/>
        </w:rPr>
        <w:t xml:space="preserve"> </w:t>
      </w:r>
      <w:r w:rsidRPr="00511558">
        <w:rPr>
          <w:rFonts w:ascii="Times New Roman" w:hAnsi="Times New Roman"/>
          <w:color w:val="000000" w:themeColor="text1"/>
          <w:sz w:val="28"/>
          <w:szCs w:val="28"/>
        </w:rPr>
        <w:t xml:space="preserve">с учетом мероприятий по информационной безопасности; </w:t>
      </w:r>
    </w:p>
    <w:p w14:paraId="76676872" w14:textId="7777777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558">
        <w:rPr>
          <w:rFonts w:ascii="Times New Roman" w:hAnsi="Times New Roman"/>
          <w:color w:val="000000" w:themeColor="text1"/>
          <w:sz w:val="28"/>
          <w:szCs w:val="28"/>
        </w:rPr>
        <w:t>поставка оборудования, проведение монтажных и пуско</w:t>
      </w:r>
      <w:r w:rsidR="00277B0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11558">
        <w:rPr>
          <w:rFonts w:ascii="Times New Roman" w:hAnsi="Times New Roman"/>
          <w:color w:val="000000" w:themeColor="text1"/>
          <w:sz w:val="28"/>
          <w:szCs w:val="28"/>
        </w:rPr>
        <w:t xml:space="preserve">наладочных работ, выполнение мероприятий по информационной безопасности; </w:t>
      </w:r>
    </w:p>
    <w:p w14:paraId="781ECF74" w14:textId="4EFBF4D7" w:rsidR="0095311D" w:rsidRPr="00511558" w:rsidRDefault="0095311D" w:rsidP="00FA0E43">
      <w:pPr>
        <w:pStyle w:val="ad"/>
        <w:tabs>
          <w:tab w:val="left" w:pos="360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11558">
        <w:rPr>
          <w:rFonts w:ascii="Times New Roman" w:hAnsi="Times New Roman"/>
          <w:sz w:val="28"/>
          <w:szCs w:val="28"/>
        </w:rPr>
        <w:t xml:space="preserve">приемка и ввод в эксплуатацию </w:t>
      </w:r>
      <w:r w:rsidR="00277B04">
        <w:rPr>
          <w:rFonts w:ascii="Times New Roman" w:hAnsi="Times New Roman"/>
          <w:sz w:val="28"/>
          <w:szCs w:val="28"/>
        </w:rPr>
        <w:t>МСО</w:t>
      </w:r>
      <w:r w:rsidR="00AB15F9">
        <w:rPr>
          <w:rFonts w:ascii="Times New Roman" w:hAnsi="Times New Roman"/>
          <w:sz w:val="28"/>
          <w:szCs w:val="28"/>
        </w:rPr>
        <w:t>Н</w:t>
      </w:r>
      <w:r w:rsidRPr="00511558">
        <w:rPr>
          <w:rFonts w:ascii="Times New Roman" w:hAnsi="Times New Roman"/>
          <w:sz w:val="28"/>
          <w:szCs w:val="28"/>
        </w:rPr>
        <w:t>.</w:t>
      </w:r>
    </w:p>
    <w:p w14:paraId="510980A9" w14:textId="7622CF94" w:rsidR="0095311D" w:rsidRPr="00511558" w:rsidRDefault="00277B04" w:rsidP="00FA0E4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5.3. </w:t>
      </w:r>
      <w:r w:rsidR="0095311D" w:rsidRPr="00511558">
        <w:rPr>
          <w:color w:val="000000" w:themeColor="text1"/>
          <w:szCs w:val="28"/>
        </w:rPr>
        <w:t xml:space="preserve">Порядок создания, в том числе совершенствования, </w:t>
      </w:r>
      <w:r>
        <w:rPr>
          <w:color w:val="000000" w:themeColor="text1"/>
          <w:szCs w:val="28"/>
        </w:rPr>
        <w:t xml:space="preserve">СОН </w:t>
      </w:r>
      <w:r w:rsidR="0095311D" w:rsidRPr="00511558">
        <w:rPr>
          <w:color w:val="000000" w:themeColor="text1"/>
          <w:szCs w:val="28"/>
        </w:rPr>
        <w:t xml:space="preserve">определяется положениями о </w:t>
      </w:r>
      <w:r>
        <w:rPr>
          <w:color w:val="000000" w:themeColor="text1"/>
          <w:szCs w:val="28"/>
        </w:rPr>
        <w:t>МСО</w:t>
      </w:r>
      <w:r w:rsidR="00AB15F9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 xml:space="preserve"> </w:t>
      </w:r>
      <w:r w:rsidR="0095311D" w:rsidRPr="00511558">
        <w:rPr>
          <w:color w:val="000000" w:themeColor="text1"/>
          <w:szCs w:val="28"/>
        </w:rPr>
        <w:t xml:space="preserve">и </w:t>
      </w:r>
      <w:r>
        <w:rPr>
          <w:color w:val="000000" w:themeColor="text1"/>
          <w:szCs w:val="28"/>
        </w:rPr>
        <w:t>ЛСО</w:t>
      </w:r>
      <w:r w:rsidR="0095311D" w:rsidRPr="00511558">
        <w:rPr>
          <w:color w:val="000000" w:themeColor="text1"/>
          <w:szCs w:val="28"/>
        </w:rPr>
        <w:t xml:space="preserve"> соответственно.</w:t>
      </w:r>
    </w:p>
    <w:p w14:paraId="4A5D7D04" w14:textId="77777777" w:rsidR="000E127A" w:rsidRDefault="000E127A" w:rsidP="00FA0E43">
      <w:pPr>
        <w:widowControl w:val="0"/>
        <w:ind w:firstLine="708"/>
        <w:jc w:val="both"/>
        <w:rPr>
          <w:rFonts w:eastAsia="Times New Roman"/>
          <w:color w:val="000000"/>
          <w:szCs w:val="28"/>
          <w:lang w:eastAsia="ru-RU"/>
        </w:rPr>
      </w:pPr>
    </w:p>
    <w:bookmarkEnd w:id="2"/>
    <w:p w14:paraId="7F91D864" w14:textId="77777777" w:rsidR="00FB2B8B" w:rsidRDefault="00FB2B8B" w:rsidP="00FA0E43">
      <w:pPr>
        <w:widowControl w:val="0"/>
      </w:pPr>
    </w:p>
    <w:p w14:paraId="192781A5" w14:textId="77777777" w:rsidR="004E1819" w:rsidRDefault="004E1819" w:rsidP="00FA0E43">
      <w:pPr>
        <w:widowControl w:val="0"/>
      </w:pPr>
      <w:r>
        <w:t xml:space="preserve">Заместитель главы муниципального </w:t>
      </w:r>
    </w:p>
    <w:p w14:paraId="2CF903B6" w14:textId="3D1E1E8B" w:rsidR="004E1819" w:rsidRDefault="004E1819" w:rsidP="00FA0E43">
      <w:pPr>
        <w:widowControl w:val="0"/>
      </w:pPr>
      <w:r>
        <w:t>образования Тбилисский район</w:t>
      </w:r>
      <w:r>
        <w:tab/>
      </w:r>
      <w:r w:rsidR="00AB15F9">
        <w:t xml:space="preserve">                                                    В</w:t>
      </w:r>
      <w:r>
        <w:t xml:space="preserve">.В. </w:t>
      </w:r>
      <w:r w:rsidR="00AB15F9">
        <w:t>Давидчик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B43140" w14:paraId="70906EA1" w14:textId="77777777" w:rsidTr="009531D4">
        <w:tc>
          <w:tcPr>
            <w:tcW w:w="4927" w:type="dxa"/>
          </w:tcPr>
          <w:p w14:paraId="18F94B8B" w14:textId="77777777" w:rsidR="00B43140" w:rsidRDefault="00B43140" w:rsidP="00FA0E43">
            <w:pPr>
              <w:widowControl w:val="0"/>
            </w:pPr>
          </w:p>
        </w:tc>
        <w:tc>
          <w:tcPr>
            <w:tcW w:w="4927" w:type="dxa"/>
          </w:tcPr>
          <w:p w14:paraId="0C12F9FB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391BA9A7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6EC2335D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558E258E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40A2CDC7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33C7B534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26519E64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4CD21045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3CAB1CBC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6A1E97AB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42D7228B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217B9072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553846A9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54565DC0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034046F2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7D6F2B15" w14:textId="77777777" w:rsidR="00CA3A6C" w:rsidRDefault="00CA3A6C" w:rsidP="0048128E">
            <w:pPr>
              <w:widowControl w:val="0"/>
              <w:rPr>
                <w:szCs w:val="28"/>
              </w:rPr>
            </w:pPr>
          </w:p>
          <w:p w14:paraId="2ED3DBBA" w14:textId="53EE70EE" w:rsidR="00B43140" w:rsidRPr="00B94EC1" w:rsidRDefault="0048128E" w:rsidP="0048128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</w:t>
            </w:r>
            <w:r w:rsidR="00277138">
              <w:rPr>
                <w:szCs w:val="28"/>
              </w:rPr>
              <w:t xml:space="preserve"> 1 </w:t>
            </w:r>
            <w:r w:rsidR="00B43140" w:rsidRPr="00B94EC1">
              <w:rPr>
                <w:szCs w:val="28"/>
              </w:rPr>
              <w:t xml:space="preserve"> </w:t>
            </w:r>
          </w:p>
          <w:p w14:paraId="10A14C4F" w14:textId="76295C80" w:rsidR="00B43140" w:rsidRPr="00B94EC1" w:rsidRDefault="00280688" w:rsidP="0048128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277138">
              <w:rPr>
                <w:szCs w:val="28"/>
              </w:rPr>
              <w:t xml:space="preserve"> Положению о </w:t>
            </w:r>
            <w:r w:rsidR="00CF6739">
              <w:rPr>
                <w:szCs w:val="28"/>
              </w:rPr>
              <w:t>муниципальной системе</w:t>
            </w:r>
            <w:r w:rsidR="007D04D9">
              <w:rPr>
                <w:szCs w:val="28"/>
              </w:rPr>
              <w:t xml:space="preserve"> </w:t>
            </w:r>
            <w:r w:rsidR="008134EC">
              <w:rPr>
                <w:szCs w:val="28"/>
              </w:rPr>
              <w:t xml:space="preserve">оповещения </w:t>
            </w:r>
            <w:r w:rsidR="00CF6739" w:rsidRPr="00B94EC1">
              <w:rPr>
                <w:szCs w:val="28"/>
              </w:rPr>
              <w:t>муниципального</w:t>
            </w:r>
            <w:r w:rsidR="00B43140" w:rsidRPr="00B94EC1">
              <w:rPr>
                <w:szCs w:val="28"/>
              </w:rPr>
              <w:t xml:space="preserve"> образования Тбилисский район</w:t>
            </w:r>
          </w:p>
          <w:p w14:paraId="16F92F18" w14:textId="77777777" w:rsidR="00B43140" w:rsidRDefault="00B43140" w:rsidP="00FA0E43">
            <w:pPr>
              <w:widowControl w:val="0"/>
            </w:pPr>
          </w:p>
        </w:tc>
      </w:tr>
    </w:tbl>
    <w:p w14:paraId="6FF0F831" w14:textId="77777777" w:rsidR="00A162D2" w:rsidRDefault="00A162D2" w:rsidP="00FA0E43">
      <w:pPr>
        <w:widowControl w:val="0"/>
      </w:pPr>
    </w:p>
    <w:p w14:paraId="0A6E6A9D" w14:textId="77777777" w:rsidR="00DD1F05" w:rsidRDefault="00DD1F05" w:rsidP="00FA0E43">
      <w:pPr>
        <w:widowControl w:val="0"/>
      </w:pPr>
    </w:p>
    <w:p w14:paraId="48FCB16C" w14:textId="77777777" w:rsidR="00DD1F05" w:rsidRPr="00481F73" w:rsidRDefault="00DD1F05" w:rsidP="00FA0E43">
      <w:pPr>
        <w:widowControl w:val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Т</w:t>
      </w:r>
      <w:r w:rsidRPr="00481F73">
        <w:rPr>
          <w:b/>
          <w:color w:val="000000" w:themeColor="text1"/>
          <w:szCs w:val="28"/>
        </w:rPr>
        <w:t xml:space="preserve">РЕБОВАНИЯ </w:t>
      </w:r>
    </w:p>
    <w:p w14:paraId="212F5267" w14:textId="77777777" w:rsidR="00DD1F05" w:rsidRPr="00481F73" w:rsidRDefault="00DD1F05" w:rsidP="00FA0E43">
      <w:pPr>
        <w:widowControl w:val="0"/>
        <w:jc w:val="center"/>
        <w:rPr>
          <w:b/>
          <w:color w:val="000000" w:themeColor="text1"/>
          <w:szCs w:val="28"/>
        </w:rPr>
      </w:pPr>
      <w:r w:rsidRPr="00481F73">
        <w:rPr>
          <w:b/>
          <w:color w:val="000000" w:themeColor="text1"/>
          <w:szCs w:val="28"/>
        </w:rPr>
        <w:t xml:space="preserve">к системам оповещения населения, в том числе </w:t>
      </w:r>
    </w:p>
    <w:p w14:paraId="2F790EEA" w14:textId="77777777" w:rsidR="00DD1F05" w:rsidRPr="00481F73" w:rsidRDefault="00DD1F05" w:rsidP="00FA0E43">
      <w:pPr>
        <w:widowControl w:val="0"/>
        <w:jc w:val="center"/>
        <w:rPr>
          <w:b/>
          <w:color w:val="000000" w:themeColor="text1"/>
          <w:szCs w:val="28"/>
        </w:rPr>
      </w:pPr>
      <w:r w:rsidRPr="00481F73">
        <w:rPr>
          <w:b/>
          <w:color w:val="000000" w:themeColor="text1"/>
          <w:szCs w:val="28"/>
        </w:rPr>
        <w:t>к комплексной системе экстренного оповещения населения</w:t>
      </w:r>
    </w:p>
    <w:p w14:paraId="523DE426" w14:textId="77777777" w:rsidR="00DD1F05" w:rsidRDefault="00DD1F05" w:rsidP="00FA0E43">
      <w:pPr>
        <w:widowControl w:val="0"/>
        <w:jc w:val="center"/>
        <w:rPr>
          <w:b/>
          <w:color w:val="000000" w:themeColor="text1"/>
          <w:szCs w:val="28"/>
        </w:rPr>
      </w:pPr>
    </w:p>
    <w:p w14:paraId="2B66680A" w14:textId="77777777" w:rsidR="00DD1F05" w:rsidRDefault="00DD1F05" w:rsidP="00FA0E43">
      <w:pPr>
        <w:pStyle w:val="ac"/>
        <w:widowControl w:val="0"/>
        <w:ind w:left="0" w:firstLine="709"/>
        <w:jc w:val="both"/>
        <w:rPr>
          <w:color w:val="000000" w:themeColor="text1"/>
          <w:szCs w:val="28"/>
        </w:rPr>
      </w:pPr>
    </w:p>
    <w:p w14:paraId="12B20022" w14:textId="77777777" w:rsidR="00DD1F05" w:rsidRPr="00481F73" w:rsidRDefault="00DD1F05" w:rsidP="00FA0E43">
      <w:pPr>
        <w:pStyle w:val="ac"/>
        <w:widowControl w:val="0"/>
        <w:ind w:left="0"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1. Требования к функциям, выполняемым </w:t>
      </w:r>
      <w:r>
        <w:rPr>
          <w:color w:val="000000" w:themeColor="text1"/>
          <w:szCs w:val="28"/>
        </w:rPr>
        <w:t>СОН:</w:t>
      </w:r>
    </w:p>
    <w:p w14:paraId="51BBCA2E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DD1F05" w:rsidRPr="00481F73">
        <w:rPr>
          <w:color w:val="000000" w:themeColor="text1"/>
          <w:szCs w:val="28"/>
        </w:rPr>
        <w:t xml:space="preserve">) прием сигналов оповещения и экстренной информации от </w:t>
      </w:r>
      <w:r w:rsidR="001F1859">
        <w:rPr>
          <w:color w:val="000000" w:themeColor="text1"/>
          <w:szCs w:val="28"/>
        </w:rPr>
        <w:t>СОН</w:t>
      </w:r>
      <w:r w:rsidR="00DD1F05" w:rsidRPr="00481F73">
        <w:rPr>
          <w:color w:val="000000" w:themeColor="text1"/>
          <w:szCs w:val="28"/>
        </w:rPr>
        <w:t xml:space="preserve"> вышестоящего уровня;</w:t>
      </w:r>
    </w:p>
    <w:p w14:paraId="2C481889" w14:textId="4AA2A0F3" w:rsidR="00DD1F05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DD1F05" w:rsidRPr="00481F73">
        <w:rPr>
          <w:color w:val="000000" w:themeColor="text1"/>
          <w:szCs w:val="28"/>
        </w:rPr>
        <w:t xml:space="preserve">) включение (запуск), не менее чем с двух пунктов управления </w:t>
      </w:r>
      <w:r w:rsidR="00DD1F05">
        <w:rPr>
          <w:color w:val="000000" w:themeColor="text1"/>
          <w:szCs w:val="28"/>
        </w:rPr>
        <w:t xml:space="preserve">ГО </w:t>
      </w:r>
      <w:r w:rsidR="00DD1F05" w:rsidRPr="00481F73">
        <w:rPr>
          <w:color w:val="000000" w:themeColor="text1"/>
          <w:szCs w:val="28"/>
        </w:rPr>
        <w:t xml:space="preserve">и </w:t>
      </w:r>
      <w:r w:rsidR="00DD1F05">
        <w:rPr>
          <w:color w:val="000000" w:themeColor="text1"/>
          <w:szCs w:val="28"/>
        </w:rPr>
        <w:t xml:space="preserve">ТП </w:t>
      </w:r>
      <w:r w:rsidR="00DD1F05" w:rsidRPr="00481F73">
        <w:rPr>
          <w:color w:val="000000" w:themeColor="text1"/>
          <w:szCs w:val="28"/>
        </w:rPr>
        <w:t xml:space="preserve">РСЧС – для </w:t>
      </w:r>
      <w:r w:rsidR="001F1859">
        <w:rPr>
          <w:color w:val="000000" w:themeColor="text1"/>
          <w:szCs w:val="28"/>
        </w:rPr>
        <w:t>РСО</w:t>
      </w:r>
      <w:r w:rsidR="00AB15F9">
        <w:rPr>
          <w:color w:val="000000" w:themeColor="text1"/>
          <w:szCs w:val="28"/>
        </w:rPr>
        <w:t>Н</w:t>
      </w:r>
      <w:r w:rsidR="00DD1F05" w:rsidRPr="00481F73">
        <w:rPr>
          <w:color w:val="000000" w:themeColor="text1"/>
          <w:szCs w:val="28"/>
        </w:rPr>
        <w:t xml:space="preserve">, и не менее чем с одного пункта управления – для </w:t>
      </w:r>
      <w:r w:rsidR="001F1859">
        <w:rPr>
          <w:color w:val="000000" w:themeColor="text1"/>
          <w:szCs w:val="28"/>
        </w:rPr>
        <w:t>МСО</w:t>
      </w:r>
      <w:r w:rsidR="00AB15F9">
        <w:rPr>
          <w:color w:val="000000" w:themeColor="text1"/>
          <w:szCs w:val="28"/>
        </w:rPr>
        <w:t>Н</w:t>
      </w:r>
      <w:r w:rsidR="001F1859">
        <w:rPr>
          <w:color w:val="000000" w:themeColor="text1"/>
          <w:szCs w:val="28"/>
        </w:rPr>
        <w:t xml:space="preserve"> и ЛСО</w:t>
      </w:r>
      <w:r w:rsidR="00DD1F05" w:rsidRPr="00481F73">
        <w:rPr>
          <w:color w:val="000000" w:themeColor="text1"/>
          <w:szCs w:val="28"/>
        </w:rPr>
        <w:t>;</w:t>
      </w:r>
    </w:p>
    <w:p w14:paraId="64E200BB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DD1F05">
        <w:rPr>
          <w:color w:val="000000" w:themeColor="text1"/>
          <w:szCs w:val="28"/>
        </w:rPr>
        <w:t xml:space="preserve">) взаимное автоматическое (автоматизированное) уведомление пунктов управления ГО и ТП РСЧС одного уровня о задействовании </w:t>
      </w:r>
      <w:r w:rsidR="001F1859">
        <w:rPr>
          <w:color w:val="000000" w:themeColor="text1"/>
          <w:szCs w:val="28"/>
        </w:rPr>
        <w:t>СОН</w:t>
      </w:r>
      <w:r w:rsidR="00DD1F05">
        <w:rPr>
          <w:color w:val="000000" w:themeColor="text1"/>
          <w:szCs w:val="28"/>
        </w:rPr>
        <w:t>;</w:t>
      </w:r>
    </w:p>
    <w:p w14:paraId="4D42F248" w14:textId="690FE35D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DD1F05" w:rsidRPr="00481F73">
        <w:rPr>
          <w:color w:val="000000" w:themeColor="text1"/>
          <w:szCs w:val="28"/>
        </w:rPr>
        <w:t xml:space="preserve">) автономное (децентрализованное) управление </w:t>
      </w:r>
      <w:r w:rsidR="00510A0B">
        <w:rPr>
          <w:color w:val="000000" w:themeColor="text1"/>
          <w:szCs w:val="28"/>
        </w:rPr>
        <w:t>МСО</w:t>
      </w:r>
      <w:r w:rsidR="00AB15F9">
        <w:rPr>
          <w:color w:val="000000" w:themeColor="text1"/>
          <w:szCs w:val="28"/>
        </w:rPr>
        <w:t>Н</w:t>
      </w:r>
      <w:r w:rsidR="00DD1F05" w:rsidRPr="00481F73">
        <w:rPr>
          <w:color w:val="000000" w:themeColor="text1"/>
          <w:szCs w:val="28"/>
        </w:rPr>
        <w:t>, в том числе КСЭОН</w:t>
      </w:r>
      <w:r w:rsidR="00510A0B">
        <w:rPr>
          <w:color w:val="000000" w:themeColor="text1"/>
          <w:szCs w:val="28"/>
        </w:rPr>
        <w:t>, ЛСО</w:t>
      </w:r>
      <w:r w:rsidR="00DD1F05" w:rsidRPr="00481F73">
        <w:rPr>
          <w:color w:val="000000" w:themeColor="text1"/>
          <w:szCs w:val="28"/>
        </w:rPr>
        <w:t>;</w:t>
      </w:r>
    </w:p>
    <w:p w14:paraId="1C5580A9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="00DD1F05" w:rsidRPr="00481F73">
        <w:rPr>
          <w:color w:val="000000" w:themeColor="text1"/>
          <w:szCs w:val="28"/>
        </w:rPr>
        <w:t xml:space="preserve">) автоматический, автоматизированный и ручной режимы запуска </w:t>
      </w:r>
      <w:r w:rsidR="00510A0B">
        <w:rPr>
          <w:color w:val="000000" w:themeColor="text1"/>
          <w:szCs w:val="28"/>
        </w:rPr>
        <w:t>СОН</w:t>
      </w:r>
      <w:r w:rsidR="00DD1F05" w:rsidRPr="00481F73">
        <w:rPr>
          <w:color w:val="000000" w:themeColor="text1"/>
          <w:szCs w:val="28"/>
        </w:rPr>
        <w:t>;</w:t>
      </w:r>
    </w:p>
    <w:p w14:paraId="17359855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DD1F05" w:rsidRPr="00481F73">
        <w:rPr>
          <w:color w:val="000000" w:themeColor="text1"/>
          <w:szCs w:val="28"/>
        </w:rPr>
        <w:t xml:space="preserve">) обмен информацией со взаимодействующими системами, в том числе мониторинга природных и техногенных </w:t>
      </w:r>
      <w:r w:rsidR="000D46E0">
        <w:rPr>
          <w:color w:val="000000" w:themeColor="text1"/>
          <w:szCs w:val="28"/>
        </w:rPr>
        <w:t xml:space="preserve">ЧС </w:t>
      </w:r>
      <w:r w:rsidR="00DD1F05" w:rsidRPr="00481F73">
        <w:rPr>
          <w:color w:val="000000" w:themeColor="text1"/>
          <w:szCs w:val="28"/>
        </w:rPr>
        <w:t>в автоматическом, автоматизированном и ручном режимах;</w:t>
      </w:r>
    </w:p>
    <w:p w14:paraId="7E21AC8C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DD1F05" w:rsidRPr="00481F73">
        <w:rPr>
          <w:color w:val="000000" w:themeColor="text1"/>
          <w:szCs w:val="28"/>
        </w:rPr>
        <w:t xml:space="preserve">) подготовка и хранение аудио-, аудиовизуальных и буквенно-цифровых сообщений, программ оповещения, вариантов (сценариев) и режимов запуска </w:t>
      </w:r>
      <w:r w:rsidR="00143EFD">
        <w:rPr>
          <w:color w:val="000000" w:themeColor="text1"/>
          <w:szCs w:val="28"/>
        </w:rPr>
        <w:t>СОН</w:t>
      </w:r>
      <w:r w:rsidR="00DD1F05" w:rsidRPr="00481F73">
        <w:rPr>
          <w:color w:val="000000" w:themeColor="text1"/>
          <w:szCs w:val="28"/>
        </w:rPr>
        <w:t xml:space="preserve"> и технических средств оповещения;</w:t>
      </w:r>
    </w:p>
    <w:p w14:paraId="6CE5757C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</w:t>
      </w:r>
      <w:r w:rsidR="00DD1F05" w:rsidRPr="00481F73">
        <w:rPr>
          <w:color w:val="000000" w:themeColor="text1"/>
          <w:szCs w:val="28"/>
        </w:rPr>
        <w:t>) формирование, передача сигналов оповещения и экстренной информации, аудио-, аудиовизуальных и буквенно-цифровых сообщений;</w:t>
      </w:r>
    </w:p>
    <w:p w14:paraId="39D9155A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9</w:t>
      </w:r>
      <w:r w:rsidR="00DD1F05" w:rsidRPr="00481F73">
        <w:rPr>
          <w:color w:val="000000" w:themeColor="text1"/>
          <w:szCs w:val="28"/>
        </w:rPr>
        <w:t>) передача и сбор автоматических и ручных подтверждений о приеме сигнала оповещения и экстренной информации;</w:t>
      </w:r>
    </w:p>
    <w:p w14:paraId="5814E88C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10</w:t>
      </w:r>
      <w:r w:rsidR="00DD1F05" w:rsidRPr="00481F73">
        <w:rPr>
          <w:color w:val="000000" w:themeColor="text1"/>
          <w:szCs w:val="28"/>
        </w:rPr>
        <w:t>) двухсторонний обмен аудио-, аудиовизуальными и буквенно-цифровыми сообщениями;</w:t>
      </w:r>
    </w:p>
    <w:p w14:paraId="352A2E4F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11</w:t>
      </w:r>
      <w:r w:rsidR="00DD1F05" w:rsidRPr="00481F73">
        <w:rPr>
          <w:color w:val="000000" w:themeColor="text1"/>
          <w:szCs w:val="28"/>
        </w:rPr>
        <w:t>) установка вида сигнала (оповещения, управления, другой) и типа сигнала (основной, проверочный);</w:t>
      </w:r>
    </w:p>
    <w:p w14:paraId="2E3F524F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12</w:t>
      </w:r>
      <w:r w:rsidR="00DD1F05" w:rsidRPr="00481F73">
        <w:rPr>
          <w:color w:val="000000" w:themeColor="text1"/>
          <w:szCs w:val="28"/>
        </w:rPr>
        <w:t xml:space="preserve">) оперативный ввод сигнала оповещения и экстренной информации </w:t>
      </w:r>
      <w:r w:rsidR="00DD1F05" w:rsidRPr="00481F73">
        <w:rPr>
          <w:color w:val="000000" w:themeColor="text1"/>
          <w:szCs w:val="28"/>
        </w:rPr>
        <w:br/>
        <w:t>или редактирование ранее записанного сигнала оповещения и экстренной информации;</w:t>
      </w:r>
    </w:p>
    <w:p w14:paraId="4E4570B9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</w:t>
      </w:r>
      <w:r w:rsidR="00DD1F05" w:rsidRPr="00481F73">
        <w:rPr>
          <w:color w:val="000000" w:themeColor="text1"/>
          <w:szCs w:val="28"/>
        </w:rPr>
        <w:t xml:space="preserve">) дистанционное управление оконечными средствами оповещения населения, должностных лиц, органов управления и сил </w:t>
      </w:r>
      <w:r w:rsidR="00DD1F05">
        <w:rPr>
          <w:color w:val="000000" w:themeColor="text1"/>
          <w:szCs w:val="28"/>
        </w:rPr>
        <w:t xml:space="preserve">ГО </w:t>
      </w:r>
      <w:r w:rsidR="00DD1F05" w:rsidRPr="00481F73">
        <w:rPr>
          <w:color w:val="000000" w:themeColor="text1"/>
          <w:szCs w:val="28"/>
        </w:rPr>
        <w:t xml:space="preserve">и </w:t>
      </w:r>
      <w:r w:rsidR="00DD1F05">
        <w:rPr>
          <w:color w:val="000000" w:themeColor="text1"/>
          <w:szCs w:val="28"/>
        </w:rPr>
        <w:t xml:space="preserve">ТП </w:t>
      </w:r>
      <w:r w:rsidR="00DD1F05" w:rsidRPr="00481F73">
        <w:rPr>
          <w:color w:val="000000" w:themeColor="text1"/>
          <w:szCs w:val="28"/>
        </w:rPr>
        <w:t>РСЧС;</w:t>
      </w:r>
    </w:p>
    <w:p w14:paraId="590242BF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14</w:t>
      </w:r>
      <w:r w:rsidR="00DD1F05" w:rsidRPr="00481F73">
        <w:rPr>
          <w:color w:val="000000" w:themeColor="text1"/>
          <w:szCs w:val="28"/>
        </w:rPr>
        <w:t xml:space="preserve">) приостановка или отмена выполнения сеанса (сценария) оповещения </w:t>
      </w:r>
      <w:r w:rsidR="00DD1F05" w:rsidRPr="00481F73">
        <w:rPr>
          <w:color w:val="000000" w:themeColor="text1"/>
          <w:szCs w:val="28"/>
        </w:rPr>
        <w:br/>
        <w:t>по команде;</w:t>
      </w:r>
    </w:p>
    <w:p w14:paraId="46C7758C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DD1F05" w:rsidRPr="00481F73">
        <w:rPr>
          <w:color w:val="000000" w:themeColor="text1"/>
          <w:szCs w:val="28"/>
        </w:rPr>
        <w:t xml:space="preserve">) контроль и визуализация хода оповещения в реальном времени </w:t>
      </w:r>
      <w:r w:rsidR="00DD1F05" w:rsidRPr="00481F73">
        <w:rPr>
          <w:color w:val="000000" w:themeColor="text1"/>
          <w:szCs w:val="28"/>
        </w:rPr>
        <w:br/>
      </w:r>
      <w:r w:rsidR="00DD1F05" w:rsidRPr="00481F73">
        <w:rPr>
          <w:color w:val="000000" w:themeColor="text1"/>
          <w:szCs w:val="28"/>
        </w:rPr>
        <w:lastRenderedPageBreak/>
        <w:t>с отображением списка оповещаемых объектов, типа сигнала оповещения, состояния оповещения, результирующего времени оповещения для каждого объекта, а также каналов, по которым проведено оповещение;</w:t>
      </w:r>
    </w:p>
    <w:p w14:paraId="6CF565BB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16</w:t>
      </w:r>
      <w:r w:rsidR="00DD1F05" w:rsidRPr="00481F73">
        <w:rPr>
          <w:color w:val="000000" w:themeColor="text1"/>
          <w:szCs w:val="28"/>
        </w:rPr>
        <w:t xml:space="preserve">) приоритет передачи сигналов оповещения вышестоящего уровня </w:t>
      </w:r>
      <w:r w:rsidR="00DD1F05" w:rsidRPr="00481F73">
        <w:rPr>
          <w:color w:val="000000" w:themeColor="text1"/>
          <w:szCs w:val="28"/>
        </w:rPr>
        <w:br/>
        <w:t>по отношению к нижестоящему;</w:t>
      </w:r>
    </w:p>
    <w:p w14:paraId="1D4CAA07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17</w:t>
      </w:r>
      <w:r w:rsidR="00DD1F05" w:rsidRPr="00481F73">
        <w:rPr>
          <w:color w:val="000000" w:themeColor="text1"/>
          <w:szCs w:val="28"/>
        </w:rPr>
        <w:t xml:space="preserve">) контроль и визуализация состояния технических средств оповещения </w:t>
      </w:r>
      <w:r w:rsidR="00DD1F05" w:rsidRPr="00481F73">
        <w:rPr>
          <w:color w:val="000000" w:themeColor="text1"/>
          <w:szCs w:val="28"/>
        </w:rPr>
        <w:br/>
        <w:t>и каналов связи;</w:t>
      </w:r>
    </w:p>
    <w:p w14:paraId="21238205" w14:textId="77777777" w:rsidR="00DD1F05" w:rsidRPr="00481F73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18</w:t>
      </w:r>
      <w:r w:rsidR="00DD1F05" w:rsidRPr="00481F73">
        <w:rPr>
          <w:color w:val="000000" w:themeColor="text1"/>
          <w:szCs w:val="28"/>
        </w:rPr>
        <w:t>) защита от несанкционированного доступа;</w:t>
      </w:r>
    </w:p>
    <w:p w14:paraId="6A3FCB7C" w14:textId="77777777" w:rsidR="00DD1F05" w:rsidRDefault="00471918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19</w:t>
      </w:r>
      <w:r w:rsidR="00DD1F05" w:rsidRPr="00481F73">
        <w:rPr>
          <w:color w:val="000000" w:themeColor="text1"/>
          <w:szCs w:val="28"/>
        </w:rPr>
        <w:t xml:space="preserve">) документирование </w:t>
      </w:r>
      <w:r w:rsidR="00DD1F05">
        <w:rPr>
          <w:color w:val="000000" w:themeColor="text1"/>
          <w:szCs w:val="28"/>
        </w:rPr>
        <w:t xml:space="preserve">выполнения техническими средствами оповещения действий (процессов, функций, алгоритмов) в ходе оповещения населения (проверки </w:t>
      </w:r>
      <w:r w:rsidR="00E021BE">
        <w:rPr>
          <w:color w:val="000000" w:themeColor="text1"/>
          <w:szCs w:val="28"/>
        </w:rPr>
        <w:t>СОН</w:t>
      </w:r>
      <w:r w:rsidR="00DD1F05">
        <w:rPr>
          <w:color w:val="000000" w:themeColor="text1"/>
          <w:szCs w:val="28"/>
        </w:rPr>
        <w:t>) на бумажном и электронном</w:t>
      </w:r>
      <w:r w:rsidR="00DD1F05" w:rsidRPr="00481F73">
        <w:rPr>
          <w:color w:val="000000" w:themeColor="text1"/>
          <w:szCs w:val="28"/>
        </w:rPr>
        <w:t xml:space="preserve"> (USB- накопитель, </w:t>
      </w:r>
      <w:r w:rsidR="00DD1F05">
        <w:rPr>
          <w:color w:val="000000" w:themeColor="text1"/>
          <w:szCs w:val="28"/>
        </w:rPr>
        <w:t xml:space="preserve">жесткий диск, оптический </w:t>
      </w:r>
      <w:r w:rsidR="00DD1F05" w:rsidRPr="00481F73">
        <w:rPr>
          <w:color w:val="000000" w:themeColor="text1"/>
          <w:szCs w:val="28"/>
        </w:rPr>
        <w:t>диск)</w:t>
      </w:r>
      <w:r w:rsidR="00DD1F05">
        <w:rPr>
          <w:color w:val="000000" w:themeColor="text1"/>
          <w:szCs w:val="28"/>
        </w:rPr>
        <w:t xml:space="preserve"> носителях.</w:t>
      </w:r>
      <w:r w:rsidR="00DD1F05" w:rsidRPr="00481F73">
        <w:rPr>
          <w:color w:val="000000" w:themeColor="text1"/>
          <w:szCs w:val="28"/>
        </w:rPr>
        <w:t xml:space="preserve"> </w:t>
      </w:r>
    </w:p>
    <w:p w14:paraId="2C6E53CD" w14:textId="77777777" w:rsidR="00DD1F05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Порядок хранения информации </w:t>
      </w:r>
      <w:r w:rsidR="0068334C">
        <w:rPr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документирования</w:t>
      </w:r>
      <w:r w:rsidR="0068334C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 xml:space="preserve"> определяется положениями о региональной, муниципальных и локальных системах оповещения. </w:t>
      </w:r>
      <w:r w:rsidRPr="00481F73">
        <w:rPr>
          <w:color w:val="000000" w:themeColor="text1"/>
          <w:szCs w:val="28"/>
        </w:rPr>
        <w:t xml:space="preserve">Срок хранения информации </w:t>
      </w:r>
      <w:r w:rsidR="0068334C">
        <w:rPr>
          <w:color w:val="000000" w:themeColor="text1"/>
          <w:szCs w:val="28"/>
        </w:rPr>
        <w:t>(</w:t>
      </w:r>
      <w:r w:rsidRPr="00481F73">
        <w:rPr>
          <w:color w:val="000000" w:themeColor="text1"/>
          <w:szCs w:val="28"/>
        </w:rPr>
        <w:t>документирования</w:t>
      </w:r>
      <w:r w:rsidR="0068334C">
        <w:rPr>
          <w:color w:val="000000" w:themeColor="text1"/>
          <w:szCs w:val="28"/>
        </w:rPr>
        <w:t>)</w:t>
      </w:r>
      <w:r w:rsidRPr="00481F7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составляет </w:t>
      </w:r>
      <w:r w:rsidRPr="00481F73">
        <w:rPr>
          <w:color w:val="000000" w:themeColor="text1"/>
          <w:szCs w:val="28"/>
        </w:rPr>
        <w:t>не менее трёх лет.</w:t>
      </w:r>
      <w:r>
        <w:rPr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 xml:space="preserve">Формат сохраняемой информации </w:t>
      </w:r>
      <w:r w:rsidR="0068334C">
        <w:rPr>
          <w:color w:val="000000" w:themeColor="text1"/>
          <w:szCs w:val="28"/>
        </w:rPr>
        <w:t>(</w:t>
      </w:r>
      <w:r w:rsidRPr="00481F73">
        <w:rPr>
          <w:color w:val="000000" w:themeColor="text1"/>
          <w:szCs w:val="28"/>
        </w:rPr>
        <w:t>документирования</w:t>
      </w:r>
      <w:r w:rsidR="0068334C">
        <w:rPr>
          <w:color w:val="000000" w:themeColor="text1"/>
          <w:szCs w:val="28"/>
        </w:rPr>
        <w:t>)</w:t>
      </w:r>
      <w:r w:rsidRPr="00481F73">
        <w:rPr>
          <w:color w:val="000000" w:themeColor="text1"/>
          <w:szCs w:val="28"/>
        </w:rPr>
        <w:t xml:space="preserve"> определяется применяемыми в </w:t>
      </w:r>
      <w:r w:rsidR="0068334C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 xml:space="preserve"> техническими средствами оповещения.</w:t>
      </w:r>
    </w:p>
    <w:p w14:paraId="1F91ADB3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Технические средства оповещения транспортной инфраструктуры и транспортных средств должны соответствовать требованиям к функциональным свойствам технических средств обеспечения безопасности и правилам обязательной сертификации технических средств обеспечения транспортной безопасности, утвержденным постановлением Правительства Российской Федерации от 26 сентября 2016 г</w:t>
      </w:r>
      <w:r w:rsidR="00746A5B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№ 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безопасности».</w:t>
      </w:r>
    </w:p>
    <w:p w14:paraId="32C177C8" w14:textId="77777777" w:rsidR="00DD1F05" w:rsidRPr="00481F73" w:rsidRDefault="00DD1F05" w:rsidP="00FA0E43">
      <w:pPr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2. Требования к показателям назначения:</w:t>
      </w:r>
    </w:p>
    <w:p w14:paraId="431CFFA2" w14:textId="77777777" w:rsidR="00DD1F05" w:rsidRPr="00481F73" w:rsidRDefault="008C47E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DD1F05" w:rsidRPr="00481F73">
        <w:rPr>
          <w:color w:val="000000" w:themeColor="text1"/>
          <w:szCs w:val="28"/>
        </w:rPr>
        <w:t xml:space="preserve">) время доведения сигнала и экстренной информации до населения </w:t>
      </w:r>
      <w:r w:rsidR="00DD1F05" w:rsidRPr="00481F73">
        <w:rPr>
          <w:color w:val="000000" w:themeColor="text1"/>
          <w:szCs w:val="28"/>
        </w:rPr>
        <w:br/>
        <w:t xml:space="preserve">в автоматизированном режиме функционирования </w:t>
      </w:r>
      <w:r w:rsidR="00DD1F05">
        <w:rPr>
          <w:color w:val="000000" w:themeColor="text1"/>
          <w:szCs w:val="28"/>
        </w:rPr>
        <w:t xml:space="preserve">не должно превышать </w:t>
      </w:r>
      <w:r w:rsidR="00A104D0">
        <w:rPr>
          <w:color w:val="000000" w:themeColor="text1"/>
          <w:szCs w:val="28"/>
        </w:rPr>
        <w:t xml:space="preserve">                </w:t>
      </w:r>
      <w:r w:rsidR="00DD1F05">
        <w:rPr>
          <w:color w:val="000000" w:themeColor="text1"/>
          <w:szCs w:val="28"/>
        </w:rPr>
        <w:t>5 мин.</w:t>
      </w:r>
      <w:r w:rsidR="00DD1F05" w:rsidRPr="00481F73">
        <w:rPr>
          <w:color w:val="000000" w:themeColor="text1"/>
          <w:szCs w:val="28"/>
        </w:rPr>
        <w:t>;</w:t>
      </w:r>
    </w:p>
    <w:p w14:paraId="4A87CABC" w14:textId="77777777" w:rsidR="00DD1F05" w:rsidRPr="00481F73" w:rsidRDefault="00A104D0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DD1F05" w:rsidRPr="00481F73">
        <w:rPr>
          <w:color w:val="000000" w:themeColor="text1"/>
          <w:szCs w:val="28"/>
        </w:rPr>
        <w:t>) при автоматическом режиме функционирования время прохождения сигналов оповещения и экстренной информации:</w:t>
      </w:r>
    </w:p>
    <w:p w14:paraId="567962D1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на региональном уровне – не более 12 сек.;</w:t>
      </w:r>
    </w:p>
    <w:p w14:paraId="09D0C193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на муниципальном и объектовом уровне – не более 8 сек.;</w:t>
      </w:r>
    </w:p>
    <w:p w14:paraId="289EC91E" w14:textId="77777777" w:rsidR="00DD1F05" w:rsidRPr="00481F73" w:rsidRDefault="00A104D0" w:rsidP="00FA0E43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D1F05"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включение электрических, электронных сирен и мощных акустических систем для передачи сигнала оповещения «ВНИМАНИЕ ВСЕМ!» должно сопровождаться их звучанием изменяющихся тональности (от 300 до 600 Гц) </w:t>
      </w:r>
      <w:r w:rsidR="00DD1F05"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амплитуды звучания (от минимума до максимума). </w:t>
      </w:r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Во всех точках зоны адекватной идентификации сигнала оповещения (речевого сигнала оповещения) уровень звука, поступающий от какого-либо одного из оконечных устройств коллективного оповещения (</w:t>
      </w:r>
      <w:r w:rsidR="00DD1F05"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электрических, электронных сирен и мощных акустических систем)</w:t>
      </w:r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рассчитываемый для высоты 1,5 м над уровнем земли (поверхности пола), должен превышать не менее чем на 15 </w:t>
      </w:r>
      <w:proofErr w:type="spellStart"/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дБ</w:t>
      </w:r>
      <w:r w:rsidR="00DD1F05" w:rsidRPr="00481F73">
        <w:rPr>
          <w:rFonts w:ascii="Times New Roman" w:hAnsi="Times New Roman" w:cs="Times New Roman"/>
          <w:iCs/>
          <w:color w:val="000000" w:themeColor="text1"/>
          <w:spacing w:val="2"/>
          <w:sz w:val="28"/>
          <w:szCs w:val="28"/>
        </w:rPr>
        <w:t>А</w:t>
      </w:r>
      <w:proofErr w:type="spellEnd"/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суперпозицию звуковых сигналов, поступающих от других оконечных устройств коллективного оповещения, и постоянного шума, определяемого </w:t>
      </w:r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функциональным назначением данной зоны. В любой точке зоны оповещения уровень звука, поступающего от всех оконечных устройств звукового и речевого оповещения, не должен превышать 120 </w:t>
      </w:r>
      <w:proofErr w:type="spellStart"/>
      <w:r w:rsidR="00DD1F05" w:rsidRPr="00481F7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дБ</w:t>
      </w:r>
      <w:r w:rsidR="00DD1F05" w:rsidRPr="00481F73">
        <w:rPr>
          <w:rFonts w:ascii="Times New Roman" w:hAnsi="Times New Roman" w:cs="Times New Roman"/>
          <w:iCs/>
          <w:color w:val="000000" w:themeColor="text1"/>
          <w:spacing w:val="2"/>
          <w:sz w:val="28"/>
          <w:szCs w:val="28"/>
        </w:rPr>
        <w:t>А</w:t>
      </w:r>
      <w:proofErr w:type="spellEnd"/>
      <w:r w:rsidR="00DD1F05"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965DE3" w14:textId="77777777" w:rsidR="00DD1F05" w:rsidRPr="00481F73" w:rsidRDefault="00026FAD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DD1F05" w:rsidRPr="00481F73">
        <w:rPr>
          <w:color w:val="000000" w:themeColor="text1"/>
          <w:szCs w:val="28"/>
        </w:rPr>
        <w:t xml:space="preserve">) диагностирование состояния технических средств оповещения в </w:t>
      </w:r>
      <w:r>
        <w:rPr>
          <w:color w:val="000000" w:themeColor="text1"/>
          <w:szCs w:val="28"/>
        </w:rPr>
        <w:t>СОН</w:t>
      </w:r>
      <w:r w:rsidR="00DD1F05" w:rsidRPr="00481F73">
        <w:rPr>
          <w:color w:val="000000" w:themeColor="text1"/>
          <w:szCs w:val="28"/>
        </w:rPr>
        <w:t>, в том числе каналов управления, должно обеспечиваться:</w:t>
      </w:r>
    </w:p>
    <w:p w14:paraId="199CAD13" w14:textId="77777777" w:rsidR="00DD1F05" w:rsidRPr="00481F73" w:rsidRDefault="00DD1F05" w:rsidP="00FA0E43">
      <w:pPr>
        <w:pStyle w:val="af1"/>
        <w:widowControl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481F73">
        <w:rPr>
          <w:rFonts w:ascii="Times New Roman" w:hAnsi="Times New Roman"/>
          <w:color w:val="000000" w:themeColor="text1"/>
          <w:szCs w:val="28"/>
        </w:rPr>
        <w:t>автоматическим контролем состояния, с использованием встроенных программно-аппаратных средств – не реже одного раза в 30 мин.;</w:t>
      </w:r>
    </w:p>
    <w:p w14:paraId="2AA8830D" w14:textId="77777777" w:rsidR="00DD1F05" w:rsidRPr="00481F73" w:rsidRDefault="00DD1F05" w:rsidP="00FA0E43">
      <w:pPr>
        <w:pStyle w:val="af"/>
        <w:widowControl w:val="0"/>
        <w:tabs>
          <w:tab w:val="num" w:pos="1515"/>
        </w:tabs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передачей контрольных (тестовых) сообщений как </w:t>
      </w:r>
      <w:proofErr w:type="spellStart"/>
      <w:r w:rsidRPr="00481F73">
        <w:rPr>
          <w:color w:val="000000" w:themeColor="text1"/>
          <w:szCs w:val="28"/>
        </w:rPr>
        <w:t>циркулярно</w:t>
      </w:r>
      <w:proofErr w:type="spellEnd"/>
      <w:r w:rsidRPr="00481F73">
        <w:rPr>
          <w:color w:val="000000" w:themeColor="text1"/>
          <w:szCs w:val="28"/>
        </w:rPr>
        <w:t xml:space="preserve"> по всей </w:t>
      </w:r>
      <w:r w:rsidR="00026FAD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>, так и выборочно, по установленному графику,</w:t>
      </w:r>
      <w:r w:rsidR="00026FAD">
        <w:rPr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>но не реже одного раза в сутки.</w:t>
      </w:r>
    </w:p>
    <w:p w14:paraId="1DB858B3" w14:textId="77777777" w:rsidR="00DD1F05" w:rsidRPr="00481F73" w:rsidRDefault="00DD1F05" w:rsidP="00FA0E43">
      <w:pPr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3. Требования к показателям надежности и живучести:</w:t>
      </w:r>
    </w:p>
    <w:p w14:paraId="442F8FBD" w14:textId="77777777" w:rsidR="00DD1F05" w:rsidRPr="00481F73" w:rsidRDefault="00026FAD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DD1F05" w:rsidRPr="00481F73">
        <w:rPr>
          <w:color w:val="000000" w:themeColor="text1"/>
          <w:szCs w:val="28"/>
        </w:rPr>
        <w:t>) надежность (коэффициент готовности одного направления оповещения):</w:t>
      </w:r>
    </w:p>
    <w:p w14:paraId="6FAA0ECA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для объектового и муниципального уровней – Кг не менее 0,995;</w:t>
      </w:r>
    </w:p>
    <w:p w14:paraId="6A064002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для регионального уровня – Кг не менее 0,999;</w:t>
      </w:r>
    </w:p>
    <w:p w14:paraId="0CD28AD6" w14:textId="77777777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б) живучесть (вероятность живучести одного направления оповещения):</w:t>
      </w:r>
    </w:p>
    <w:p w14:paraId="0424DBC2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для объектового и муниципального уровня – </w:t>
      </w:r>
      <w:proofErr w:type="spellStart"/>
      <w:r w:rsidRPr="00481F73">
        <w:rPr>
          <w:color w:val="000000" w:themeColor="text1"/>
          <w:szCs w:val="28"/>
        </w:rPr>
        <w:t>Рж</w:t>
      </w:r>
      <w:proofErr w:type="spellEnd"/>
      <w:r w:rsidRPr="00481F73">
        <w:rPr>
          <w:color w:val="000000" w:themeColor="text1"/>
          <w:szCs w:val="28"/>
        </w:rPr>
        <w:t xml:space="preserve"> не менее 0,95;</w:t>
      </w:r>
    </w:p>
    <w:p w14:paraId="150F54CE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для регионального уровня – </w:t>
      </w:r>
      <w:proofErr w:type="spellStart"/>
      <w:r w:rsidRPr="00481F73">
        <w:rPr>
          <w:color w:val="000000" w:themeColor="text1"/>
          <w:szCs w:val="28"/>
        </w:rPr>
        <w:t>Рж</w:t>
      </w:r>
      <w:proofErr w:type="spellEnd"/>
      <w:r w:rsidRPr="00481F73">
        <w:rPr>
          <w:color w:val="000000" w:themeColor="text1"/>
          <w:szCs w:val="28"/>
        </w:rPr>
        <w:t xml:space="preserve"> не менее 0,99.</w:t>
      </w:r>
    </w:p>
    <w:p w14:paraId="08352693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4. Требования к информационному обеспечению:</w:t>
      </w:r>
    </w:p>
    <w:p w14:paraId="7A1590AB" w14:textId="77777777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основой информационного обеспечения </w:t>
      </w:r>
      <w:r w:rsidR="00385E63">
        <w:rPr>
          <w:color w:val="000000" w:themeColor="text1"/>
          <w:szCs w:val="28"/>
        </w:rPr>
        <w:t xml:space="preserve">СОН </w:t>
      </w:r>
      <w:r w:rsidRPr="00481F73">
        <w:rPr>
          <w:color w:val="000000" w:themeColor="text1"/>
          <w:szCs w:val="28"/>
        </w:rPr>
        <w:t>должны быть территориально разнесенные базы данных и специальное программное обеспечение, включающие информацию об элементах системы, порядке установления связи, оповещаемых абонентах, исполнительных устройствах своего и подчиненных уровней управления с использованием единых классификаторов объектов, свойств и признаков для описания всех информационных ресурсов;</w:t>
      </w:r>
    </w:p>
    <w:p w14:paraId="285BE3F6" w14:textId="77777777" w:rsidR="00DD1F05" w:rsidRPr="00481F73" w:rsidRDefault="00DD1F05" w:rsidP="00FA0E43">
      <w:pPr>
        <w:pStyle w:val="doc"/>
        <w:widowControl w:val="0"/>
        <w:spacing w:before="0" w:after="0"/>
        <w:ind w:firstLine="709"/>
        <w:rPr>
          <w:color w:val="000000" w:themeColor="text1"/>
          <w:sz w:val="28"/>
          <w:szCs w:val="28"/>
        </w:rPr>
      </w:pPr>
      <w:r w:rsidRPr="00481F73">
        <w:rPr>
          <w:color w:val="000000" w:themeColor="text1"/>
          <w:sz w:val="28"/>
          <w:szCs w:val="28"/>
        </w:rPr>
        <w:t xml:space="preserve">состав, структура и способы организации данных должны обеспечивать наличие всех необходимых учетных реквизитов объектов оповещения, </w:t>
      </w:r>
      <w:r w:rsidRPr="00481F73">
        <w:rPr>
          <w:color w:val="000000" w:themeColor="text1"/>
          <w:sz w:val="28"/>
          <w:szCs w:val="28"/>
        </w:rPr>
        <w:br/>
        <w:t xml:space="preserve">разбиение информации по категориям и независимость представления данных </w:t>
      </w:r>
      <w:r w:rsidRPr="00481F73">
        <w:rPr>
          <w:color w:val="000000" w:themeColor="text1"/>
          <w:sz w:val="28"/>
          <w:szCs w:val="28"/>
        </w:rPr>
        <w:br/>
        <w:t>об объектах оповещения от других функциональных подсистем;</w:t>
      </w:r>
    </w:p>
    <w:p w14:paraId="68452750" w14:textId="77777777" w:rsidR="00DD1F05" w:rsidRPr="00481F73" w:rsidRDefault="00DD1F05" w:rsidP="00FA0E43">
      <w:pPr>
        <w:pStyle w:val="doc"/>
        <w:widowControl w:val="0"/>
        <w:spacing w:before="0" w:after="0"/>
        <w:ind w:firstLine="709"/>
        <w:rPr>
          <w:color w:val="000000" w:themeColor="text1"/>
          <w:sz w:val="28"/>
          <w:szCs w:val="28"/>
        </w:rPr>
      </w:pPr>
      <w:r w:rsidRPr="00481F73">
        <w:rPr>
          <w:color w:val="000000" w:themeColor="text1"/>
          <w:sz w:val="28"/>
          <w:szCs w:val="28"/>
        </w:rPr>
        <w:t xml:space="preserve">информационный обмен между компонентами системы должен осуществляться по сетям связи и передачи данных с гарантированной доставкой команд управления и сообщений (информации) пункту управления </w:t>
      </w:r>
      <w:r>
        <w:rPr>
          <w:color w:val="000000" w:themeColor="text1"/>
          <w:sz w:val="28"/>
          <w:szCs w:val="28"/>
        </w:rPr>
        <w:t xml:space="preserve">ГО </w:t>
      </w:r>
      <w:r w:rsidRPr="00481F73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ТП </w:t>
      </w:r>
      <w:r w:rsidRPr="00481F73">
        <w:rPr>
          <w:color w:val="000000" w:themeColor="text1"/>
          <w:sz w:val="28"/>
          <w:szCs w:val="28"/>
        </w:rPr>
        <w:t>РСЧС;</w:t>
      </w:r>
    </w:p>
    <w:p w14:paraId="400204D3" w14:textId="77777777" w:rsidR="00DD1F05" w:rsidRDefault="00DD1F05" w:rsidP="00FA0E43">
      <w:pPr>
        <w:pStyle w:val="af"/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при информационном взаимодействии со смежными системами должна обеспечиваться полная автономность программных и аппаратных средств </w:t>
      </w:r>
      <w:r w:rsidR="00542F62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>, независимость подсистемы приема</w:t>
      </w:r>
      <w:r>
        <w:rPr>
          <w:color w:val="000000" w:themeColor="text1"/>
          <w:szCs w:val="28"/>
        </w:rPr>
        <w:t xml:space="preserve"> и </w:t>
      </w:r>
      <w:r w:rsidRPr="00481F73">
        <w:rPr>
          <w:color w:val="000000" w:themeColor="text1"/>
          <w:szCs w:val="28"/>
        </w:rPr>
        <w:t>отправки команд управления и сообщений (информации) от изменения категории информации, способов хранения и режима работы (автоматическом или ручном).</w:t>
      </w:r>
    </w:p>
    <w:p w14:paraId="287FE78C" w14:textId="77777777" w:rsidR="00DD1F05" w:rsidRPr="00481F73" w:rsidRDefault="00DD1F05" w:rsidP="00FA0E43">
      <w:pPr>
        <w:pStyle w:val="af"/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5. Требования к </w:t>
      </w:r>
      <w:r>
        <w:rPr>
          <w:color w:val="000000" w:themeColor="text1"/>
          <w:szCs w:val="28"/>
        </w:rPr>
        <w:t>сопряжению</w:t>
      </w:r>
      <w:r w:rsidRPr="00481F73">
        <w:rPr>
          <w:color w:val="000000" w:themeColor="text1"/>
          <w:szCs w:val="28"/>
        </w:rPr>
        <w:t>:</w:t>
      </w:r>
    </w:p>
    <w:p w14:paraId="4DE2B7FB" w14:textId="77777777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все </w:t>
      </w:r>
      <w:r w:rsidR="00542F62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 xml:space="preserve"> должны </w:t>
      </w:r>
      <w:proofErr w:type="spellStart"/>
      <w:r w:rsidRPr="00481F73">
        <w:rPr>
          <w:color w:val="000000" w:themeColor="text1"/>
          <w:szCs w:val="28"/>
        </w:rPr>
        <w:t>программно</w:t>
      </w:r>
      <w:proofErr w:type="spellEnd"/>
      <w:r w:rsidRPr="00481F73">
        <w:rPr>
          <w:color w:val="000000" w:themeColor="text1"/>
          <w:szCs w:val="28"/>
        </w:rPr>
        <w:t xml:space="preserve"> и технически </w:t>
      </w:r>
      <w:r>
        <w:rPr>
          <w:color w:val="000000" w:themeColor="text1"/>
          <w:szCs w:val="28"/>
        </w:rPr>
        <w:t>сопрягаться</w:t>
      </w:r>
      <w:r w:rsidRPr="00481F73">
        <w:rPr>
          <w:color w:val="000000" w:themeColor="text1"/>
          <w:szCs w:val="28"/>
        </w:rPr>
        <w:t>;</w:t>
      </w:r>
    </w:p>
    <w:p w14:paraId="0DB8F506" w14:textId="77777777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при </w:t>
      </w:r>
      <w:r>
        <w:rPr>
          <w:color w:val="000000" w:themeColor="text1"/>
          <w:szCs w:val="28"/>
        </w:rPr>
        <w:t>сопряжении</w:t>
      </w:r>
      <w:r w:rsidRPr="00481F73">
        <w:rPr>
          <w:color w:val="000000" w:themeColor="text1"/>
          <w:szCs w:val="28"/>
        </w:rPr>
        <w:t xml:space="preserve"> </w:t>
      </w:r>
      <w:r w:rsidR="005F3732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 xml:space="preserve"> должен использоваться единый протокол обмена информацией (стандартное устройство сопряжения)</w:t>
      </w:r>
      <w:r>
        <w:rPr>
          <w:color w:val="000000" w:themeColor="text1"/>
          <w:szCs w:val="28"/>
        </w:rPr>
        <w:t>;</w:t>
      </w:r>
    </w:p>
    <w:p w14:paraId="0B9C9CAF" w14:textId="420BAEDD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сопряжение</w:t>
      </w:r>
      <w:r w:rsidRPr="00481F7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РСО</w:t>
      </w:r>
      <w:r w:rsidR="00726B8C">
        <w:rPr>
          <w:color w:val="000000" w:themeColor="text1"/>
          <w:szCs w:val="28"/>
        </w:rPr>
        <w:t>Н</w:t>
      </w:r>
      <w:r w:rsidRPr="00481F73">
        <w:rPr>
          <w:color w:val="000000" w:themeColor="text1"/>
          <w:szCs w:val="28"/>
        </w:rPr>
        <w:t xml:space="preserve"> с </w:t>
      </w:r>
      <w:r w:rsidR="005F3732">
        <w:rPr>
          <w:color w:val="000000" w:themeColor="text1"/>
          <w:szCs w:val="28"/>
        </w:rPr>
        <w:t>МСО</w:t>
      </w:r>
      <w:r w:rsidR="00726B8C">
        <w:rPr>
          <w:color w:val="000000" w:themeColor="text1"/>
          <w:szCs w:val="28"/>
        </w:rPr>
        <w:t>Н</w:t>
      </w:r>
      <w:r w:rsidRPr="00481F73">
        <w:rPr>
          <w:color w:val="000000" w:themeColor="text1"/>
          <w:szCs w:val="28"/>
        </w:rPr>
        <w:t xml:space="preserve">, в том числе КСЭОН, обеспечивается </w:t>
      </w:r>
      <w:r w:rsidR="005F3732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ГКУ КК «Управление ПБ, ЧС и ГО</w:t>
      </w:r>
      <w:r w:rsidRPr="00BE22FC">
        <w:rPr>
          <w:color w:val="000000" w:themeColor="text1"/>
          <w:szCs w:val="28"/>
        </w:rPr>
        <w:t>»</w:t>
      </w:r>
      <w:r w:rsidRPr="00481F73">
        <w:rPr>
          <w:color w:val="000000" w:themeColor="text1"/>
          <w:szCs w:val="28"/>
        </w:rPr>
        <w:t>;</w:t>
      </w:r>
    </w:p>
    <w:p w14:paraId="12338D37" w14:textId="494F54F1" w:rsidR="00DD1F05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сопряжение</w:t>
      </w:r>
      <w:r w:rsidRPr="00481F73">
        <w:rPr>
          <w:color w:val="000000" w:themeColor="text1"/>
          <w:szCs w:val="28"/>
        </w:rPr>
        <w:t xml:space="preserve"> </w:t>
      </w:r>
      <w:r w:rsidR="005F3732">
        <w:rPr>
          <w:color w:val="000000" w:themeColor="text1"/>
          <w:szCs w:val="28"/>
        </w:rPr>
        <w:t>ЛСО</w:t>
      </w:r>
      <w:r w:rsidRPr="00481F73">
        <w:rPr>
          <w:color w:val="000000" w:themeColor="text1"/>
          <w:szCs w:val="28"/>
        </w:rPr>
        <w:t xml:space="preserve"> с </w:t>
      </w:r>
      <w:r>
        <w:rPr>
          <w:color w:val="000000" w:themeColor="text1"/>
          <w:szCs w:val="28"/>
        </w:rPr>
        <w:t>РСО</w:t>
      </w:r>
      <w:r w:rsidR="00726B8C">
        <w:rPr>
          <w:color w:val="000000" w:themeColor="text1"/>
          <w:szCs w:val="28"/>
        </w:rPr>
        <w:t>Н</w:t>
      </w:r>
      <w:r w:rsidRPr="00481F73">
        <w:rPr>
          <w:color w:val="000000" w:themeColor="text1"/>
          <w:szCs w:val="28"/>
        </w:rPr>
        <w:t xml:space="preserve"> осуществляется организацией, эксплуатирующей опасный производственный объект I и II классов опасности, особо радиационно-опасное и ядерно-опасное производство и объект,</w:t>
      </w:r>
      <w:r>
        <w:rPr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>последствия аварий на котором могут причинять вред жизни и здоровью населения, проживающего или осуществляющего хозяйственную деятельность</w:t>
      </w:r>
      <w:r>
        <w:rPr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>в зоне воздействия поражающих факторов за пределами ее территории, гидротехническое сооружение чрезвычайно высокой опасности и гидротехническое сооружение высокой опасности</w:t>
      </w:r>
      <w:r>
        <w:rPr>
          <w:color w:val="000000" w:themeColor="text1"/>
          <w:szCs w:val="28"/>
        </w:rPr>
        <w:t>;</w:t>
      </w:r>
    </w:p>
    <w:p w14:paraId="5EBD2DD4" w14:textId="5C5A321B" w:rsidR="00DD1F05" w:rsidRPr="00824984" w:rsidRDefault="00DD1F05" w:rsidP="00FA0E4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сопряжение СЭО с РСО</w:t>
      </w:r>
      <w:r w:rsidR="00726B8C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собственниками объектов;</w:t>
      </w:r>
    </w:p>
    <w:p w14:paraId="1A93F65C" w14:textId="73508C14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КСЭОН, а также </w:t>
      </w:r>
      <w:r w:rsidR="00560FC2">
        <w:rPr>
          <w:color w:val="000000" w:themeColor="text1"/>
          <w:szCs w:val="28"/>
        </w:rPr>
        <w:t>ЛСО</w:t>
      </w:r>
      <w:r w:rsidRPr="00481F73">
        <w:rPr>
          <w:color w:val="000000" w:themeColor="text1"/>
          <w:szCs w:val="28"/>
        </w:rPr>
        <w:t xml:space="preserve">, кроме </w:t>
      </w:r>
      <w:r>
        <w:rPr>
          <w:color w:val="000000" w:themeColor="text1"/>
          <w:szCs w:val="28"/>
        </w:rPr>
        <w:t>сопряжения</w:t>
      </w:r>
      <w:r w:rsidRPr="00481F73">
        <w:rPr>
          <w:color w:val="000000" w:themeColor="text1"/>
          <w:szCs w:val="28"/>
        </w:rPr>
        <w:t xml:space="preserve"> с </w:t>
      </w:r>
      <w:r>
        <w:rPr>
          <w:color w:val="000000" w:themeColor="text1"/>
          <w:szCs w:val="28"/>
        </w:rPr>
        <w:t>РСО</w:t>
      </w:r>
      <w:r w:rsidR="00C0793B">
        <w:rPr>
          <w:color w:val="000000" w:themeColor="text1"/>
          <w:szCs w:val="28"/>
        </w:rPr>
        <w:t>Н</w:t>
      </w:r>
      <w:r w:rsidRPr="00481F73">
        <w:rPr>
          <w:color w:val="000000" w:themeColor="text1"/>
          <w:szCs w:val="28"/>
        </w:rPr>
        <w:t>, должны иметь программно-аппаратн</w:t>
      </w:r>
      <w:r>
        <w:rPr>
          <w:color w:val="000000" w:themeColor="text1"/>
          <w:szCs w:val="28"/>
        </w:rPr>
        <w:t xml:space="preserve">ое сопряжение </w:t>
      </w:r>
      <w:r w:rsidRPr="00481F73">
        <w:rPr>
          <w:color w:val="000000" w:themeColor="text1"/>
          <w:szCs w:val="28"/>
        </w:rPr>
        <w:t xml:space="preserve">с соответствующими </w:t>
      </w:r>
      <w:r>
        <w:rPr>
          <w:color w:val="000000" w:themeColor="text1"/>
          <w:szCs w:val="28"/>
        </w:rPr>
        <w:t xml:space="preserve">системами </w:t>
      </w:r>
      <w:r w:rsidRPr="00010D37">
        <w:rPr>
          <w:rFonts w:eastAsia="Calibri"/>
          <w:color w:val="000000" w:themeColor="text1"/>
          <w:szCs w:val="28"/>
        </w:rPr>
        <w:t>мониторинга опасных природных явлений и техногенных процессов,</w:t>
      </w:r>
      <w:r>
        <w:rPr>
          <w:rFonts w:eastAsia="Calibri"/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>автоматизированными комплексами сбора, обработки и представления информации систем контроля.</w:t>
      </w:r>
    </w:p>
    <w:p w14:paraId="395EE0D1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Подключени</w:t>
      </w:r>
      <w:r>
        <w:rPr>
          <w:color w:val="000000" w:themeColor="text1"/>
          <w:szCs w:val="28"/>
        </w:rPr>
        <w:t>е</w:t>
      </w:r>
      <w:r w:rsidRPr="00481F73">
        <w:rPr>
          <w:color w:val="000000" w:themeColor="text1"/>
          <w:szCs w:val="28"/>
        </w:rPr>
        <w:t xml:space="preserve"> оборудования </w:t>
      </w:r>
      <w:r w:rsidR="00560FC2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 xml:space="preserve"> к сетям связи операторов, оказывающих услуги связи</w:t>
      </w:r>
      <w:r w:rsidRPr="00481F73">
        <w:rPr>
          <w:color w:val="000000" w:themeColor="text1"/>
          <w:szCs w:val="28"/>
          <w:shd w:val="clear" w:color="auto" w:fill="FFFFFF"/>
        </w:rPr>
        <w:t xml:space="preserve"> для целей эфирного наземного телевизионного вещания и (или) радиовещания</w:t>
      </w:r>
      <w:r w:rsidRPr="00481F73">
        <w:rPr>
          <w:color w:val="000000" w:themeColor="text1"/>
          <w:szCs w:val="28"/>
        </w:rPr>
        <w:t>, осуществляется на основании технических условий, разрабатываемых Министерством цифрового развития, связи и массовых коммуникаций Российской Федерации.</w:t>
      </w:r>
    </w:p>
    <w:p w14:paraId="07E39103" w14:textId="77777777" w:rsidR="00DD1F05" w:rsidRPr="00481F73" w:rsidRDefault="00DD1F05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6. Требования к защите информации:  </w:t>
      </w:r>
    </w:p>
    <w:p w14:paraId="403EE6D3" w14:textId="77777777" w:rsidR="00DD1F05" w:rsidRPr="00481F73" w:rsidRDefault="008228E2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СОН</w:t>
      </w:r>
      <w:r w:rsidR="00DD1F05" w:rsidRPr="00481F73">
        <w:rPr>
          <w:color w:val="000000" w:themeColor="text1"/>
          <w:szCs w:val="28"/>
        </w:rPr>
        <w:t xml:space="preserve"> должны соответствовать 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утвержденным приказом ФСТЭК России от 14 марта 2014 г</w:t>
      </w:r>
      <w:r w:rsidR="00445281">
        <w:rPr>
          <w:color w:val="000000" w:themeColor="text1"/>
          <w:szCs w:val="28"/>
        </w:rPr>
        <w:t>.</w:t>
      </w:r>
      <w:r w:rsidR="00DD1F05" w:rsidRPr="00481F73">
        <w:rPr>
          <w:color w:val="000000" w:themeColor="text1"/>
          <w:szCs w:val="28"/>
        </w:rPr>
        <w:t xml:space="preserve"> № 31 (</w:t>
      </w:r>
      <w:r w:rsidR="00DD1F05" w:rsidRPr="00481F73">
        <w:rPr>
          <w:color w:val="000000" w:themeColor="text1"/>
        </w:rPr>
        <w:t xml:space="preserve">зарегистрирован </w:t>
      </w:r>
      <w:r w:rsidR="00DD1F05" w:rsidRPr="00481F73">
        <w:rPr>
          <w:rFonts w:hint="eastAsia"/>
          <w:color w:val="000000" w:themeColor="text1"/>
        </w:rPr>
        <w:t>Министерством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юстиции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Российской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Федерации</w:t>
      </w:r>
      <w:r w:rsidR="00DD1F05">
        <w:rPr>
          <w:color w:val="000000" w:themeColor="text1"/>
        </w:rPr>
        <w:t xml:space="preserve"> </w:t>
      </w:r>
      <w:r w:rsidR="00445281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>30 июня 2014 г</w:t>
      </w:r>
      <w:r w:rsidR="00445281">
        <w:rPr>
          <w:color w:val="000000" w:themeColor="text1"/>
        </w:rPr>
        <w:t>.</w:t>
      </w:r>
      <w:r w:rsidR="00DD1F05" w:rsidRPr="00481F73">
        <w:rPr>
          <w:color w:val="000000" w:themeColor="text1"/>
        </w:rPr>
        <w:t>, регистрационный № 32919), с изменениями, внесенными приказами ФСТЭК России от 23 марта 2017</w:t>
      </w:r>
      <w:r>
        <w:rPr>
          <w:color w:val="000000" w:themeColor="text1"/>
        </w:rPr>
        <w:t xml:space="preserve"> </w:t>
      </w:r>
      <w:r w:rsidR="00DD1F05" w:rsidRPr="00481F73">
        <w:rPr>
          <w:color w:val="000000" w:themeColor="text1"/>
        </w:rPr>
        <w:t>г</w:t>
      </w:r>
      <w:r w:rsidR="00445281">
        <w:rPr>
          <w:color w:val="000000" w:themeColor="text1"/>
        </w:rPr>
        <w:t>.</w:t>
      </w:r>
      <w:r w:rsidR="00DD1F05" w:rsidRPr="00481F73">
        <w:rPr>
          <w:color w:val="000000" w:themeColor="text1"/>
        </w:rPr>
        <w:t xml:space="preserve"> № 49 (зарегистрирован </w:t>
      </w:r>
      <w:r w:rsidR="00DD1F05" w:rsidRPr="00481F73">
        <w:rPr>
          <w:rFonts w:hint="eastAsia"/>
          <w:color w:val="000000" w:themeColor="text1"/>
        </w:rPr>
        <w:t>Министерством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юстиции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Российской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Федерации</w:t>
      </w:r>
      <w:r w:rsidR="00DD1F05" w:rsidRPr="00481F73">
        <w:rPr>
          <w:color w:val="000000" w:themeColor="text1"/>
        </w:rPr>
        <w:t xml:space="preserve"> 25 апреля 2017 г</w:t>
      </w:r>
      <w:r w:rsidR="00445281">
        <w:rPr>
          <w:color w:val="000000" w:themeColor="text1"/>
        </w:rPr>
        <w:t>.</w:t>
      </w:r>
      <w:r w:rsidR="00DD1F05" w:rsidRPr="00481F73">
        <w:rPr>
          <w:color w:val="000000" w:themeColor="text1"/>
        </w:rPr>
        <w:t>, регистрационный № 46487) и от 9 августа 2018 г</w:t>
      </w:r>
      <w:r w:rsidR="0082014A">
        <w:rPr>
          <w:color w:val="000000" w:themeColor="text1"/>
        </w:rPr>
        <w:t>.</w:t>
      </w:r>
      <w:r w:rsidR="00DD1F05" w:rsidRPr="00481F73">
        <w:rPr>
          <w:color w:val="000000" w:themeColor="text1"/>
        </w:rPr>
        <w:t xml:space="preserve"> № 138 (зарегистрирован </w:t>
      </w:r>
      <w:r w:rsidR="00DD1F05" w:rsidRPr="00481F73">
        <w:rPr>
          <w:rFonts w:hint="eastAsia"/>
          <w:color w:val="000000" w:themeColor="text1"/>
        </w:rPr>
        <w:t>Министерством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юстиции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Российской</w:t>
      </w:r>
      <w:r w:rsidR="00DD1F05" w:rsidRPr="00481F73">
        <w:rPr>
          <w:color w:val="000000" w:themeColor="text1"/>
        </w:rPr>
        <w:t xml:space="preserve"> </w:t>
      </w:r>
      <w:r w:rsidR="00DD1F05" w:rsidRPr="00481F73">
        <w:rPr>
          <w:rFonts w:hint="eastAsia"/>
          <w:color w:val="000000" w:themeColor="text1"/>
        </w:rPr>
        <w:t>Федерации</w:t>
      </w:r>
      <w:r w:rsidR="00DD1F05" w:rsidRPr="00481F73">
        <w:rPr>
          <w:color w:val="000000" w:themeColor="text1"/>
        </w:rPr>
        <w:t xml:space="preserve"> </w:t>
      </w:r>
      <w:r w:rsidR="0082014A">
        <w:rPr>
          <w:color w:val="000000" w:themeColor="text1"/>
        </w:rPr>
        <w:t>5</w:t>
      </w:r>
      <w:r w:rsidR="00DD1F05" w:rsidRPr="00481F73">
        <w:rPr>
          <w:color w:val="000000" w:themeColor="text1"/>
        </w:rPr>
        <w:t xml:space="preserve"> сентября 2018 г</w:t>
      </w:r>
      <w:r w:rsidR="0082014A">
        <w:rPr>
          <w:color w:val="000000" w:themeColor="text1"/>
        </w:rPr>
        <w:t>.</w:t>
      </w:r>
      <w:r w:rsidR="00DD1F05" w:rsidRPr="00481F73">
        <w:rPr>
          <w:color w:val="000000" w:themeColor="text1"/>
        </w:rPr>
        <w:t>, регистрационный № 52071);</w:t>
      </w:r>
    </w:p>
    <w:p w14:paraId="4829F21C" w14:textId="3F6ED059" w:rsidR="00DD1F05" w:rsidRPr="00035E17" w:rsidRDefault="00DD1F05" w:rsidP="00FA0E43">
      <w:pPr>
        <w:pStyle w:val="af4"/>
        <w:widowControl w:val="0"/>
        <w:ind w:left="0" w:right="0" w:firstLine="709"/>
        <w:rPr>
          <w:color w:val="000000" w:themeColor="text1"/>
        </w:rPr>
      </w:pPr>
      <w:r w:rsidRPr="00481F73">
        <w:rPr>
          <w:color w:val="000000" w:themeColor="text1"/>
          <w:szCs w:val="28"/>
        </w:rPr>
        <w:t>в РСО</w:t>
      </w:r>
      <w:r w:rsidR="00C0793B">
        <w:rPr>
          <w:color w:val="000000" w:themeColor="text1"/>
          <w:szCs w:val="28"/>
        </w:rPr>
        <w:t>Н</w:t>
      </w:r>
      <w:r w:rsidRPr="00481F73">
        <w:rPr>
          <w:color w:val="000000" w:themeColor="text1"/>
          <w:szCs w:val="28"/>
        </w:rPr>
        <w:t xml:space="preserve"> и КСЭОН должны выполняться Требования о защите </w:t>
      </w:r>
      <w:r w:rsidRPr="00035E17">
        <w:rPr>
          <w:color w:val="000000" w:themeColor="text1"/>
        </w:rPr>
        <w:t xml:space="preserve">информации, не составляющей государственную тайну, содержащейся в государственных информационных системах, </w:t>
      </w:r>
      <w:r w:rsidR="00035E17">
        <w:rPr>
          <w:color w:val="000000" w:themeColor="text1"/>
        </w:rPr>
        <w:t>утвержденных п</w:t>
      </w:r>
      <w:r w:rsidR="00035E17" w:rsidRPr="00035E17">
        <w:rPr>
          <w:color w:val="000000" w:themeColor="text1"/>
        </w:rPr>
        <w:t>риказ</w:t>
      </w:r>
      <w:r w:rsidR="00035E17">
        <w:rPr>
          <w:color w:val="000000" w:themeColor="text1"/>
        </w:rPr>
        <w:t>ом</w:t>
      </w:r>
      <w:r w:rsidR="00035E17" w:rsidRPr="00035E17">
        <w:rPr>
          <w:color w:val="000000" w:themeColor="text1"/>
        </w:rPr>
        <w:t xml:space="preserve"> ФСТЭК России от 11</w:t>
      </w:r>
      <w:r w:rsidR="00DE4AB5">
        <w:rPr>
          <w:color w:val="000000" w:themeColor="text1"/>
        </w:rPr>
        <w:t xml:space="preserve"> апреля </w:t>
      </w:r>
      <w:r w:rsidR="00035E17" w:rsidRPr="00035E17">
        <w:rPr>
          <w:color w:val="000000" w:themeColor="text1"/>
        </w:rPr>
        <w:t xml:space="preserve">2025 </w:t>
      </w:r>
      <w:r w:rsidR="00035E17">
        <w:rPr>
          <w:color w:val="000000" w:themeColor="text1"/>
        </w:rPr>
        <w:t>№</w:t>
      </w:r>
      <w:r w:rsidR="00035E17" w:rsidRPr="00035E17">
        <w:rPr>
          <w:color w:val="000000" w:themeColor="text1"/>
        </w:rPr>
        <w:t xml:space="preserve"> 117 </w:t>
      </w:r>
      <w:r w:rsidR="00DE4AB5">
        <w:rPr>
          <w:color w:val="000000" w:themeColor="text1"/>
        </w:rPr>
        <w:t>«</w:t>
      </w:r>
      <w:r w:rsidR="00035E17" w:rsidRPr="00035E17">
        <w:rPr>
          <w:color w:val="000000" w:themeColor="text1"/>
        </w:rPr>
        <w:t>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</w:r>
      <w:r w:rsidR="00DE4AB5">
        <w:rPr>
          <w:color w:val="000000" w:themeColor="text1"/>
        </w:rPr>
        <w:t>»</w:t>
      </w:r>
      <w:r w:rsidR="00035E17" w:rsidRPr="00035E17">
        <w:rPr>
          <w:color w:val="000000" w:themeColor="text1"/>
        </w:rPr>
        <w:t xml:space="preserve"> (Зарегистрировано в Минюсте России 16</w:t>
      </w:r>
      <w:r w:rsidR="00DE4AB5">
        <w:rPr>
          <w:color w:val="000000" w:themeColor="text1"/>
        </w:rPr>
        <w:t xml:space="preserve"> июня </w:t>
      </w:r>
      <w:r w:rsidR="00035E17" w:rsidRPr="00035E17">
        <w:rPr>
          <w:color w:val="000000" w:themeColor="text1"/>
        </w:rPr>
        <w:t xml:space="preserve">2025 </w:t>
      </w:r>
      <w:r w:rsidR="00035E17">
        <w:rPr>
          <w:color w:val="000000" w:themeColor="text1"/>
        </w:rPr>
        <w:t>№</w:t>
      </w:r>
      <w:r w:rsidR="00035E17" w:rsidRPr="00035E17">
        <w:rPr>
          <w:color w:val="000000" w:themeColor="text1"/>
        </w:rPr>
        <w:t xml:space="preserve"> 82619)</w:t>
      </w:r>
      <w:r w:rsidRPr="00035E17">
        <w:rPr>
          <w:color w:val="000000" w:themeColor="text1"/>
        </w:rPr>
        <w:t>;</w:t>
      </w:r>
    </w:p>
    <w:p w14:paraId="0C3A04A0" w14:textId="5197BA8A" w:rsidR="00DD1F05" w:rsidRPr="00481F73" w:rsidRDefault="00DD1F05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 w:rsidRPr="00035E17">
        <w:rPr>
          <w:color w:val="000000" w:themeColor="text1"/>
        </w:rPr>
        <w:t>РСО</w:t>
      </w:r>
      <w:r w:rsidR="00C0793B" w:rsidRPr="00035E17">
        <w:rPr>
          <w:color w:val="000000" w:themeColor="text1"/>
        </w:rPr>
        <w:t>Н</w:t>
      </w:r>
      <w:r w:rsidRPr="00035E17">
        <w:rPr>
          <w:color w:val="000000" w:themeColor="text1"/>
        </w:rPr>
        <w:t xml:space="preserve"> и КСЭОН должны соответствовать классу защищенности не ниже</w:t>
      </w:r>
      <w:r w:rsidRPr="00481F73">
        <w:rPr>
          <w:color w:val="000000" w:themeColor="text1"/>
          <w:szCs w:val="28"/>
        </w:rPr>
        <w:t xml:space="preserve"> 2 класса;</w:t>
      </w:r>
    </w:p>
    <w:p w14:paraId="28D0298B" w14:textId="68983AC0" w:rsidR="00DD1F05" w:rsidRPr="00481F73" w:rsidRDefault="00BA4213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МСО</w:t>
      </w:r>
      <w:r w:rsidR="00C0793B">
        <w:rPr>
          <w:color w:val="000000" w:themeColor="text1"/>
          <w:szCs w:val="28"/>
        </w:rPr>
        <w:t>Н</w:t>
      </w:r>
      <w:r w:rsidR="00DD1F05" w:rsidRPr="00481F73">
        <w:rPr>
          <w:color w:val="000000" w:themeColor="text1"/>
          <w:szCs w:val="28"/>
        </w:rPr>
        <w:t xml:space="preserve"> и </w:t>
      </w:r>
      <w:r>
        <w:rPr>
          <w:color w:val="000000" w:themeColor="text1"/>
          <w:szCs w:val="28"/>
        </w:rPr>
        <w:t>ЛСО</w:t>
      </w:r>
      <w:r w:rsidR="00DD1F05" w:rsidRPr="00481F73">
        <w:rPr>
          <w:color w:val="000000" w:themeColor="text1"/>
          <w:szCs w:val="28"/>
        </w:rPr>
        <w:t xml:space="preserve"> должны соответствовать классу защищенности не ниже </w:t>
      </w:r>
      <w:r w:rsidR="00E155AD">
        <w:rPr>
          <w:color w:val="000000" w:themeColor="text1"/>
          <w:szCs w:val="28"/>
        </w:rPr>
        <w:t xml:space="preserve">            </w:t>
      </w:r>
      <w:r w:rsidR="00DD1F05" w:rsidRPr="00481F73">
        <w:rPr>
          <w:color w:val="000000" w:themeColor="text1"/>
          <w:szCs w:val="28"/>
        </w:rPr>
        <w:t>3 класса.</w:t>
      </w:r>
    </w:p>
    <w:p w14:paraId="54D694E8" w14:textId="77777777" w:rsidR="00DD1F05" w:rsidRPr="00481F73" w:rsidRDefault="00DD1F05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lastRenderedPageBreak/>
        <w:t>7. Требования к средствам оповещения:</w:t>
      </w:r>
    </w:p>
    <w:p w14:paraId="471B7933" w14:textId="387C2B0C" w:rsidR="00DD1F05" w:rsidRPr="00481F73" w:rsidRDefault="00DD1F05" w:rsidP="00FA0E43">
      <w:pPr>
        <w:pStyle w:val="21"/>
        <w:widowControl w:val="0"/>
        <w:ind w:firstLine="709"/>
        <w:rPr>
          <w:snapToGrid w:val="0"/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технические средства оповещения должны соответствовать требованиям ГОСТ Р 42.3.01-20</w:t>
      </w:r>
      <w:r w:rsidR="00035E17">
        <w:rPr>
          <w:color w:val="000000" w:themeColor="text1"/>
          <w:szCs w:val="28"/>
        </w:rPr>
        <w:t>21</w:t>
      </w:r>
      <w:r w:rsidRPr="00481F73">
        <w:rPr>
          <w:color w:val="000000" w:themeColor="text1"/>
          <w:szCs w:val="28"/>
        </w:rPr>
        <w:t xml:space="preserve"> «Национальный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требования», утвержденного приказом </w:t>
      </w:r>
      <w:r w:rsidR="00035E17">
        <w:rPr>
          <w:color w:val="000000" w:themeColor="text1"/>
          <w:szCs w:val="28"/>
        </w:rPr>
        <w:t>Федерального</w:t>
      </w:r>
      <w:r w:rsidR="00A4452A">
        <w:rPr>
          <w:color w:val="000000" w:themeColor="text1"/>
          <w:szCs w:val="28"/>
        </w:rPr>
        <w:t xml:space="preserve">   </w:t>
      </w:r>
      <w:r w:rsidR="00035E17">
        <w:rPr>
          <w:color w:val="000000" w:themeColor="text1"/>
          <w:szCs w:val="28"/>
        </w:rPr>
        <w:t xml:space="preserve"> агентства</w:t>
      </w:r>
      <w:r w:rsidR="00A4452A">
        <w:rPr>
          <w:color w:val="000000" w:themeColor="text1"/>
          <w:szCs w:val="28"/>
        </w:rPr>
        <w:t xml:space="preserve">  </w:t>
      </w:r>
      <w:r w:rsidR="00035E17">
        <w:rPr>
          <w:color w:val="000000" w:themeColor="text1"/>
          <w:szCs w:val="28"/>
        </w:rPr>
        <w:t xml:space="preserve"> по</w:t>
      </w:r>
      <w:r w:rsidR="00A4452A">
        <w:rPr>
          <w:color w:val="000000" w:themeColor="text1"/>
          <w:szCs w:val="28"/>
        </w:rPr>
        <w:t xml:space="preserve">   </w:t>
      </w:r>
      <w:r w:rsidR="00035E17">
        <w:rPr>
          <w:color w:val="000000" w:themeColor="text1"/>
          <w:szCs w:val="28"/>
        </w:rPr>
        <w:t xml:space="preserve"> техническому регулированию и метрологии</w:t>
      </w:r>
      <w:r w:rsidRPr="00481F73">
        <w:rPr>
          <w:color w:val="000000" w:themeColor="text1"/>
          <w:szCs w:val="28"/>
        </w:rPr>
        <w:t xml:space="preserve"> от </w:t>
      </w:r>
      <w:r w:rsidR="00035E17">
        <w:rPr>
          <w:color w:val="000000" w:themeColor="text1"/>
          <w:szCs w:val="28"/>
        </w:rPr>
        <w:t>9</w:t>
      </w:r>
      <w:r w:rsidRPr="00481F73">
        <w:rPr>
          <w:color w:val="000000" w:themeColor="text1"/>
          <w:szCs w:val="28"/>
        </w:rPr>
        <w:t xml:space="preserve"> </w:t>
      </w:r>
      <w:r w:rsidR="00035E17">
        <w:rPr>
          <w:color w:val="000000" w:themeColor="text1"/>
          <w:szCs w:val="28"/>
        </w:rPr>
        <w:t>февраля 2021 г.</w:t>
      </w:r>
      <w:r>
        <w:rPr>
          <w:color w:val="000000" w:themeColor="text1"/>
          <w:szCs w:val="28"/>
        </w:rPr>
        <w:t xml:space="preserve"> </w:t>
      </w:r>
      <w:r w:rsidRPr="00481F73">
        <w:rPr>
          <w:color w:val="000000" w:themeColor="text1"/>
          <w:szCs w:val="28"/>
        </w:rPr>
        <w:t xml:space="preserve">№ </w:t>
      </w:r>
      <w:r w:rsidR="00035E17">
        <w:rPr>
          <w:color w:val="000000" w:themeColor="text1"/>
          <w:szCs w:val="28"/>
        </w:rPr>
        <w:t>46</w:t>
      </w:r>
      <w:r w:rsidRPr="00481F73">
        <w:rPr>
          <w:color w:val="000000" w:themeColor="text1"/>
          <w:szCs w:val="28"/>
        </w:rPr>
        <w:t>-ст;</w:t>
      </w:r>
    </w:p>
    <w:p w14:paraId="0405691B" w14:textId="77777777" w:rsidR="00DD1F05" w:rsidRPr="00481F73" w:rsidRDefault="00DD1F05" w:rsidP="00FA0E43">
      <w:pPr>
        <w:pStyle w:val="af"/>
        <w:widowControl w:val="0"/>
        <w:ind w:firstLine="709"/>
        <w:jc w:val="both"/>
        <w:rPr>
          <w:strike/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стандартизация и унификация технических средств оповещения должна обеспечиваться посредством использования серийно выпускаемых средств вычислительной техники повышенной надежности и коммуникационного оборудования;</w:t>
      </w:r>
    </w:p>
    <w:p w14:paraId="69BBDCA8" w14:textId="77777777" w:rsidR="00DD1F05" w:rsidRPr="00481F73" w:rsidRDefault="00DD1F05" w:rsidP="00FA0E43">
      <w:pPr>
        <w:pStyle w:val="af2"/>
        <w:widowControl w:val="0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481F73">
        <w:rPr>
          <w:i w:val="0"/>
          <w:color w:val="000000" w:themeColor="text1"/>
          <w:sz w:val="28"/>
          <w:szCs w:val="28"/>
        </w:rPr>
        <w:t xml:space="preserve">для текущего ремонта технических средств оповещения должны использоваться одиночные и (или) групповые комплекты </w:t>
      </w:r>
      <w:r w:rsidRPr="00481F73">
        <w:rPr>
          <w:i w:val="0"/>
          <w:color w:val="000000" w:themeColor="text1"/>
          <w:spacing w:val="2"/>
          <w:sz w:val="28"/>
          <w:szCs w:val="28"/>
        </w:rPr>
        <w:t>запасных частей, инструмента и принадлежностей</w:t>
      </w:r>
      <w:r w:rsidRPr="00481F73">
        <w:rPr>
          <w:i w:val="0"/>
          <w:color w:val="000000" w:themeColor="text1"/>
          <w:sz w:val="28"/>
          <w:szCs w:val="28"/>
        </w:rPr>
        <w:t xml:space="preserve"> (далее – ЗИП).</w:t>
      </w:r>
    </w:p>
    <w:p w14:paraId="670D00A8" w14:textId="77777777" w:rsidR="00DD1F05" w:rsidRPr="00481F73" w:rsidRDefault="00DD1F05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оповещения работников организации и иных граждан, находящихся на ее территории, об угрозе возникновения или о возникновении </w:t>
      </w:r>
      <w:r w:rsidR="00E155AD">
        <w:rPr>
          <w:rFonts w:ascii="Times New Roman" w:hAnsi="Times New Roman" w:cs="Times New Roman"/>
          <w:color w:val="000000" w:themeColor="text1"/>
          <w:sz w:val="28"/>
          <w:szCs w:val="28"/>
        </w:rPr>
        <w:t>ЧС</w:t>
      </w:r>
      <w:r w:rsidRPr="00481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как технические средства оповещения, так и элементы системы оповещения и управления эвакуацией людей при пожарах.</w:t>
      </w:r>
    </w:p>
    <w:p w14:paraId="78DF0EE2" w14:textId="77777777" w:rsidR="00DD1F05" w:rsidRPr="00481F73" w:rsidRDefault="00DD1F05" w:rsidP="00FA0E43">
      <w:pPr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8. Требования электробезопасности:</w:t>
      </w:r>
    </w:p>
    <w:p w14:paraId="204AFCD9" w14:textId="77777777" w:rsidR="00DD1F05" w:rsidRPr="00481F73" w:rsidRDefault="00DD1F05" w:rsidP="00FA0E43">
      <w:pPr>
        <w:widowControl w:val="0"/>
        <w:shd w:val="clear" w:color="auto" w:fill="FFFFFF"/>
        <w:adjustRightInd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технические средства оповещения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14:paraId="77D2D756" w14:textId="77777777" w:rsidR="00DD1F05" w:rsidRPr="00481F73" w:rsidRDefault="00DD1F05" w:rsidP="00FA0E43">
      <w:pPr>
        <w:pStyle w:val="af4"/>
        <w:widowControl w:val="0"/>
        <w:ind w:left="0" w:right="0"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токоведущие составные части технических средств оповещения должны быть надежно изолированы и не допускать электрического замыкания на корпус, их корпуса должны быть заземлены в соответствии с указаниями, изложенными в эксплуатационной документации на технические средства оповещения;</w:t>
      </w:r>
    </w:p>
    <w:p w14:paraId="6E9BFB85" w14:textId="77777777" w:rsidR="00DD1F05" w:rsidRPr="00481F73" w:rsidRDefault="00DD1F05" w:rsidP="00FA0E43">
      <w:pPr>
        <w:pStyle w:val="af2"/>
        <w:widowControl w:val="0"/>
        <w:ind w:firstLine="709"/>
        <w:jc w:val="both"/>
        <w:rPr>
          <w:i w:val="0"/>
          <w:snapToGrid w:val="0"/>
          <w:color w:val="000000" w:themeColor="text1"/>
          <w:sz w:val="28"/>
          <w:szCs w:val="28"/>
        </w:rPr>
      </w:pPr>
      <w:r w:rsidRPr="00481F73">
        <w:rPr>
          <w:i w:val="0"/>
          <w:snapToGrid w:val="0"/>
          <w:color w:val="000000" w:themeColor="text1"/>
          <w:sz w:val="28"/>
          <w:szCs w:val="28"/>
        </w:rPr>
        <w:t>электропитание технических средств оповещения должно осуществляться от сети гарантированного электропитания, в том числе от источников автономного питания (для электромеханических сирен источники автономного питания не предусматриваются).</w:t>
      </w:r>
    </w:p>
    <w:p w14:paraId="710D1220" w14:textId="77777777" w:rsidR="00DD1F05" w:rsidRPr="00481F73" w:rsidRDefault="00DD1F05" w:rsidP="00FA0E43">
      <w:pPr>
        <w:pStyle w:val="21"/>
        <w:widowControl w:val="0"/>
        <w:ind w:firstLine="709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Сохранность информации в </w:t>
      </w:r>
      <w:r w:rsidR="003E63D3">
        <w:rPr>
          <w:color w:val="000000" w:themeColor="text1"/>
          <w:szCs w:val="28"/>
        </w:rPr>
        <w:t>СОН</w:t>
      </w:r>
      <w:r w:rsidRPr="00481F73">
        <w:rPr>
          <w:color w:val="000000" w:themeColor="text1"/>
          <w:szCs w:val="28"/>
        </w:rPr>
        <w:t xml:space="preserve"> должна обеспечиваться при отключении электропитания (в том числе аварийном), отказах отдельных элементов технических средств оповещения и авариях на сетях связи. </w:t>
      </w:r>
    </w:p>
    <w:p w14:paraId="1D7D5CB9" w14:textId="77777777" w:rsidR="00DD1F05" w:rsidRPr="00481F73" w:rsidRDefault="00DD1F05" w:rsidP="00FA0E43">
      <w:pPr>
        <w:widowControl w:val="0"/>
        <w:ind w:firstLine="709"/>
        <w:jc w:val="both"/>
        <w:rPr>
          <w:snapToGrid w:val="0"/>
          <w:color w:val="000000" w:themeColor="text1"/>
          <w:szCs w:val="28"/>
        </w:rPr>
      </w:pPr>
      <w:r w:rsidRPr="00481F73">
        <w:rPr>
          <w:snapToGrid w:val="0"/>
          <w:color w:val="000000" w:themeColor="text1"/>
          <w:szCs w:val="28"/>
        </w:rPr>
        <w:t xml:space="preserve">9. Требования к размещению технических </w:t>
      </w:r>
      <w:r w:rsidRPr="00481F73">
        <w:rPr>
          <w:color w:val="000000" w:themeColor="text1"/>
          <w:szCs w:val="28"/>
        </w:rPr>
        <w:t>средств оповещения:</w:t>
      </w:r>
    </w:p>
    <w:p w14:paraId="6D5AEBDD" w14:textId="77777777" w:rsidR="00DD1F05" w:rsidRPr="00481F73" w:rsidRDefault="00DD1F05" w:rsidP="00FA0E43">
      <w:pPr>
        <w:pStyle w:val="af2"/>
        <w:widowControl w:val="0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481F73">
        <w:rPr>
          <w:i w:val="0"/>
          <w:color w:val="000000" w:themeColor="text1"/>
          <w:sz w:val="28"/>
          <w:szCs w:val="28"/>
        </w:rPr>
        <w:t xml:space="preserve">технические средства оповещения должны размещаться на объектах </w:t>
      </w:r>
      <w:r w:rsidRPr="00481F73">
        <w:rPr>
          <w:i w:val="0"/>
          <w:color w:val="000000" w:themeColor="text1"/>
          <w:sz w:val="28"/>
          <w:szCs w:val="28"/>
        </w:rPr>
        <w:br/>
        <w:t xml:space="preserve">в специально выделенных помещениях (зданиях, сооружениях) с ограниченным доступом людей и оснащенных системами вентиляции (кондиционирования), охранной и соответствующей противопожарной сигнализацией, выведенной </w:t>
      </w:r>
      <w:r w:rsidRPr="00481F73">
        <w:rPr>
          <w:i w:val="0"/>
          <w:color w:val="000000" w:themeColor="text1"/>
          <w:sz w:val="28"/>
          <w:szCs w:val="28"/>
        </w:rPr>
        <w:br/>
        <w:t>на рабочее место дежурного персонала, либо в помещениях с постоянным нахождением дежурного (дежурно-диспетчерского) персонала организации;</w:t>
      </w:r>
    </w:p>
    <w:p w14:paraId="54176223" w14:textId="77777777" w:rsidR="00DD1F05" w:rsidRPr="00481F73" w:rsidRDefault="00DD1F05" w:rsidP="00FA0E43">
      <w:pPr>
        <w:pStyle w:val="af2"/>
        <w:widowControl w:val="0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481F73">
        <w:rPr>
          <w:i w:val="0"/>
          <w:color w:val="000000" w:themeColor="text1"/>
          <w:sz w:val="28"/>
          <w:szCs w:val="28"/>
        </w:rPr>
        <w:t xml:space="preserve">технические средства оповещения, размещаемые на открытых пространствах (вне помещений, зданий, сооружений) должны устанавливаться </w:t>
      </w:r>
      <w:r w:rsidRPr="00481F73">
        <w:rPr>
          <w:i w:val="0"/>
          <w:color w:val="000000" w:themeColor="text1"/>
          <w:sz w:val="28"/>
          <w:szCs w:val="28"/>
        </w:rPr>
        <w:br/>
        <w:t xml:space="preserve">в автономных защищенных </w:t>
      </w:r>
      <w:proofErr w:type="spellStart"/>
      <w:r w:rsidRPr="00481F73">
        <w:rPr>
          <w:i w:val="0"/>
          <w:color w:val="000000" w:themeColor="text1"/>
          <w:sz w:val="28"/>
          <w:szCs w:val="28"/>
        </w:rPr>
        <w:t>термошкафах</w:t>
      </w:r>
      <w:proofErr w:type="spellEnd"/>
      <w:r w:rsidRPr="00481F73">
        <w:rPr>
          <w:i w:val="0"/>
          <w:color w:val="000000" w:themeColor="text1"/>
          <w:sz w:val="28"/>
          <w:szCs w:val="28"/>
        </w:rPr>
        <w:t xml:space="preserve"> соответствующего климатического исполнения и оборудованы сигнализацией о несанкционированном </w:t>
      </w:r>
      <w:r w:rsidRPr="00481F73">
        <w:rPr>
          <w:i w:val="0"/>
          <w:color w:val="000000" w:themeColor="text1"/>
          <w:sz w:val="28"/>
          <w:szCs w:val="28"/>
        </w:rPr>
        <w:br/>
        <w:t>их вскрытии</w:t>
      </w:r>
      <w:r w:rsidR="0057174D">
        <w:rPr>
          <w:i w:val="0"/>
          <w:color w:val="000000" w:themeColor="text1"/>
          <w:sz w:val="28"/>
          <w:szCs w:val="28"/>
        </w:rPr>
        <w:t>,</w:t>
      </w:r>
      <w:r w:rsidRPr="00481F73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и</w:t>
      </w:r>
      <w:r w:rsidRPr="00481F73">
        <w:rPr>
          <w:i w:val="0"/>
          <w:color w:val="000000" w:themeColor="text1"/>
          <w:sz w:val="28"/>
          <w:szCs w:val="28"/>
        </w:rPr>
        <w:t xml:space="preserve">х размещение и функционирование должно быть безопасным </w:t>
      </w:r>
      <w:r w:rsidRPr="00481F73">
        <w:rPr>
          <w:i w:val="0"/>
          <w:color w:val="000000" w:themeColor="text1"/>
          <w:sz w:val="28"/>
          <w:szCs w:val="28"/>
        </w:rPr>
        <w:br/>
      </w:r>
      <w:r w:rsidRPr="00481F73">
        <w:rPr>
          <w:i w:val="0"/>
          <w:color w:val="000000" w:themeColor="text1"/>
          <w:sz w:val="28"/>
          <w:szCs w:val="28"/>
        </w:rPr>
        <w:lastRenderedPageBreak/>
        <w:t>для жизнедеятельности людей;</w:t>
      </w:r>
    </w:p>
    <w:p w14:paraId="201CC570" w14:textId="77777777" w:rsidR="00DD1F05" w:rsidRPr="00481F73" w:rsidRDefault="00DD1F05" w:rsidP="00FA0E43">
      <w:pPr>
        <w:pStyle w:val="af2"/>
        <w:widowControl w:val="0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481F73">
        <w:rPr>
          <w:i w:val="0"/>
          <w:color w:val="000000" w:themeColor="text1"/>
          <w:sz w:val="28"/>
          <w:szCs w:val="28"/>
        </w:rPr>
        <w:t xml:space="preserve">установка всех технических средств оповещения должна осуществляться </w:t>
      </w:r>
      <w:r w:rsidRPr="00481F73">
        <w:rPr>
          <w:i w:val="0"/>
          <w:color w:val="000000" w:themeColor="text1"/>
          <w:sz w:val="28"/>
          <w:szCs w:val="28"/>
        </w:rPr>
        <w:br/>
        <w:t xml:space="preserve">в местах, не подверженных воздействию последствий </w:t>
      </w:r>
      <w:r w:rsidR="0057174D">
        <w:rPr>
          <w:i w:val="0"/>
          <w:color w:val="000000" w:themeColor="text1"/>
          <w:sz w:val="28"/>
          <w:szCs w:val="28"/>
        </w:rPr>
        <w:t>ЧС</w:t>
      </w:r>
      <w:r w:rsidRPr="00481F73">
        <w:rPr>
          <w:i w:val="0"/>
          <w:color w:val="000000" w:themeColor="text1"/>
          <w:sz w:val="28"/>
          <w:szCs w:val="28"/>
        </w:rPr>
        <w:t xml:space="preserve"> природного и техногенного характера, в том числе быстро развивающихся.</w:t>
      </w:r>
    </w:p>
    <w:p w14:paraId="0ACF22AC" w14:textId="77777777" w:rsidR="00DD1F05" w:rsidRPr="00481F73" w:rsidRDefault="00DD1F05" w:rsidP="00FA0E43">
      <w:pPr>
        <w:widowControl w:val="0"/>
        <w:ind w:firstLine="709"/>
        <w:jc w:val="both"/>
        <w:rPr>
          <w:b/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10. Требования к громкоговорящим средствам на подвижных объектах, мобильным и носимым техническим средствам оповещения:</w:t>
      </w:r>
    </w:p>
    <w:p w14:paraId="4771D0D0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технические средства оповещения должны размещаться на транспортных средствах повышенной готовности и проходимости (при необходимости могут использоваться водные и другие транспортные средства), а также соответствующего климатического исполнения;</w:t>
      </w:r>
    </w:p>
    <w:p w14:paraId="74649B78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>подвижные, мобильные, носимые технические средства оповещения должны обеспечивать автономное функционирование;</w:t>
      </w:r>
    </w:p>
    <w:p w14:paraId="52AD379D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технические средства оповещения должны обеспечивать, в том числе </w:t>
      </w:r>
      <w:r w:rsidRPr="00481F73">
        <w:rPr>
          <w:color w:val="000000" w:themeColor="text1"/>
          <w:szCs w:val="28"/>
        </w:rPr>
        <w:br/>
        <w:t>с помощью мощных акустических систем, подачу сигнала «ВНИМАНИЕ ВСЕМ!» и передачу речевых сообщений;</w:t>
      </w:r>
    </w:p>
    <w:p w14:paraId="5A3B66F6" w14:textId="77777777" w:rsidR="00DD1F05" w:rsidRPr="00481F73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 w:rsidRPr="00481F73">
        <w:rPr>
          <w:color w:val="000000" w:themeColor="text1"/>
          <w:szCs w:val="28"/>
        </w:rPr>
        <w:t xml:space="preserve">передача речевых сообщений должна осуществляться с микрофона </w:t>
      </w:r>
      <w:r w:rsidRPr="00481F73">
        <w:rPr>
          <w:color w:val="000000" w:themeColor="text1"/>
          <w:szCs w:val="28"/>
        </w:rPr>
        <w:br/>
        <w:t>либо ранее записанного сообщения на электронном или магнитом носителе.</w:t>
      </w:r>
    </w:p>
    <w:p w14:paraId="33E9DEE8" w14:textId="77777777" w:rsidR="00DD1F05" w:rsidRPr="00B760EB" w:rsidRDefault="00DD1F05" w:rsidP="00FA0E43">
      <w:pPr>
        <w:widowControl w:val="0"/>
        <w:ind w:firstLine="709"/>
        <w:jc w:val="both"/>
        <w:rPr>
          <w:color w:val="000000" w:themeColor="text1"/>
          <w:szCs w:val="28"/>
        </w:rPr>
      </w:pPr>
    </w:p>
    <w:p w14:paraId="2E194792" w14:textId="77777777" w:rsidR="00DD1F05" w:rsidRDefault="00DD1F05" w:rsidP="00FA0E4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1ADB64FD" w14:textId="77777777" w:rsidR="006725BE" w:rsidRDefault="006725BE" w:rsidP="00FA0E4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6DBDF32F" w14:textId="77777777" w:rsidR="004E1819" w:rsidRDefault="004E1819" w:rsidP="004E1819">
      <w:pPr>
        <w:widowControl w:val="0"/>
      </w:pPr>
      <w:r>
        <w:t xml:space="preserve">Заместитель главы муниципального </w:t>
      </w:r>
    </w:p>
    <w:p w14:paraId="46063A29" w14:textId="6520394D" w:rsidR="004E1819" w:rsidRDefault="004E1819" w:rsidP="004E1819">
      <w:pPr>
        <w:widowControl w:val="0"/>
      </w:pPr>
      <w:r>
        <w:t>образования Тбилисский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793B">
        <w:t xml:space="preserve"> В</w:t>
      </w:r>
      <w:r>
        <w:t xml:space="preserve">.В. </w:t>
      </w:r>
      <w:r w:rsidR="00C0793B">
        <w:t>Давидчик</w:t>
      </w:r>
    </w:p>
    <w:p w14:paraId="77F207D0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1B22BD5C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1EC74392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5D780703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60B1E929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244AB964" w14:textId="77777777" w:rsidR="00027E8F" w:rsidRDefault="00027E8F" w:rsidP="00FA0E43">
      <w:pPr>
        <w:widowControl w:val="0"/>
        <w:jc w:val="both"/>
        <w:rPr>
          <w:color w:val="000000" w:themeColor="text1"/>
          <w:szCs w:val="28"/>
        </w:rPr>
      </w:pPr>
    </w:p>
    <w:p w14:paraId="61B6EF98" w14:textId="20431C1C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499A2F8B" w14:textId="3B1ECB60" w:rsidR="00C0793B" w:rsidRDefault="00C0793B" w:rsidP="00FA0E43">
      <w:pPr>
        <w:widowControl w:val="0"/>
        <w:jc w:val="both"/>
        <w:rPr>
          <w:color w:val="000000" w:themeColor="text1"/>
          <w:szCs w:val="28"/>
        </w:rPr>
      </w:pPr>
    </w:p>
    <w:p w14:paraId="276D0096" w14:textId="0E8C37CA" w:rsidR="00C0793B" w:rsidRDefault="00C0793B" w:rsidP="00FA0E43">
      <w:pPr>
        <w:widowControl w:val="0"/>
        <w:jc w:val="both"/>
        <w:rPr>
          <w:color w:val="000000" w:themeColor="text1"/>
          <w:szCs w:val="28"/>
        </w:rPr>
      </w:pPr>
    </w:p>
    <w:p w14:paraId="3444FE59" w14:textId="55DE7E7D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53A7594D" w14:textId="5619BB49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3432B0F8" w14:textId="17BBDE95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1D56AE5B" w14:textId="216BA3B0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39736D7B" w14:textId="1C3BD9A8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3F19D0EE" w14:textId="5C711E90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7AAE6DEC" w14:textId="10BC015B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178CB509" w14:textId="77777777" w:rsidR="00A4452A" w:rsidRDefault="00A4452A" w:rsidP="00FA0E43">
      <w:pPr>
        <w:widowControl w:val="0"/>
        <w:jc w:val="both"/>
        <w:rPr>
          <w:color w:val="000000" w:themeColor="text1"/>
          <w:szCs w:val="28"/>
        </w:rPr>
      </w:pPr>
    </w:p>
    <w:p w14:paraId="20A62D74" w14:textId="2CD4C68E" w:rsidR="00C0793B" w:rsidRDefault="00C0793B" w:rsidP="00FA0E43">
      <w:pPr>
        <w:widowControl w:val="0"/>
        <w:jc w:val="both"/>
        <w:rPr>
          <w:color w:val="000000" w:themeColor="text1"/>
          <w:szCs w:val="28"/>
        </w:rPr>
      </w:pPr>
    </w:p>
    <w:p w14:paraId="79D20E39" w14:textId="77777777" w:rsidR="00CA3A6C" w:rsidRDefault="00CA3A6C" w:rsidP="00FA0E43">
      <w:pPr>
        <w:widowControl w:val="0"/>
        <w:jc w:val="both"/>
        <w:rPr>
          <w:color w:val="000000" w:themeColor="text1"/>
          <w:szCs w:val="28"/>
        </w:rPr>
      </w:pPr>
    </w:p>
    <w:p w14:paraId="2ECCEBD4" w14:textId="77777777" w:rsidR="00CF6739" w:rsidRDefault="00CF6739" w:rsidP="00FA0E43">
      <w:pPr>
        <w:widowControl w:val="0"/>
        <w:jc w:val="both"/>
        <w:rPr>
          <w:color w:val="000000" w:themeColor="text1"/>
          <w:szCs w:val="28"/>
        </w:rPr>
      </w:pPr>
    </w:p>
    <w:p w14:paraId="52CB1F16" w14:textId="77777777" w:rsidR="00C0793B" w:rsidRDefault="00C0793B" w:rsidP="00FA0E43">
      <w:pPr>
        <w:widowControl w:val="0"/>
        <w:jc w:val="both"/>
        <w:rPr>
          <w:color w:val="000000" w:themeColor="text1"/>
          <w:szCs w:val="28"/>
        </w:rPr>
      </w:pPr>
    </w:p>
    <w:p w14:paraId="421271E3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58A7D8DF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48"/>
      </w:tblGrid>
      <w:tr w:rsidR="00B43C83" w14:paraId="6C5DC93B" w14:textId="77777777" w:rsidTr="00B43C83">
        <w:tc>
          <w:tcPr>
            <w:tcW w:w="4927" w:type="dxa"/>
          </w:tcPr>
          <w:p w14:paraId="3A37C0D3" w14:textId="77777777" w:rsidR="00B43C83" w:rsidRDefault="00B43C83" w:rsidP="00FA0E43">
            <w:pPr>
              <w:widowControl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4927" w:type="dxa"/>
          </w:tcPr>
          <w:p w14:paraId="07ED2204" w14:textId="77777777" w:rsidR="00B43C83" w:rsidRPr="00B94EC1" w:rsidRDefault="00B43C83" w:rsidP="00851CC4">
            <w:pPr>
              <w:widowControl w:val="0"/>
              <w:rPr>
                <w:szCs w:val="28"/>
              </w:rPr>
            </w:pPr>
            <w:r w:rsidRPr="00B94EC1">
              <w:rPr>
                <w:szCs w:val="28"/>
              </w:rPr>
              <w:t>П</w:t>
            </w:r>
            <w:r w:rsidR="00851CC4">
              <w:rPr>
                <w:szCs w:val="28"/>
              </w:rPr>
              <w:t>риложение</w:t>
            </w:r>
            <w:r>
              <w:rPr>
                <w:szCs w:val="28"/>
              </w:rPr>
              <w:t xml:space="preserve"> 2 </w:t>
            </w:r>
            <w:r w:rsidRPr="00B94EC1">
              <w:rPr>
                <w:szCs w:val="28"/>
              </w:rPr>
              <w:t xml:space="preserve"> </w:t>
            </w:r>
          </w:p>
          <w:p w14:paraId="2F3EB23F" w14:textId="35327CFC" w:rsidR="00B43C83" w:rsidRPr="00B94EC1" w:rsidRDefault="00B43C83" w:rsidP="00851CC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 Положению о </w:t>
            </w:r>
            <w:r w:rsidR="00CF6739">
              <w:rPr>
                <w:szCs w:val="28"/>
              </w:rPr>
              <w:t>муниципальной системе</w:t>
            </w:r>
            <w:r w:rsidR="007D04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оповещения </w:t>
            </w:r>
            <w:r w:rsidRPr="00B94EC1">
              <w:rPr>
                <w:szCs w:val="28"/>
              </w:rPr>
              <w:t>муниципального образования Тбилисский район</w:t>
            </w:r>
          </w:p>
          <w:p w14:paraId="1348D69C" w14:textId="77777777" w:rsidR="00B43C83" w:rsidRDefault="00B43C83" w:rsidP="00FA0E43">
            <w:pPr>
              <w:widowControl w:val="0"/>
              <w:jc w:val="both"/>
              <w:rPr>
                <w:color w:val="000000" w:themeColor="text1"/>
                <w:szCs w:val="28"/>
              </w:rPr>
            </w:pPr>
          </w:p>
        </w:tc>
      </w:tr>
    </w:tbl>
    <w:p w14:paraId="64FDBCDD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754361CB" w14:textId="77777777" w:rsidR="00B43C83" w:rsidRDefault="00B43C83" w:rsidP="00FA0E43">
      <w:pPr>
        <w:widowControl w:val="0"/>
        <w:jc w:val="both"/>
        <w:rPr>
          <w:color w:val="000000" w:themeColor="text1"/>
          <w:szCs w:val="28"/>
        </w:rPr>
      </w:pPr>
    </w:p>
    <w:p w14:paraId="350B9E16" w14:textId="77777777" w:rsidR="002226D4" w:rsidRDefault="0043340F" w:rsidP="00FA0E43">
      <w:pPr>
        <w:widowControl w:val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К</w:t>
      </w:r>
      <w:r w:rsidR="002226D4">
        <w:rPr>
          <w:b/>
          <w:color w:val="000000" w:themeColor="text1"/>
          <w:szCs w:val="28"/>
        </w:rPr>
        <w:t>РИТЕРИИ</w:t>
      </w:r>
    </w:p>
    <w:p w14:paraId="19BC76DB" w14:textId="77777777" w:rsidR="0043340F" w:rsidRDefault="0043340F" w:rsidP="00FA0E43">
      <w:pPr>
        <w:widowControl w:val="0"/>
        <w:jc w:val="center"/>
        <w:rPr>
          <w:b/>
          <w:color w:val="000000" w:themeColor="text1"/>
          <w:szCs w:val="28"/>
        </w:rPr>
      </w:pPr>
      <w:r w:rsidRPr="00B760EB">
        <w:rPr>
          <w:b/>
          <w:color w:val="000000" w:themeColor="text1"/>
          <w:szCs w:val="28"/>
        </w:rPr>
        <w:t>готовности системы оповещения населения</w:t>
      </w:r>
      <w:r>
        <w:rPr>
          <w:b/>
          <w:color w:val="000000" w:themeColor="text1"/>
          <w:szCs w:val="28"/>
        </w:rPr>
        <w:t xml:space="preserve"> </w:t>
      </w:r>
    </w:p>
    <w:p w14:paraId="6E286042" w14:textId="77777777" w:rsidR="00906669" w:rsidRDefault="0043340F" w:rsidP="00FA0E43">
      <w:pPr>
        <w:widowControl w:val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муниципального образования Тбилисский район </w:t>
      </w:r>
    </w:p>
    <w:p w14:paraId="1E01C6BB" w14:textId="77777777" w:rsidR="0043340F" w:rsidRPr="00B760EB" w:rsidRDefault="0043340F" w:rsidP="00FA0E43">
      <w:pPr>
        <w:widowControl w:val="0"/>
        <w:jc w:val="center"/>
        <w:rPr>
          <w:b/>
          <w:color w:val="000000" w:themeColor="text1"/>
          <w:szCs w:val="28"/>
        </w:rPr>
      </w:pPr>
      <w:r w:rsidRPr="00B760EB">
        <w:rPr>
          <w:b/>
          <w:color w:val="000000" w:themeColor="text1"/>
          <w:szCs w:val="28"/>
        </w:rPr>
        <w:t>к выполнению задач по предназначению</w:t>
      </w:r>
    </w:p>
    <w:p w14:paraId="4531A610" w14:textId="77777777" w:rsidR="0043340F" w:rsidRDefault="0043340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BC7B26" w14:textId="77777777" w:rsidR="0043340F" w:rsidRPr="00B760EB" w:rsidRDefault="0043340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5CD114A" w14:textId="4BC6BC29" w:rsidR="0043340F" w:rsidRPr="00D54DFA" w:rsidRDefault="0043340F" w:rsidP="00FA0E43">
      <w:pPr>
        <w:pStyle w:val="50"/>
        <w:widowControl w:val="0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54DFA">
        <w:rPr>
          <w:color w:val="000000" w:themeColor="text1"/>
          <w:sz w:val="28"/>
          <w:szCs w:val="28"/>
        </w:rPr>
        <w:t xml:space="preserve">Готовность </w:t>
      </w:r>
      <w:r w:rsidR="00D54DFA">
        <w:rPr>
          <w:color w:val="000000" w:themeColor="text1"/>
          <w:sz w:val="28"/>
          <w:szCs w:val="28"/>
        </w:rPr>
        <w:t>МСО</w:t>
      </w:r>
      <w:r w:rsidR="00C0793B">
        <w:rPr>
          <w:color w:val="000000" w:themeColor="text1"/>
          <w:sz w:val="28"/>
          <w:szCs w:val="28"/>
        </w:rPr>
        <w:t>Н</w:t>
      </w:r>
      <w:r w:rsidRPr="00D54DFA">
        <w:rPr>
          <w:color w:val="000000" w:themeColor="text1"/>
          <w:sz w:val="28"/>
          <w:szCs w:val="28"/>
        </w:rPr>
        <w:t xml:space="preserve"> оценивается как:</w:t>
      </w:r>
    </w:p>
    <w:p w14:paraId="271CE501" w14:textId="77777777" w:rsidR="0043340F" w:rsidRPr="00B760EB" w:rsidRDefault="0043340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О</w:t>
      </w:r>
      <w:r w:rsidRPr="00021A7D">
        <w:rPr>
          <w:color w:val="000000" w:themeColor="text1"/>
          <w:sz w:val="28"/>
          <w:szCs w:val="28"/>
        </w:rPr>
        <w:t>ценка</w:t>
      </w:r>
      <w:r w:rsidRPr="009A68F4">
        <w:rPr>
          <w:color w:val="000000" w:themeColor="text1"/>
          <w:sz w:val="28"/>
          <w:szCs w:val="28"/>
        </w:rPr>
        <w:t xml:space="preserve"> «готова к выполнению задач»,</w:t>
      </w:r>
      <w:r w:rsidRPr="00B760EB">
        <w:rPr>
          <w:color w:val="000000" w:themeColor="text1"/>
          <w:sz w:val="28"/>
          <w:szCs w:val="28"/>
        </w:rPr>
        <w:t xml:space="preserve"> если:</w:t>
      </w:r>
    </w:p>
    <w:p w14:paraId="1A8A15C8" w14:textId="0D83B182" w:rsidR="0043340F" w:rsidRPr="00B760EB" w:rsidRDefault="00E44CE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E6858">
        <w:rPr>
          <w:rFonts w:ascii="Times New Roman" w:hAnsi="Times New Roman" w:cs="Times New Roman"/>
          <w:color w:val="000000" w:themeColor="text1"/>
          <w:sz w:val="28"/>
          <w:szCs w:val="28"/>
        </w:rPr>
        <w:t>МСО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создана,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</w:t>
      </w:r>
      <w:r w:rsidR="00EE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проектно-сметной документации и введена в эксплуатацию;</w:t>
      </w:r>
    </w:p>
    <w:p w14:paraId="3E7258E5" w14:textId="6CA85EF5" w:rsidR="0043340F" w:rsidRPr="00B760EB" w:rsidRDefault="00E44CE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858">
        <w:rPr>
          <w:rFonts w:ascii="Times New Roman" w:hAnsi="Times New Roman" w:cs="Times New Roman"/>
          <w:color w:val="000000" w:themeColor="text1"/>
          <w:sz w:val="28"/>
          <w:szCs w:val="28"/>
        </w:rPr>
        <w:t>МСО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сопряжена с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C92EB8" w14:textId="3D0D6604" w:rsidR="0043340F" w:rsidRPr="00B760EB" w:rsidRDefault="00E44CE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территории муниципального образования </w:t>
      </w:r>
      <w:r w:rsidR="00EE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Тбилисский район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КСЭОН во всех зонах экстренного оповещения населения созданы, соответствуют проектно-сметной документации, введены в эксплуатацию и сопряжены с 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РСОН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122768" w14:textId="744B0B72" w:rsidR="0043340F" w:rsidRPr="00B760EB" w:rsidRDefault="00E44CE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муниципальном образовании </w:t>
      </w:r>
      <w:r w:rsidR="00812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Тбилисский район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</w:t>
      </w:r>
      <w:r w:rsidR="00C0793B" w:rsidRPr="00E749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МСОН</w:t>
      </w:r>
      <w:r w:rsidR="0043340F" w:rsidRPr="00E749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паспорт рекомендованного образца и другая документация по вопросам</w:t>
      </w:r>
      <w:r w:rsidR="0043340F" w:rsidRPr="00B760EB">
        <w:rPr>
          <w:rFonts w:ascii="Times New Roman" w:hAnsi="Times New Roman" w:cs="Times New Roman"/>
          <w:sz w:val="28"/>
          <w:szCs w:val="28"/>
        </w:rPr>
        <w:t xml:space="preserve"> создания, поддержания в состоянии постоянной готовности и задействования </w:t>
      </w:r>
      <w:r w:rsidR="00812F1F">
        <w:rPr>
          <w:rFonts w:ascii="Times New Roman" w:hAnsi="Times New Roman" w:cs="Times New Roman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7E7D1A" w14:textId="54524491" w:rsidR="0043340F" w:rsidRPr="00B760EB" w:rsidRDefault="00E44CEE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0793B" w:rsidRPr="00E74943">
        <w:rPr>
          <w:rFonts w:ascii="Times New Roman" w:hAnsi="Times New Roman" w:cs="Times New Roman"/>
          <w:color w:val="000000" w:themeColor="text1"/>
          <w:sz w:val="28"/>
          <w:szCs w:val="28"/>
        </w:rPr>
        <w:t>МСОН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установленное настоящим Положением время и с установленных пунктов управления обеспечивает доведение сигналов оповещения и экстренной информации до:</w:t>
      </w:r>
    </w:p>
    <w:p w14:paraId="0E920A64" w14:textId="77777777" w:rsidR="0043340F" w:rsidRPr="007E34B8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7E34B8">
        <w:rPr>
          <w:color w:val="000000" w:themeColor="text1"/>
          <w:szCs w:val="28"/>
        </w:rPr>
        <w:t xml:space="preserve">руководящего состава </w:t>
      </w:r>
      <w:r w:rsidR="00812F1F">
        <w:rPr>
          <w:color w:val="000000" w:themeColor="text1"/>
          <w:szCs w:val="28"/>
        </w:rPr>
        <w:t>ГО</w:t>
      </w:r>
      <w:r w:rsidRPr="007E34B8">
        <w:rPr>
          <w:color w:val="000000" w:themeColor="text1"/>
          <w:szCs w:val="28"/>
        </w:rPr>
        <w:t xml:space="preserve"> и </w:t>
      </w:r>
      <w:r w:rsidR="00812F1F">
        <w:rPr>
          <w:color w:val="000000" w:themeColor="text1"/>
          <w:szCs w:val="28"/>
        </w:rPr>
        <w:t>МЗ ТП</w:t>
      </w:r>
      <w:r w:rsidRPr="007E34B8">
        <w:rPr>
          <w:color w:val="000000" w:themeColor="text1"/>
          <w:szCs w:val="28"/>
        </w:rPr>
        <w:t xml:space="preserve"> РСЧС;</w:t>
      </w:r>
    </w:p>
    <w:p w14:paraId="13A55DCC" w14:textId="77777777" w:rsidR="0043340F" w:rsidRPr="003116FF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szCs w:val="28"/>
        </w:rPr>
      </w:pPr>
      <w:r w:rsidRPr="00BF5731">
        <w:rPr>
          <w:color w:val="000000" w:themeColor="text1"/>
          <w:szCs w:val="28"/>
        </w:rPr>
        <w:t>специально подготовленных сил и средств</w:t>
      </w:r>
      <w:r>
        <w:rPr>
          <w:color w:val="000000" w:themeColor="text1"/>
          <w:szCs w:val="28"/>
        </w:rPr>
        <w:t xml:space="preserve">, предназначенных и выделяемых (привлекаемых) для предупреждения и ликвидации </w:t>
      </w:r>
      <w:r w:rsidR="00ED7242">
        <w:rPr>
          <w:color w:val="000000" w:themeColor="text1"/>
          <w:szCs w:val="28"/>
        </w:rPr>
        <w:t>ЧС</w:t>
      </w:r>
      <w:r>
        <w:rPr>
          <w:color w:val="000000" w:themeColor="text1"/>
          <w:szCs w:val="28"/>
        </w:rPr>
        <w:t xml:space="preserve">, сил и средств </w:t>
      </w:r>
      <w:r w:rsidR="00ED7242">
        <w:rPr>
          <w:color w:val="000000" w:themeColor="text1"/>
          <w:szCs w:val="28"/>
        </w:rPr>
        <w:t>ГО</w:t>
      </w:r>
      <w:r>
        <w:rPr>
          <w:color w:val="000000" w:themeColor="text1"/>
          <w:szCs w:val="28"/>
        </w:rPr>
        <w:t xml:space="preserve"> на территории муниципального образования </w:t>
      </w:r>
      <w:r w:rsidR="00ED7242">
        <w:rPr>
          <w:color w:val="000000" w:themeColor="text1"/>
          <w:szCs w:val="28"/>
        </w:rPr>
        <w:t>Тбилисский район</w:t>
      </w:r>
      <w:r w:rsidRPr="003116FF">
        <w:rPr>
          <w:szCs w:val="28"/>
        </w:rPr>
        <w:t>;</w:t>
      </w:r>
    </w:p>
    <w:p w14:paraId="4A0C08D1" w14:textId="77777777" w:rsidR="0043340F" w:rsidRPr="0039514C" w:rsidRDefault="0043340F" w:rsidP="00FA0E43">
      <w:pPr>
        <w:widowControl w:val="0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ДДС</w:t>
      </w:r>
      <w:r w:rsidRPr="0039514C">
        <w:rPr>
          <w:color w:val="000000" w:themeColor="text1"/>
          <w:szCs w:val="28"/>
        </w:rPr>
        <w:t xml:space="preserve"> организаций, перечисленных в пункте </w:t>
      </w:r>
      <w:r w:rsidR="00ED7242">
        <w:rPr>
          <w:color w:val="000000" w:themeColor="text1"/>
          <w:szCs w:val="28"/>
        </w:rPr>
        <w:t>1.</w:t>
      </w:r>
      <w:r w:rsidR="003C27A5">
        <w:rPr>
          <w:color w:val="000000" w:themeColor="text1"/>
          <w:szCs w:val="28"/>
        </w:rPr>
        <w:t>9</w:t>
      </w:r>
      <w:r w:rsidRPr="0039514C">
        <w:rPr>
          <w:color w:val="000000" w:themeColor="text1"/>
          <w:szCs w:val="28"/>
        </w:rPr>
        <w:t xml:space="preserve"> настоящего Положения;</w:t>
      </w:r>
    </w:p>
    <w:p w14:paraId="4ABB0C1F" w14:textId="77777777" w:rsidR="0043340F" w:rsidRPr="00ED7242" w:rsidRDefault="0043340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242">
        <w:rPr>
          <w:rFonts w:ascii="Times New Roman" w:hAnsi="Times New Roman" w:cs="Times New Roman"/>
          <w:color w:val="000000" w:themeColor="text1"/>
          <w:sz w:val="28"/>
          <w:szCs w:val="28"/>
        </w:rPr>
        <w:t>дежурных служб (руководителей) социально значимых объектов;</w:t>
      </w:r>
    </w:p>
    <w:p w14:paraId="04CCE512" w14:textId="77777777" w:rsidR="0043340F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5C1E3B">
        <w:rPr>
          <w:color w:val="000000" w:themeColor="text1"/>
          <w:szCs w:val="28"/>
        </w:rPr>
        <w:t>людей, находящихся на территории муниципального образования</w:t>
      </w:r>
      <w:r w:rsidR="00ED7242">
        <w:rPr>
          <w:color w:val="000000" w:themeColor="text1"/>
          <w:szCs w:val="28"/>
        </w:rPr>
        <w:t xml:space="preserve"> Тбилисский район</w:t>
      </w:r>
      <w:r w:rsidRPr="005C1E3B">
        <w:rPr>
          <w:color w:val="000000" w:themeColor="text1"/>
          <w:szCs w:val="28"/>
        </w:rPr>
        <w:t>.</w:t>
      </w:r>
    </w:p>
    <w:p w14:paraId="437C94EB" w14:textId="2F76C527" w:rsidR="0043340F" w:rsidRPr="00B760EB" w:rsidRDefault="00E44CEE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 регулярно п</w:t>
      </w:r>
      <w:r w:rsidR="0043340F" w:rsidRPr="00B760E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роводятся проверки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готовности</w:t>
      </w:r>
      <w:r w:rsidR="0043340F" w:rsidRPr="00B760E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МСО</w:t>
      </w:r>
      <w:r w:rsidR="00E7494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Н</w:t>
      </w:r>
      <w:r w:rsidR="0043340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</w:t>
      </w:r>
      <w:r w:rsidR="0043340F" w:rsidRPr="00B760E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КСЭОН</w:t>
      </w:r>
      <w:r w:rsidR="0043340F" w:rsidRPr="00B760E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 </w:t>
      </w:r>
    </w:p>
    <w:p w14:paraId="1D69C9C0" w14:textId="77777777" w:rsidR="0043340F" w:rsidRPr="00B760EB" w:rsidRDefault="00E44CEE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</w:t>
      </w:r>
      <w:r w:rsidR="0043340F" w:rsidRPr="00B760EB">
        <w:rPr>
          <w:color w:val="000000" w:themeColor="text1"/>
          <w:szCs w:val="28"/>
        </w:rPr>
        <w:t>) своевременно проводится эксплуатационно-техническое обслуживание, ремонт неисправных и замена выслуживших установленный эксплуатационный ресурс технических средств оповещения;</w:t>
      </w:r>
    </w:p>
    <w:p w14:paraId="7E6D7E13" w14:textId="77777777" w:rsidR="0043340F" w:rsidRPr="00B760EB" w:rsidRDefault="00E44CEE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3340F" w:rsidRPr="00B760EB">
        <w:rPr>
          <w:color w:val="000000" w:themeColor="text1"/>
          <w:sz w:val="28"/>
          <w:szCs w:val="28"/>
        </w:rPr>
        <w:t xml:space="preserve">) техническое состояние </w:t>
      </w:r>
      <w:r>
        <w:rPr>
          <w:color w:val="000000" w:themeColor="text1"/>
          <w:sz w:val="28"/>
          <w:szCs w:val="28"/>
        </w:rPr>
        <w:t>СОН</w:t>
      </w:r>
      <w:r w:rsidR="0043340F" w:rsidRPr="00B760EB">
        <w:rPr>
          <w:color w:val="000000" w:themeColor="text1"/>
          <w:sz w:val="28"/>
          <w:szCs w:val="28"/>
        </w:rPr>
        <w:t xml:space="preserve"> оценено как «удовлетворительно»;</w:t>
      </w:r>
    </w:p>
    <w:p w14:paraId="498A8900" w14:textId="445FCE0A" w:rsidR="0043340F" w:rsidRPr="00B760EB" w:rsidRDefault="00E44CEE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43340F" w:rsidRPr="00B760EB">
        <w:rPr>
          <w:color w:val="000000" w:themeColor="text1"/>
          <w:sz w:val="28"/>
          <w:szCs w:val="28"/>
        </w:rPr>
        <w:t xml:space="preserve">) не менее 75% населения муниципального образования </w:t>
      </w:r>
      <w:r>
        <w:rPr>
          <w:color w:val="000000" w:themeColor="text1"/>
          <w:sz w:val="28"/>
          <w:szCs w:val="28"/>
        </w:rPr>
        <w:t xml:space="preserve">Тбилисский район </w:t>
      </w:r>
      <w:r w:rsidR="0043340F" w:rsidRPr="00B760EB">
        <w:rPr>
          <w:color w:val="000000" w:themeColor="text1"/>
          <w:sz w:val="28"/>
          <w:szCs w:val="28"/>
        </w:rPr>
        <w:t xml:space="preserve">проживает или осуществляет хозяйственную деятельность в границах зоны действия технических средств оповещения (электрических, электронных сирен и мощных акустических системам) </w:t>
      </w:r>
      <w:r w:rsidR="00C0793B">
        <w:rPr>
          <w:color w:val="000000" w:themeColor="text1"/>
          <w:sz w:val="28"/>
          <w:szCs w:val="28"/>
        </w:rPr>
        <w:t>МСОН</w:t>
      </w:r>
      <w:r w:rsidR="0043340F" w:rsidRPr="00B760EB">
        <w:rPr>
          <w:color w:val="000000" w:themeColor="text1"/>
          <w:sz w:val="28"/>
          <w:szCs w:val="28"/>
        </w:rPr>
        <w:t>;</w:t>
      </w:r>
    </w:p>
    <w:p w14:paraId="62B6A6A1" w14:textId="77777777" w:rsidR="0043340F" w:rsidRPr="00B760EB" w:rsidRDefault="00D45BFC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 организовано дежурство персонала, ответственного за включение (запуск) системы оповещения населения, и его профессиональная подготовка;</w:t>
      </w:r>
    </w:p>
    <w:p w14:paraId="14236255" w14:textId="77777777" w:rsidR="0043340F" w:rsidRPr="00B760EB" w:rsidRDefault="00D45BFC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при проверке готовности </w:t>
      </w:r>
      <w:r w:rsidR="00B6753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проверяемый персонал действовал уверенно, выполнил поставленные задачи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установленные сроки;</w:t>
      </w:r>
    </w:p>
    <w:p w14:paraId="2C800350" w14:textId="77777777" w:rsidR="0043340F" w:rsidRPr="00B760EB" w:rsidRDefault="00D45BFC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12</w:t>
      </w:r>
      <w:r w:rsidR="0043340F" w:rsidRPr="00B760EB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) созданы, поддерживаются в исправном состоянии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соответствующие потребностям резервы стационарных и мобильных (перевозимых и переносных) технических средств оповещения,</w:t>
      </w:r>
      <w:r w:rsidR="0043340F" w:rsidRPr="00B760EB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спланировано их использование в соответствии с руководящими документами;</w:t>
      </w:r>
    </w:p>
    <w:p w14:paraId="460BE2E3" w14:textId="2E9A7275" w:rsidR="0043340F" w:rsidRPr="00B760EB" w:rsidRDefault="00D45BFC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 своевременно проводятся мероприятий по созданию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совершенствованию </w:t>
      </w:r>
      <w:r w:rsidR="00C0793B" w:rsidRPr="00C0793B">
        <w:rPr>
          <w:rFonts w:ascii="Times New Roman" w:hAnsi="Times New Roman" w:cs="Times New Roman"/>
          <w:color w:val="000000" w:themeColor="text1"/>
          <w:sz w:val="28"/>
          <w:szCs w:val="28"/>
        </w:rPr>
        <w:t>МСОН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КСЭОН.</w:t>
      </w:r>
    </w:p>
    <w:p w14:paraId="510BFB9A" w14:textId="77777777" w:rsidR="0043340F" w:rsidRPr="00C0793B" w:rsidRDefault="0043340F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68074D">
        <w:rPr>
          <w:rFonts w:ascii="Times New Roman" w:hAnsi="Times New Roman" w:cs="Times New Roman"/>
          <w:color w:val="000000" w:themeColor="text1"/>
          <w:sz w:val="28"/>
          <w:szCs w:val="28"/>
        </w:rPr>
        <w:t>«ограниченно готова к выполнению задач»,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выполнены 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D9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45BF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на оценку «готова к выполнению задач», вместе с тем:</w:t>
      </w:r>
    </w:p>
    <w:p w14:paraId="53C01451" w14:textId="0DDC134F" w:rsidR="0043340F" w:rsidRPr="00B760EB" w:rsidRDefault="006E7BC5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территории муниципального образования </w:t>
      </w:r>
      <w:r w:rsidR="00651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Тбилисский район </w:t>
      </w:r>
      <w:r w:rsidR="00C0793B" w:rsidRPr="00C0793B">
        <w:rPr>
          <w:rFonts w:ascii="Times New Roman" w:hAnsi="Times New Roman" w:cs="Times New Roman"/>
          <w:color w:val="000000" w:themeColor="text1"/>
          <w:sz w:val="28"/>
          <w:szCs w:val="28"/>
        </w:rPr>
        <w:t>МСОН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создана, соответству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проектно-сметной документации, введена в эксплуатацию, но не сопряжена с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D84B4F" w14:textId="77777777" w:rsidR="0043340F" w:rsidRPr="00B760EB" w:rsidRDefault="006E7BC5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 своевременно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эксплуатационно-техническое</w:t>
      </w:r>
      <w:r w:rsidR="00B67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бслуживание, ремонт неисправных и замена технических средств оповещения, при этом имеются технические средства оповещения, выслужившие установленный эксплуатационный срок;</w:t>
      </w:r>
    </w:p>
    <w:p w14:paraId="26CDCE0C" w14:textId="23E093C4" w:rsidR="0043340F" w:rsidRPr="00B760EB" w:rsidRDefault="006E7BC5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3340F" w:rsidRPr="00B760EB">
        <w:rPr>
          <w:color w:val="000000" w:themeColor="text1"/>
          <w:sz w:val="28"/>
          <w:szCs w:val="28"/>
        </w:rPr>
        <w:t xml:space="preserve">) не менее 65% населения муниципального образования </w:t>
      </w:r>
      <w:r w:rsidR="00651799">
        <w:rPr>
          <w:color w:val="000000" w:themeColor="text1"/>
          <w:sz w:val="28"/>
          <w:szCs w:val="28"/>
        </w:rPr>
        <w:t xml:space="preserve">Тбилисский район </w:t>
      </w:r>
      <w:r w:rsidR="0043340F" w:rsidRPr="00B760EB">
        <w:rPr>
          <w:color w:val="000000" w:themeColor="text1"/>
          <w:sz w:val="28"/>
          <w:szCs w:val="28"/>
        </w:rPr>
        <w:t xml:space="preserve">проживает или осуществляет хозяйственную деятельность в границах зоны действия технических средств оповещения (электрических, электронных сирен и мощных акустических системам) </w:t>
      </w:r>
      <w:r w:rsidR="00C0793B">
        <w:rPr>
          <w:color w:val="000000" w:themeColor="text1"/>
          <w:sz w:val="28"/>
          <w:szCs w:val="28"/>
        </w:rPr>
        <w:t>МСОН</w:t>
      </w:r>
      <w:r w:rsidR="0043340F" w:rsidRPr="00B760EB">
        <w:rPr>
          <w:color w:val="000000" w:themeColor="text1"/>
          <w:sz w:val="28"/>
          <w:szCs w:val="28"/>
        </w:rPr>
        <w:t>;</w:t>
      </w:r>
    </w:p>
    <w:p w14:paraId="40666C9D" w14:textId="77777777" w:rsidR="0043340F" w:rsidRPr="00B760EB" w:rsidRDefault="006E7BC5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организовано дежурство персонала, ответственного за включение (запуск) </w:t>
      </w:r>
      <w:r w:rsidR="00E84D70"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его профессиональная подготовка,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но не актуализированы списки оповещения руководящего состава и сил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4D7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8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ТП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РСЧС;</w:t>
      </w:r>
    </w:p>
    <w:p w14:paraId="34619D1A" w14:textId="77777777" w:rsidR="0043340F" w:rsidRPr="00B760EB" w:rsidRDefault="006E7BC5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при проверке готовности </w:t>
      </w:r>
      <w:r w:rsidR="00E84D7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проверяемый персонал </w:t>
      </w:r>
      <w:r w:rsidR="0043340F" w:rsidRPr="00B760E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допустил отдельные недостатки,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действовал неуверенно, выполнил поставленные задачи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установленных сроков;</w:t>
      </w:r>
    </w:p>
    <w:p w14:paraId="1FD4AEA9" w14:textId="77777777" w:rsidR="0043340F" w:rsidRPr="00B760EB" w:rsidRDefault="006E7BC5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6</w:t>
      </w:r>
      <w:r w:rsidR="0043340F" w:rsidRPr="00B760EB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) созданы, поддерживаются в испра</w:t>
      </w:r>
      <w:r w:rsidR="0043340F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вном состоянии не менее 75</w:t>
      </w:r>
      <w:r w:rsidR="0043340F" w:rsidRPr="00B760EB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>%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потребности резервов стационарных и мобильных (перевозимых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переносных) технических средств оповещения,</w:t>
      </w:r>
      <w:r w:rsidR="0043340F" w:rsidRPr="00B760EB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спланировано их использование в соответствии с руководящими документами.</w:t>
      </w:r>
    </w:p>
    <w:p w14:paraId="3D3D566C" w14:textId="77777777" w:rsidR="0043340F" w:rsidRPr="00B760EB" w:rsidRDefault="0043340F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68074D">
        <w:rPr>
          <w:rFonts w:ascii="Times New Roman" w:hAnsi="Times New Roman" w:cs="Times New Roman"/>
          <w:color w:val="000000" w:themeColor="text1"/>
          <w:sz w:val="28"/>
          <w:szCs w:val="28"/>
        </w:rPr>
        <w:t>«не готова к выполнению задач», если не выполнены требования на оценку «ограниченно готова к выполнению задач»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293C95" w14:textId="77777777" w:rsidR="0043340F" w:rsidRDefault="006E7BC5" w:rsidP="00851CC4">
      <w:pPr>
        <w:pStyle w:val="50"/>
        <w:widowControl w:val="0"/>
        <w:numPr>
          <w:ilvl w:val="0"/>
          <w:numId w:val="24"/>
        </w:numPr>
        <w:shd w:val="clear" w:color="auto" w:fill="auto"/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Готовность </w:t>
      </w:r>
      <w:r w:rsidR="0043340F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СО</w:t>
      </w:r>
      <w:r w:rsidR="0043340F" w:rsidRPr="00B760EB">
        <w:rPr>
          <w:color w:val="000000" w:themeColor="text1"/>
          <w:sz w:val="28"/>
          <w:szCs w:val="28"/>
        </w:rPr>
        <w:t xml:space="preserve"> оценивается</w:t>
      </w:r>
      <w:r w:rsidR="0043340F">
        <w:rPr>
          <w:color w:val="000000" w:themeColor="text1"/>
          <w:sz w:val="28"/>
          <w:szCs w:val="28"/>
        </w:rPr>
        <w:t>:</w:t>
      </w:r>
    </w:p>
    <w:p w14:paraId="4A0607AE" w14:textId="77777777" w:rsidR="0043340F" w:rsidRPr="005D317C" w:rsidRDefault="0043340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</w:t>
      </w:r>
      <w:r w:rsidRPr="005D317C">
        <w:rPr>
          <w:color w:val="000000" w:themeColor="text1"/>
          <w:sz w:val="28"/>
          <w:szCs w:val="28"/>
        </w:rPr>
        <w:t>«готова к выполнению задач», если:</w:t>
      </w:r>
    </w:p>
    <w:p w14:paraId="6461793F" w14:textId="77777777" w:rsidR="0043340F" w:rsidRPr="00B760EB" w:rsidRDefault="006E7BC5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создана,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проектно-сметной документации и введена в эксплуатацию;</w:t>
      </w:r>
    </w:p>
    <w:p w14:paraId="0A755A54" w14:textId="40EA80CE" w:rsidR="0043340F" w:rsidRPr="00B760EB" w:rsidRDefault="00203921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E7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ЛСО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сопряжена с </w:t>
      </w:r>
      <w:r w:rsidR="00C0793B" w:rsidRPr="00C0793B">
        <w:rPr>
          <w:rFonts w:ascii="Times New Roman" w:hAnsi="Times New Roman" w:cs="Times New Roman"/>
          <w:color w:val="000000" w:themeColor="text1"/>
          <w:sz w:val="28"/>
          <w:szCs w:val="28"/>
        </w:rPr>
        <w:t>МСОН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170655" w14:textId="77777777" w:rsidR="0043340F" w:rsidRPr="00B760EB" w:rsidRDefault="00203921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имеется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рекомендованного образца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и друг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43340F" w:rsidRPr="00B760EB">
        <w:rPr>
          <w:rFonts w:ascii="Times New Roman" w:hAnsi="Times New Roman" w:cs="Times New Roman"/>
          <w:sz w:val="28"/>
          <w:szCs w:val="28"/>
        </w:rPr>
        <w:t xml:space="preserve">документация по вопросам создания, поддержания в состоянии постоянной готовности и задействования </w:t>
      </w:r>
      <w:r>
        <w:rPr>
          <w:rFonts w:ascii="Times New Roman" w:hAnsi="Times New Roman" w:cs="Times New Roman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5ABF19" w14:textId="77777777" w:rsidR="0043340F" w:rsidRPr="00B760EB" w:rsidRDefault="00131C2F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03921"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установленное настоящим</w:t>
      </w:r>
      <w:r w:rsidR="00203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время обеспечивает доведение сигналов оповещения</w:t>
      </w:r>
      <w:r w:rsidR="00203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и экстренной информации до:</w:t>
      </w:r>
    </w:p>
    <w:p w14:paraId="75620236" w14:textId="77777777" w:rsidR="0043340F" w:rsidRPr="00D34719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34719">
        <w:rPr>
          <w:color w:val="000000" w:themeColor="text1"/>
          <w:szCs w:val="28"/>
        </w:rPr>
        <w:t xml:space="preserve">руководящего состава </w:t>
      </w:r>
      <w:r w:rsidR="00203921">
        <w:rPr>
          <w:color w:val="000000" w:themeColor="text1"/>
          <w:szCs w:val="28"/>
        </w:rPr>
        <w:t>ГО</w:t>
      </w:r>
      <w:r w:rsidRPr="00D34719">
        <w:rPr>
          <w:color w:val="000000" w:themeColor="text1"/>
          <w:szCs w:val="28"/>
        </w:rPr>
        <w:t xml:space="preserve"> и персонала, </w:t>
      </w:r>
      <w:r w:rsidRPr="00D34719">
        <w:rPr>
          <w:color w:val="000000" w:themeColor="text1"/>
          <w:szCs w:val="28"/>
          <w:shd w:val="clear" w:color="auto" w:fill="FFFFFF"/>
        </w:rPr>
        <w:t>а также</w:t>
      </w:r>
      <w:r w:rsidRPr="00D34719">
        <w:rPr>
          <w:color w:val="000000" w:themeColor="text1"/>
          <w:szCs w:val="28"/>
        </w:rPr>
        <w:t xml:space="preserve"> объектового звена РСЧС;</w:t>
      </w:r>
    </w:p>
    <w:p w14:paraId="4BFBD38B" w14:textId="77777777" w:rsidR="0043340F" w:rsidRPr="00D34719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34719">
        <w:rPr>
          <w:color w:val="000000" w:themeColor="text1"/>
          <w:szCs w:val="28"/>
        </w:rPr>
        <w:t>объектовых аварийно-спасательных формирований, в том числе специализированных;</w:t>
      </w:r>
    </w:p>
    <w:p w14:paraId="16EF5424" w14:textId="77777777" w:rsidR="0043340F" w:rsidRPr="00D34719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ЕДДС</w:t>
      </w:r>
      <w:r w:rsidRPr="00D34719">
        <w:rPr>
          <w:color w:val="000000" w:themeColor="text1"/>
          <w:szCs w:val="28"/>
        </w:rPr>
        <w:t>;</w:t>
      </w:r>
    </w:p>
    <w:p w14:paraId="767B97FB" w14:textId="77777777" w:rsidR="0043340F" w:rsidRPr="00D34719" w:rsidRDefault="0043340F" w:rsidP="00FA0E43">
      <w:pPr>
        <w:widowControl w:val="0"/>
        <w:shd w:val="clear" w:color="auto" w:fill="FFFFFF"/>
        <w:tabs>
          <w:tab w:val="left" w:pos="142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34719">
        <w:rPr>
          <w:color w:val="000000" w:themeColor="text1"/>
          <w:szCs w:val="28"/>
        </w:rPr>
        <w:t xml:space="preserve">руководителей и дежурных служб организаций, расположенных в границах зоны действия </w:t>
      </w:r>
      <w:r w:rsidR="00131C2F">
        <w:rPr>
          <w:color w:val="000000" w:themeColor="text1"/>
          <w:szCs w:val="28"/>
        </w:rPr>
        <w:t>ЛСО</w:t>
      </w:r>
      <w:r>
        <w:rPr>
          <w:color w:val="000000" w:themeColor="text1"/>
          <w:szCs w:val="28"/>
        </w:rPr>
        <w:t>;</w:t>
      </w:r>
    </w:p>
    <w:p w14:paraId="7E826D25" w14:textId="77777777" w:rsidR="0043340F" w:rsidRPr="00131C2F" w:rsidRDefault="0043340F" w:rsidP="00FA0E43">
      <w:pPr>
        <w:pStyle w:val="a7"/>
        <w:widowControl w:val="0"/>
        <w:tabs>
          <w:tab w:val="left" w:pos="142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C2F">
        <w:rPr>
          <w:rFonts w:ascii="Times New Roman" w:hAnsi="Times New Roman" w:cs="Times New Roman"/>
          <w:color w:val="000000" w:themeColor="text1"/>
          <w:sz w:val="28"/>
          <w:szCs w:val="28"/>
        </w:rPr>
        <w:t>людей, находящихся в границах зоны действ</w:t>
      </w:r>
      <w:r w:rsidR="00131C2F">
        <w:rPr>
          <w:rFonts w:ascii="Times New Roman" w:hAnsi="Times New Roman" w:cs="Times New Roman"/>
          <w:color w:val="000000" w:themeColor="text1"/>
          <w:sz w:val="28"/>
          <w:szCs w:val="28"/>
        </w:rPr>
        <w:t>ия ЛСО;</w:t>
      </w:r>
    </w:p>
    <w:p w14:paraId="6CA2131C" w14:textId="77777777" w:rsidR="0043340F" w:rsidRPr="00B760EB" w:rsidRDefault="00131C2F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 регулярно п</w:t>
      </w:r>
      <w:r w:rsidR="0043340F" w:rsidRPr="00B760E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роводятся проверки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готовности</w:t>
      </w:r>
      <w:r w:rsidR="0043340F" w:rsidRPr="00B760E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; </w:t>
      </w:r>
    </w:p>
    <w:p w14:paraId="20C3FDF4" w14:textId="77777777" w:rsidR="0043340F" w:rsidRPr="00B760EB" w:rsidRDefault="00131C2F" w:rsidP="00FA0E43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43340F" w:rsidRPr="00B760EB">
        <w:rPr>
          <w:color w:val="000000" w:themeColor="text1"/>
          <w:szCs w:val="28"/>
        </w:rPr>
        <w:t>) своевременно проводится эксплуатационно-техническое обслуживание, ремонт неисправных и замена выслуживших установленный эксплуатационный ресурс технических средств оповещения;</w:t>
      </w:r>
    </w:p>
    <w:p w14:paraId="19F238F5" w14:textId="77777777" w:rsidR="0043340F" w:rsidRPr="00B760EB" w:rsidRDefault="00131C2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3340F" w:rsidRPr="00B760EB">
        <w:rPr>
          <w:color w:val="000000" w:themeColor="text1"/>
          <w:sz w:val="28"/>
          <w:szCs w:val="28"/>
        </w:rPr>
        <w:t xml:space="preserve">) техническое состояние </w:t>
      </w:r>
      <w:r>
        <w:rPr>
          <w:color w:val="000000" w:themeColor="text1"/>
          <w:sz w:val="28"/>
          <w:szCs w:val="28"/>
        </w:rPr>
        <w:t>СОН</w:t>
      </w:r>
      <w:r w:rsidR="0043340F" w:rsidRPr="00B760EB">
        <w:rPr>
          <w:color w:val="000000" w:themeColor="text1"/>
          <w:sz w:val="28"/>
          <w:szCs w:val="28"/>
        </w:rPr>
        <w:t xml:space="preserve"> оценено как «удовлетворительно»;</w:t>
      </w:r>
    </w:p>
    <w:p w14:paraId="7C7FD522" w14:textId="77777777" w:rsidR="0043340F" w:rsidRPr="00B760EB" w:rsidRDefault="00131C2F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организовано дежурство персонала, ответственного за включение (запуск)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, и его профессиональная подготовка;</w:t>
      </w:r>
    </w:p>
    <w:p w14:paraId="4F207A27" w14:textId="77777777" w:rsidR="0043340F" w:rsidRPr="00B760EB" w:rsidRDefault="00131C2F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при проверке готовности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проверяемый персонал действовал уверенно, выполнил поставленные задачи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установленные сроки.</w:t>
      </w:r>
    </w:p>
    <w:p w14:paraId="2BFB0D4D" w14:textId="77777777" w:rsidR="0043340F" w:rsidRPr="00B760EB" w:rsidRDefault="0043340F" w:rsidP="00FA0E43">
      <w:pPr>
        <w:pStyle w:val="50"/>
        <w:widowControl w:val="0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Оценка </w:t>
      </w:r>
      <w:r w:rsidRPr="005D317C">
        <w:rPr>
          <w:color w:val="000000" w:themeColor="text1"/>
          <w:sz w:val="28"/>
          <w:szCs w:val="28"/>
        </w:rPr>
        <w:t>«ограниченно готова к выполнению задач», если</w:t>
      </w:r>
      <w:r w:rsidRPr="00B760EB">
        <w:rPr>
          <w:color w:val="000000" w:themeColor="text1"/>
          <w:sz w:val="28"/>
          <w:szCs w:val="28"/>
        </w:rPr>
        <w:t xml:space="preserve"> выполнены пункты </w:t>
      </w:r>
      <w:r>
        <w:rPr>
          <w:color w:val="000000" w:themeColor="text1"/>
          <w:sz w:val="28"/>
          <w:szCs w:val="28"/>
        </w:rPr>
        <w:t>«</w:t>
      </w:r>
      <w:r w:rsidR="006E7BC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»</w:t>
      </w:r>
      <w:r w:rsidRPr="00B760E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="006E7BC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»</w:t>
      </w:r>
      <w:r w:rsidRPr="00B760E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="006E7BC5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»</w:t>
      </w:r>
      <w:r w:rsidRPr="00B760E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="00203921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»</w:t>
      </w:r>
      <w:r w:rsidRPr="00B760E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</w:t>
      </w:r>
      <w:r w:rsidR="00203921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»</w:t>
      </w:r>
      <w:r w:rsidRPr="00B760EB">
        <w:rPr>
          <w:color w:val="000000" w:themeColor="text1"/>
          <w:sz w:val="28"/>
          <w:szCs w:val="28"/>
        </w:rPr>
        <w:t xml:space="preserve"> требований на оценку «готова к выполнению задач», вместе с тем:</w:t>
      </w:r>
    </w:p>
    <w:p w14:paraId="593A025C" w14:textId="35D35733" w:rsidR="0043340F" w:rsidRPr="00B760EB" w:rsidRDefault="00131C2F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создана, соответствуют проектно-сметной документации, введена в эксплуатацию, но не сопряжена с </w:t>
      </w:r>
      <w:r w:rsidR="00C0793B" w:rsidRPr="00C0793B">
        <w:rPr>
          <w:rFonts w:ascii="Times New Roman" w:hAnsi="Times New Roman" w:cs="Times New Roman"/>
          <w:color w:val="000000" w:themeColor="text1"/>
          <w:sz w:val="28"/>
          <w:szCs w:val="28"/>
        </w:rPr>
        <w:t>МСОН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43340F">
        <w:rPr>
          <w:rFonts w:ascii="Times New Roman" w:hAnsi="Times New Roman" w:cs="Times New Roman"/>
          <w:color w:val="000000" w:themeColor="text1"/>
          <w:sz w:val="28"/>
          <w:szCs w:val="28"/>
        </w:rPr>
        <w:t>РСО</w:t>
      </w:r>
      <w:r w:rsidR="00C079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7976E3" w14:textId="77777777" w:rsidR="0043340F" w:rsidRPr="00B760EB" w:rsidRDefault="0074295E" w:rsidP="00FA0E43">
      <w:pPr>
        <w:pStyle w:val="ConsPlusNormal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) своевременно проводится эксплуатационно-техническое обслуживание, ремонт неисправных и замена технических средств оповещения, при этом имеются технические средства оповещения, выслужившие установленный эксплуатационный срок;</w:t>
      </w:r>
    </w:p>
    <w:p w14:paraId="4BD2B8C8" w14:textId="77777777" w:rsidR="0043340F" w:rsidRPr="00B760EB" w:rsidRDefault="0074295E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организовано дежурство персонала, ответственного за включение (запуск)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СОН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, и его профессиональная подготовка,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 актуализированы списки оповещения </w:t>
      </w:r>
      <w:r w:rsidR="0043340F" w:rsidRPr="00B760EB">
        <w:rPr>
          <w:rFonts w:ascii="Times New Roman" w:hAnsi="Times New Roman"/>
          <w:color w:val="000000" w:themeColor="text1"/>
          <w:sz w:val="28"/>
          <w:szCs w:val="28"/>
        </w:rPr>
        <w:t xml:space="preserve">руководящего состава 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3340F" w:rsidRPr="00B760EB">
        <w:rPr>
          <w:rFonts w:ascii="Times New Roman" w:hAnsi="Times New Roman"/>
          <w:color w:val="000000" w:themeColor="text1"/>
          <w:sz w:val="28"/>
          <w:szCs w:val="28"/>
        </w:rPr>
        <w:t xml:space="preserve"> и персонала</w:t>
      </w:r>
      <w:r w:rsidR="0043340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3340F" w:rsidRPr="00B760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 также</w:t>
      </w:r>
      <w:r w:rsidR="0043340F" w:rsidRPr="00B760EB">
        <w:rPr>
          <w:rFonts w:ascii="Times New Roman" w:hAnsi="Times New Roman"/>
          <w:color w:val="000000" w:themeColor="text1"/>
          <w:sz w:val="28"/>
          <w:szCs w:val="28"/>
        </w:rPr>
        <w:t xml:space="preserve"> объектового звена РСЧС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07B415" w14:textId="77777777" w:rsidR="0043340F" w:rsidRPr="00B760EB" w:rsidRDefault="0074295E" w:rsidP="00FA0E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при проверке готовности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ЛСО</w:t>
      </w:r>
      <w:r w:rsidR="0043340F" w:rsidRPr="00B760E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проверяемый персонал </w:t>
      </w:r>
      <w:r w:rsidR="0043340F" w:rsidRPr="00B760E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допустил отдельные недостатки,</w:t>
      </w:r>
      <w:r w:rsidR="0043340F" w:rsidRPr="00B760E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действовал неуверенно, выполнил поставленные задачи </w:t>
      </w:r>
      <w:r w:rsidR="0043340F"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установленных сроков.</w:t>
      </w:r>
    </w:p>
    <w:p w14:paraId="38948B41" w14:textId="77777777" w:rsidR="0043340F" w:rsidRPr="009A58BA" w:rsidRDefault="0043340F" w:rsidP="00FA0E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5D317C">
        <w:rPr>
          <w:rFonts w:ascii="Times New Roman" w:hAnsi="Times New Roman" w:cs="Times New Roman"/>
          <w:color w:val="000000" w:themeColor="text1"/>
          <w:sz w:val="28"/>
          <w:szCs w:val="28"/>
        </w:rPr>
        <w:t>«не готова к выполнению задач»,</w:t>
      </w:r>
      <w:r w:rsidRPr="00B76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не выполнены требования на оценку «ограниченно готова к выполнению задач».</w:t>
      </w:r>
    </w:p>
    <w:p w14:paraId="35AF1FBF" w14:textId="01270304" w:rsidR="0043340F" w:rsidRDefault="0043340F" w:rsidP="00FA0E4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50AB5983" w14:textId="5895E51C" w:rsidR="00C0793B" w:rsidRDefault="00C0793B" w:rsidP="00FA0E4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9834568" w14:textId="77777777" w:rsidR="00C0793B" w:rsidRDefault="00C0793B" w:rsidP="00FA0E4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1A61A1C7" w14:textId="77777777" w:rsidR="003C27A5" w:rsidRDefault="003C27A5" w:rsidP="003C27A5">
      <w:pPr>
        <w:widowControl w:val="0"/>
      </w:pPr>
      <w:r>
        <w:t xml:space="preserve">Заместитель главы муниципального </w:t>
      </w:r>
    </w:p>
    <w:p w14:paraId="6D5156CB" w14:textId="2156271B" w:rsidR="003C27A5" w:rsidRDefault="003C27A5" w:rsidP="003C27A5">
      <w:pPr>
        <w:widowControl w:val="0"/>
      </w:pPr>
      <w:r>
        <w:t>образования Тбилисский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793B">
        <w:t>В</w:t>
      </w:r>
      <w:r>
        <w:t xml:space="preserve">.В. </w:t>
      </w:r>
      <w:r w:rsidR="00C0793B">
        <w:t>Давидчик</w:t>
      </w:r>
    </w:p>
    <w:p w14:paraId="444DADC7" w14:textId="076E3814" w:rsidR="00C0793B" w:rsidRDefault="00C0793B" w:rsidP="00FA0E43">
      <w:pPr>
        <w:widowControl w:val="0"/>
        <w:jc w:val="center"/>
        <w:rPr>
          <w:b/>
        </w:rPr>
      </w:pPr>
    </w:p>
    <w:p w14:paraId="2A6A1755" w14:textId="77777777" w:rsidR="0033790D" w:rsidRDefault="0033790D" w:rsidP="00FA0E43">
      <w:pPr>
        <w:widowControl w:val="0"/>
        <w:jc w:val="center"/>
        <w:rPr>
          <w:b/>
        </w:rPr>
      </w:pPr>
    </w:p>
    <w:p w14:paraId="5B93DDBD" w14:textId="77777777" w:rsidR="00C0793B" w:rsidRDefault="00C0793B" w:rsidP="00FA0E43">
      <w:pPr>
        <w:widowControl w:val="0"/>
        <w:jc w:val="center"/>
        <w:rPr>
          <w:b/>
        </w:rPr>
      </w:pPr>
    </w:p>
    <w:sectPr w:rsidR="00C0793B" w:rsidSect="00906669">
      <w:headerReference w:type="default" r:id="rId20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A65FB" w14:textId="77777777" w:rsidR="00772485" w:rsidRDefault="00772485" w:rsidP="00DE4AB5">
      <w:r>
        <w:separator/>
      </w:r>
    </w:p>
  </w:endnote>
  <w:endnote w:type="continuationSeparator" w:id="0">
    <w:p w14:paraId="25ED92AE" w14:textId="77777777" w:rsidR="00772485" w:rsidRDefault="00772485" w:rsidP="00DE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E3CC" w14:textId="77777777" w:rsidR="00772485" w:rsidRDefault="00772485" w:rsidP="00DE4AB5">
      <w:r>
        <w:separator/>
      </w:r>
    </w:p>
  </w:footnote>
  <w:footnote w:type="continuationSeparator" w:id="0">
    <w:p w14:paraId="4058FDD7" w14:textId="77777777" w:rsidR="00772485" w:rsidRDefault="00772485" w:rsidP="00DE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9F14D" w14:textId="6ABC8177" w:rsidR="00DE4AB5" w:rsidRDefault="00DE4AB5" w:rsidP="00DE4AB5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5F76"/>
    <w:multiLevelType w:val="multilevel"/>
    <w:tmpl w:val="B89489F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8"/>
        </w:tabs>
        <w:ind w:left="1088" w:hanging="368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11D55C30"/>
    <w:multiLevelType w:val="hybridMultilevel"/>
    <w:tmpl w:val="3AAA06BE"/>
    <w:lvl w:ilvl="0" w:tplc="D3E46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F1C10"/>
    <w:multiLevelType w:val="multilevel"/>
    <w:tmpl w:val="57FA9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AC10C29"/>
    <w:multiLevelType w:val="hybridMultilevel"/>
    <w:tmpl w:val="F6E67C2C"/>
    <w:lvl w:ilvl="0" w:tplc="4056B8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B5487"/>
    <w:multiLevelType w:val="hybridMultilevel"/>
    <w:tmpl w:val="27E023FC"/>
    <w:lvl w:ilvl="0" w:tplc="AE1C09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203A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C4346"/>
    <w:multiLevelType w:val="singleLevel"/>
    <w:tmpl w:val="2528CF4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EDF5B76"/>
    <w:multiLevelType w:val="multilevel"/>
    <w:tmpl w:val="2FA63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2FC1EE4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F7E8D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B7302"/>
    <w:multiLevelType w:val="multilevel"/>
    <w:tmpl w:val="86E8E4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3D64680B"/>
    <w:multiLevelType w:val="hybridMultilevel"/>
    <w:tmpl w:val="4D427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F0447"/>
    <w:multiLevelType w:val="singleLevel"/>
    <w:tmpl w:val="78908EA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46486E79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321EF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3652B1"/>
    <w:multiLevelType w:val="multilevel"/>
    <w:tmpl w:val="7E04DE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8"/>
        </w:tabs>
        <w:ind w:left="1088" w:hanging="368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537C02CB"/>
    <w:multiLevelType w:val="hybridMultilevel"/>
    <w:tmpl w:val="748219DE"/>
    <w:lvl w:ilvl="0" w:tplc="E5963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AB1DA3"/>
    <w:multiLevelType w:val="multilevel"/>
    <w:tmpl w:val="28A0F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DC6AB4"/>
    <w:multiLevelType w:val="hybridMultilevel"/>
    <w:tmpl w:val="2744BE14"/>
    <w:lvl w:ilvl="0" w:tplc="2B7CB1D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16AD4"/>
    <w:multiLevelType w:val="multilevel"/>
    <w:tmpl w:val="4A3C4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8494E30"/>
    <w:multiLevelType w:val="hybridMultilevel"/>
    <w:tmpl w:val="0A2699F8"/>
    <w:lvl w:ilvl="0" w:tplc="939AF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5B495B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816667"/>
    <w:multiLevelType w:val="hybridMultilevel"/>
    <w:tmpl w:val="5A2A7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436F9A"/>
    <w:multiLevelType w:val="hybridMultilevel"/>
    <w:tmpl w:val="1270BF66"/>
    <w:lvl w:ilvl="0" w:tplc="8B4AF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B454AC"/>
    <w:multiLevelType w:val="hybridMultilevel"/>
    <w:tmpl w:val="BBCC1206"/>
    <w:lvl w:ilvl="0" w:tplc="7EC81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15"/>
  </w:num>
  <w:num w:numId="9">
    <w:abstractNumId w:val="20"/>
  </w:num>
  <w:num w:numId="10">
    <w:abstractNumId w:val="6"/>
    <w:lvlOverride w:ilvl="0">
      <w:startOverride w:val="3"/>
    </w:lvlOverride>
  </w:num>
  <w:num w:numId="11">
    <w:abstractNumId w:val="13"/>
  </w:num>
  <w:num w:numId="12">
    <w:abstractNumId w:val="14"/>
  </w:num>
  <w:num w:numId="13">
    <w:abstractNumId w:val="9"/>
  </w:num>
  <w:num w:numId="14">
    <w:abstractNumId w:val="8"/>
  </w:num>
  <w:num w:numId="15">
    <w:abstractNumId w:val="22"/>
  </w:num>
  <w:num w:numId="16">
    <w:abstractNumId w:val="2"/>
  </w:num>
  <w:num w:numId="17">
    <w:abstractNumId w:val="19"/>
  </w:num>
  <w:num w:numId="18">
    <w:abstractNumId w:val="5"/>
  </w:num>
  <w:num w:numId="19">
    <w:abstractNumId w:val="21"/>
  </w:num>
  <w:num w:numId="20">
    <w:abstractNumId w:val="1"/>
  </w:num>
  <w:num w:numId="21">
    <w:abstractNumId w:val="7"/>
  </w:num>
  <w:num w:numId="22">
    <w:abstractNumId w:val="24"/>
  </w:num>
  <w:num w:numId="23">
    <w:abstractNumId w:val="16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72"/>
    <w:rsid w:val="0000020D"/>
    <w:rsid w:val="00026FAD"/>
    <w:rsid w:val="00027E8F"/>
    <w:rsid w:val="00035A3C"/>
    <w:rsid w:val="00035E17"/>
    <w:rsid w:val="0004443E"/>
    <w:rsid w:val="00044D7C"/>
    <w:rsid w:val="0004636F"/>
    <w:rsid w:val="00046B3C"/>
    <w:rsid w:val="000657F8"/>
    <w:rsid w:val="000744C4"/>
    <w:rsid w:val="00075FB8"/>
    <w:rsid w:val="00080A9A"/>
    <w:rsid w:val="000860E2"/>
    <w:rsid w:val="000903A4"/>
    <w:rsid w:val="000970BB"/>
    <w:rsid w:val="000A731D"/>
    <w:rsid w:val="000C60B8"/>
    <w:rsid w:val="000D2DF9"/>
    <w:rsid w:val="000D46E0"/>
    <w:rsid w:val="000E127A"/>
    <w:rsid w:val="000F321A"/>
    <w:rsid w:val="000F4231"/>
    <w:rsid w:val="000F474B"/>
    <w:rsid w:val="000F55F4"/>
    <w:rsid w:val="000F5787"/>
    <w:rsid w:val="00100B18"/>
    <w:rsid w:val="00113826"/>
    <w:rsid w:val="00114C42"/>
    <w:rsid w:val="001157D9"/>
    <w:rsid w:val="00120D38"/>
    <w:rsid w:val="001253B0"/>
    <w:rsid w:val="00131C2F"/>
    <w:rsid w:val="001320AA"/>
    <w:rsid w:val="00135A98"/>
    <w:rsid w:val="00143EFD"/>
    <w:rsid w:val="001615F8"/>
    <w:rsid w:val="00166E0A"/>
    <w:rsid w:val="001852B9"/>
    <w:rsid w:val="00191F00"/>
    <w:rsid w:val="00194735"/>
    <w:rsid w:val="001A06B9"/>
    <w:rsid w:val="001B3263"/>
    <w:rsid w:val="001B4D1D"/>
    <w:rsid w:val="001E0339"/>
    <w:rsid w:val="001F1859"/>
    <w:rsid w:val="00203921"/>
    <w:rsid w:val="002055C2"/>
    <w:rsid w:val="002125BE"/>
    <w:rsid w:val="00212A44"/>
    <w:rsid w:val="0021371E"/>
    <w:rsid w:val="00217821"/>
    <w:rsid w:val="00222263"/>
    <w:rsid w:val="002226D4"/>
    <w:rsid w:val="002262A3"/>
    <w:rsid w:val="002314C4"/>
    <w:rsid w:val="00231952"/>
    <w:rsid w:val="00241B1E"/>
    <w:rsid w:val="00254CBB"/>
    <w:rsid w:val="002602A6"/>
    <w:rsid w:val="002640D7"/>
    <w:rsid w:val="00267DE6"/>
    <w:rsid w:val="00277138"/>
    <w:rsid w:val="00277B04"/>
    <w:rsid w:val="00280688"/>
    <w:rsid w:val="00282ABB"/>
    <w:rsid w:val="0029412A"/>
    <w:rsid w:val="002A22AF"/>
    <w:rsid w:val="002A3C8E"/>
    <w:rsid w:val="002A4483"/>
    <w:rsid w:val="002A684A"/>
    <w:rsid w:val="002D14A9"/>
    <w:rsid w:val="002E0F34"/>
    <w:rsid w:val="002E67E0"/>
    <w:rsid w:val="002F3DC5"/>
    <w:rsid w:val="002F5638"/>
    <w:rsid w:val="00323C04"/>
    <w:rsid w:val="00332FFF"/>
    <w:rsid w:val="00335EED"/>
    <w:rsid w:val="0033790D"/>
    <w:rsid w:val="003503DE"/>
    <w:rsid w:val="00354B6D"/>
    <w:rsid w:val="003608E8"/>
    <w:rsid w:val="003719A0"/>
    <w:rsid w:val="00374C93"/>
    <w:rsid w:val="00385E63"/>
    <w:rsid w:val="00386564"/>
    <w:rsid w:val="0039297A"/>
    <w:rsid w:val="003A4A9E"/>
    <w:rsid w:val="003B0DE5"/>
    <w:rsid w:val="003C27A5"/>
    <w:rsid w:val="003D341B"/>
    <w:rsid w:val="003D3B84"/>
    <w:rsid w:val="003E0B0E"/>
    <w:rsid w:val="003E63D3"/>
    <w:rsid w:val="003E6C56"/>
    <w:rsid w:val="003F12A2"/>
    <w:rsid w:val="003F347C"/>
    <w:rsid w:val="00423C00"/>
    <w:rsid w:val="00427470"/>
    <w:rsid w:val="0043141E"/>
    <w:rsid w:val="0043340F"/>
    <w:rsid w:val="00433BF6"/>
    <w:rsid w:val="00444904"/>
    <w:rsid w:val="00445281"/>
    <w:rsid w:val="00451867"/>
    <w:rsid w:val="00453CE5"/>
    <w:rsid w:val="004636CC"/>
    <w:rsid w:val="00465C8D"/>
    <w:rsid w:val="00471918"/>
    <w:rsid w:val="00472D18"/>
    <w:rsid w:val="0048128E"/>
    <w:rsid w:val="00483B3D"/>
    <w:rsid w:val="00484113"/>
    <w:rsid w:val="00491007"/>
    <w:rsid w:val="004938DE"/>
    <w:rsid w:val="004A3A82"/>
    <w:rsid w:val="004A528F"/>
    <w:rsid w:val="004A7173"/>
    <w:rsid w:val="004C1F05"/>
    <w:rsid w:val="004D22A6"/>
    <w:rsid w:val="004D29C5"/>
    <w:rsid w:val="004D3951"/>
    <w:rsid w:val="004E1819"/>
    <w:rsid w:val="004E280E"/>
    <w:rsid w:val="004F0948"/>
    <w:rsid w:val="004F589D"/>
    <w:rsid w:val="0050029F"/>
    <w:rsid w:val="00510A0B"/>
    <w:rsid w:val="00515246"/>
    <w:rsid w:val="00525AE4"/>
    <w:rsid w:val="0052777D"/>
    <w:rsid w:val="00527D2B"/>
    <w:rsid w:val="00531378"/>
    <w:rsid w:val="00533C15"/>
    <w:rsid w:val="005368A7"/>
    <w:rsid w:val="00541735"/>
    <w:rsid w:val="00542F62"/>
    <w:rsid w:val="0055364A"/>
    <w:rsid w:val="00554D44"/>
    <w:rsid w:val="005567A2"/>
    <w:rsid w:val="00560FC2"/>
    <w:rsid w:val="0057174D"/>
    <w:rsid w:val="005772A7"/>
    <w:rsid w:val="00587186"/>
    <w:rsid w:val="0059755A"/>
    <w:rsid w:val="005A1056"/>
    <w:rsid w:val="005A55D4"/>
    <w:rsid w:val="005B334E"/>
    <w:rsid w:val="005C3472"/>
    <w:rsid w:val="005C4F20"/>
    <w:rsid w:val="005C7690"/>
    <w:rsid w:val="005D5758"/>
    <w:rsid w:val="005E4A03"/>
    <w:rsid w:val="005F1193"/>
    <w:rsid w:val="005F2CE7"/>
    <w:rsid w:val="005F3732"/>
    <w:rsid w:val="006065B9"/>
    <w:rsid w:val="00607B1D"/>
    <w:rsid w:val="00614E7D"/>
    <w:rsid w:val="00620EEF"/>
    <w:rsid w:val="00624447"/>
    <w:rsid w:val="00635419"/>
    <w:rsid w:val="00644955"/>
    <w:rsid w:val="006477AE"/>
    <w:rsid w:val="00651799"/>
    <w:rsid w:val="00655F6E"/>
    <w:rsid w:val="00665079"/>
    <w:rsid w:val="006725BE"/>
    <w:rsid w:val="00675DE3"/>
    <w:rsid w:val="0067735D"/>
    <w:rsid w:val="00677F8F"/>
    <w:rsid w:val="0068334C"/>
    <w:rsid w:val="00687771"/>
    <w:rsid w:val="006922DB"/>
    <w:rsid w:val="00694F91"/>
    <w:rsid w:val="00697561"/>
    <w:rsid w:val="00697588"/>
    <w:rsid w:val="006A6814"/>
    <w:rsid w:val="006C1307"/>
    <w:rsid w:val="006C257D"/>
    <w:rsid w:val="006C34FE"/>
    <w:rsid w:val="006E2F93"/>
    <w:rsid w:val="006E7BC5"/>
    <w:rsid w:val="007029B4"/>
    <w:rsid w:val="007105F5"/>
    <w:rsid w:val="00717F1D"/>
    <w:rsid w:val="00726B8C"/>
    <w:rsid w:val="0072743E"/>
    <w:rsid w:val="00732EA7"/>
    <w:rsid w:val="00737C11"/>
    <w:rsid w:val="0074295E"/>
    <w:rsid w:val="007431FC"/>
    <w:rsid w:val="00746A5B"/>
    <w:rsid w:val="0074779D"/>
    <w:rsid w:val="007514C4"/>
    <w:rsid w:val="0075566D"/>
    <w:rsid w:val="00760F8C"/>
    <w:rsid w:val="00762145"/>
    <w:rsid w:val="00762815"/>
    <w:rsid w:val="00762A6D"/>
    <w:rsid w:val="007673C8"/>
    <w:rsid w:val="00772485"/>
    <w:rsid w:val="0079047F"/>
    <w:rsid w:val="00794A34"/>
    <w:rsid w:val="0079776D"/>
    <w:rsid w:val="007A58E2"/>
    <w:rsid w:val="007A7747"/>
    <w:rsid w:val="007D04D9"/>
    <w:rsid w:val="007D0668"/>
    <w:rsid w:val="007D3F2C"/>
    <w:rsid w:val="007D4282"/>
    <w:rsid w:val="007F10B3"/>
    <w:rsid w:val="007F3B90"/>
    <w:rsid w:val="007F6A3D"/>
    <w:rsid w:val="0080281B"/>
    <w:rsid w:val="00810768"/>
    <w:rsid w:val="00812F1F"/>
    <w:rsid w:val="0081346D"/>
    <w:rsid w:val="008134EC"/>
    <w:rsid w:val="00816044"/>
    <w:rsid w:val="0082014A"/>
    <w:rsid w:val="008228E2"/>
    <w:rsid w:val="00826468"/>
    <w:rsid w:val="00833CA1"/>
    <w:rsid w:val="00835B13"/>
    <w:rsid w:val="00842B6A"/>
    <w:rsid w:val="00843435"/>
    <w:rsid w:val="00844D0D"/>
    <w:rsid w:val="00845465"/>
    <w:rsid w:val="00851CC4"/>
    <w:rsid w:val="00855A0B"/>
    <w:rsid w:val="00857BA9"/>
    <w:rsid w:val="008611F8"/>
    <w:rsid w:val="00861866"/>
    <w:rsid w:val="00864D1D"/>
    <w:rsid w:val="00866873"/>
    <w:rsid w:val="00867C53"/>
    <w:rsid w:val="008773AD"/>
    <w:rsid w:val="00881D73"/>
    <w:rsid w:val="00883E3B"/>
    <w:rsid w:val="0088461B"/>
    <w:rsid w:val="00884B5E"/>
    <w:rsid w:val="008907E0"/>
    <w:rsid w:val="00890EE2"/>
    <w:rsid w:val="008A1D5E"/>
    <w:rsid w:val="008B4544"/>
    <w:rsid w:val="008C4106"/>
    <w:rsid w:val="008C47E5"/>
    <w:rsid w:val="008C4CA9"/>
    <w:rsid w:val="008D612F"/>
    <w:rsid w:val="008E4C1F"/>
    <w:rsid w:val="008E639B"/>
    <w:rsid w:val="00901DD0"/>
    <w:rsid w:val="00906669"/>
    <w:rsid w:val="00920B06"/>
    <w:rsid w:val="009216DE"/>
    <w:rsid w:val="00923389"/>
    <w:rsid w:val="00925D50"/>
    <w:rsid w:val="009503FA"/>
    <w:rsid w:val="00952CCA"/>
    <w:rsid w:val="0095311D"/>
    <w:rsid w:val="009531D4"/>
    <w:rsid w:val="00965F89"/>
    <w:rsid w:val="0098010C"/>
    <w:rsid w:val="00981DF3"/>
    <w:rsid w:val="00990F1C"/>
    <w:rsid w:val="009928BF"/>
    <w:rsid w:val="0099566F"/>
    <w:rsid w:val="009A4D6B"/>
    <w:rsid w:val="009C67D5"/>
    <w:rsid w:val="009C6B53"/>
    <w:rsid w:val="009E0D56"/>
    <w:rsid w:val="009E24A0"/>
    <w:rsid w:val="009E7A88"/>
    <w:rsid w:val="009F4ACA"/>
    <w:rsid w:val="00A02814"/>
    <w:rsid w:val="00A104D0"/>
    <w:rsid w:val="00A117F6"/>
    <w:rsid w:val="00A162D2"/>
    <w:rsid w:val="00A212FF"/>
    <w:rsid w:val="00A41A92"/>
    <w:rsid w:val="00A4452A"/>
    <w:rsid w:val="00A44F0E"/>
    <w:rsid w:val="00A510D6"/>
    <w:rsid w:val="00A603C4"/>
    <w:rsid w:val="00A7006E"/>
    <w:rsid w:val="00A733E8"/>
    <w:rsid w:val="00A743ED"/>
    <w:rsid w:val="00A84EEB"/>
    <w:rsid w:val="00A86079"/>
    <w:rsid w:val="00A860CF"/>
    <w:rsid w:val="00A92D4A"/>
    <w:rsid w:val="00A943A8"/>
    <w:rsid w:val="00AA45AD"/>
    <w:rsid w:val="00AA614C"/>
    <w:rsid w:val="00AB15F9"/>
    <w:rsid w:val="00AC4FEC"/>
    <w:rsid w:val="00AD59E1"/>
    <w:rsid w:val="00AE3A70"/>
    <w:rsid w:val="00AF3E4D"/>
    <w:rsid w:val="00B10132"/>
    <w:rsid w:val="00B22727"/>
    <w:rsid w:val="00B302ED"/>
    <w:rsid w:val="00B331F0"/>
    <w:rsid w:val="00B42B40"/>
    <w:rsid w:val="00B43140"/>
    <w:rsid w:val="00B43C83"/>
    <w:rsid w:val="00B4437D"/>
    <w:rsid w:val="00B55CBC"/>
    <w:rsid w:val="00B605B0"/>
    <w:rsid w:val="00B60EE2"/>
    <w:rsid w:val="00B627A8"/>
    <w:rsid w:val="00B67535"/>
    <w:rsid w:val="00B74C47"/>
    <w:rsid w:val="00B752AD"/>
    <w:rsid w:val="00B808C2"/>
    <w:rsid w:val="00B85968"/>
    <w:rsid w:val="00B87FCD"/>
    <w:rsid w:val="00B90DB5"/>
    <w:rsid w:val="00B91234"/>
    <w:rsid w:val="00B9215C"/>
    <w:rsid w:val="00B94EC1"/>
    <w:rsid w:val="00B97F8C"/>
    <w:rsid w:val="00BA0C5C"/>
    <w:rsid w:val="00BA4213"/>
    <w:rsid w:val="00BA6A72"/>
    <w:rsid w:val="00BA6DCD"/>
    <w:rsid w:val="00BB2B86"/>
    <w:rsid w:val="00BC1D99"/>
    <w:rsid w:val="00BC3B97"/>
    <w:rsid w:val="00BD0670"/>
    <w:rsid w:val="00BD3D7E"/>
    <w:rsid w:val="00BE108E"/>
    <w:rsid w:val="00BE3F85"/>
    <w:rsid w:val="00C007ED"/>
    <w:rsid w:val="00C0086E"/>
    <w:rsid w:val="00C071D3"/>
    <w:rsid w:val="00C0793B"/>
    <w:rsid w:val="00C132A4"/>
    <w:rsid w:val="00C17E86"/>
    <w:rsid w:val="00C22949"/>
    <w:rsid w:val="00C27913"/>
    <w:rsid w:val="00C37A0E"/>
    <w:rsid w:val="00C51E43"/>
    <w:rsid w:val="00C5564F"/>
    <w:rsid w:val="00C56CF2"/>
    <w:rsid w:val="00C642DE"/>
    <w:rsid w:val="00C65A4B"/>
    <w:rsid w:val="00C6634A"/>
    <w:rsid w:val="00C70774"/>
    <w:rsid w:val="00C7425C"/>
    <w:rsid w:val="00C91C1B"/>
    <w:rsid w:val="00C92EC6"/>
    <w:rsid w:val="00CA04DA"/>
    <w:rsid w:val="00CA0DA1"/>
    <w:rsid w:val="00CA3A6C"/>
    <w:rsid w:val="00CA4B94"/>
    <w:rsid w:val="00CA6ECE"/>
    <w:rsid w:val="00CA7380"/>
    <w:rsid w:val="00CB30A9"/>
    <w:rsid w:val="00CB5F36"/>
    <w:rsid w:val="00CB78EC"/>
    <w:rsid w:val="00CC19D2"/>
    <w:rsid w:val="00CC5F58"/>
    <w:rsid w:val="00CD2341"/>
    <w:rsid w:val="00CD23E3"/>
    <w:rsid w:val="00CF6739"/>
    <w:rsid w:val="00D017DE"/>
    <w:rsid w:val="00D0246A"/>
    <w:rsid w:val="00D0501F"/>
    <w:rsid w:val="00D12394"/>
    <w:rsid w:val="00D1432C"/>
    <w:rsid w:val="00D202A5"/>
    <w:rsid w:val="00D2680B"/>
    <w:rsid w:val="00D369A3"/>
    <w:rsid w:val="00D435DF"/>
    <w:rsid w:val="00D43995"/>
    <w:rsid w:val="00D45BFC"/>
    <w:rsid w:val="00D47C39"/>
    <w:rsid w:val="00D54DFA"/>
    <w:rsid w:val="00D86E1B"/>
    <w:rsid w:val="00D906BB"/>
    <w:rsid w:val="00D94202"/>
    <w:rsid w:val="00D9464D"/>
    <w:rsid w:val="00D96F49"/>
    <w:rsid w:val="00DB0518"/>
    <w:rsid w:val="00DB05C0"/>
    <w:rsid w:val="00DB7871"/>
    <w:rsid w:val="00DC7286"/>
    <w:rsid w:val="00DD1F05"/>
    <w:rsid w:val="00DD3065"/>
    <w:rsid w:val="00DE14C9"/>
    <w:rsid w:val="00DE1AEC"/>
    <w:rsid w:val="00DE2E58"/>
    <w:rsid w:val="00DE4AB5"/>
    <w:rsid w:val="00DF5D50"/>
    <w:rsid w:val="00E021BE"/>
    <w:rsid w:val="00E056B3"/>
    <w:rsid w:val="00E05E31"/>
    <w:rsid w:val="00E113D1"/>
    <w:rsid w:val="00E155AD"/>
    <w:rsid w:val="00E20140"/>
    <w:rsid w:val="00E24320"/>
    <w:rsid w:val="00E37E7E"/>
    <w:rsid w:val="00E44CEE"/>
    <w:rsid w:val="00E46F0C"/>
    <w:rsid w:val="00E47049"/>
    <w:rsid w:val="00E500A4"/>
    <w:rsid w:val="00E53DB8"/>
    <w:rsid w:val="00E542AD"/>
    <w:rsid w:val="00E67AB7"/>
    <w:rsid w:val="00E74943"/>
    <w:rsid w:val="00E84D70"/>
    <w:rsid w:val="00E97AFE"/>
    <w:rsid w:val="00EA5145"/>
    <w:rsid w:val="00EA679F"/>
    <w:rsid w:val="00EB16F5"/>
    <w:rsid w:val="00EB24E8"/>
    <w:rsid w:val="00EB4C42"/>
    <w:rsid w:val="00ED4903"/>
    <w:rsid w:val="00ED7242"/>
    <w:rsid w:val="00EE6858"/>
    <w:rsid w:val="00EF2C28"/>
    <w:rsid w:val="00F124E4"/>
    <w:rsid w:val="00F237D7"/>
    <w:rsid w:val="00F35A7E"/>
    <w:rsid w:val="00F444D5"/>
    <w:rsid w:val="00F44503"/>
    <w:rsid w:val="00F460A0"/>
    <w:rsid w:val="00F56812"/>
    <w:rsid w:val="00F57A1A"/>
    <w:rsid w:val="00F60DA0"/>
    <w:rsid w:val="00F6189D"/>
    <w:rsid w:val="00F61FDA"/>
    <w:rsid w:val="00F66D43"/>
    <w:rsid w:val="00F846CE"/>
    <w:rsid w:val="00F859DF"/>
    <w:rsid w:val="00F94ED7"/>
    <w:rsid w:val="00F97264"/>
    <w:rsid w:val="00FA0E43"/>
    <w:rsid w:val="00FA1944"/>
    <w:rsid w:val="00FB2B8B"/>
    <w:rsid w:val="00FB3782"/>
    <w:rsid w:val="00FB5504"/>
    <w:rsid w:val="00FC45EF"/>
    <w:rsid w:val="00FC683E"/>
    <w:rsid w:val="00FD1CF2"/>
    <w:rsid w:val="00FD3EBB"/>
    <w:rsid w:val="00FE34C0"/>
    <w:rsid w:val="00FE3944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B40F"/>
  <w15:docId w15:val="{7F254F51-8397-4CF5-8483-20D15EF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0E"/>
  </w:style>
  <w:style w:type="paragraph" w:styleId="1">
    <w:name w:val="heading 1"/>
    <w:basedOn w:val="a"/>
    <w:next w:val="a"/>
    <w:link w:val="10"/>
    <w:uiPriority w:val="9"/>
    <w:qFormat/>
    <w:rsid w:val="008E639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3340F"/>
    <w:pPr>
      <w:keepNext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9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340F"/>
    <w:rPr>
      <w:rFonts w:eastAsia="Times New Roman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56CF2"/>
    <w:rPr>
      <w:rFonts w:cs="Times New Roman"/>
      <w:color w:val="008000"/>
    </w:rPr>
  </w:style>
  <w:style w:type="character" w:customStyle="1" w:styleId="a4">
    <w:name w:val="Цветовое выделение"/>
    <w:uiPriority w:val="99"/>
    <w:rsid w:val="008E639B"/>
    <w:rPr>
      <w:b/>
      <w:color w:val="000080"/>
    </w:rPr>
  </w:style>
  <w:style w:type="paragraph" w:customStyle="1" w:styleId="a5">
    <w:name w:val="Нормальный (таблица)"/>
    <w:basedOn w:val="a"/>
    <w:next w:val="a"/>
    <w:uiPriority w:val="99"/>
    <w:rsid w:val="008E639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E63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Normal (Web)"/>
    <w:basedOn w:val="a"/>
    <w:uiPriority w:val="99"/>
    <w:rsid w:val="00A84EEB"/>
    <w:pPr>
      <w:suppressAutoHyphens/>
    </w:pPr>
    <w:rPr>
      <w:rFonts w:ascii="Arial" w:eastAsia="Lucida Sans Unicode" w:hAnsi="Arial" w:cs="Arial"/>
      <w:color w:val="0000A0"/>
      <w:sz w:val="22"/>
      <w:szCs w:val="22"/>
    </w:rPr>
  </w:style>
  <w:style w:type="paragraph" w:customStyle="1" w:styleId="a8">
    <w:name w:val="Содержимое таблицы"/>
    <w:basedOn w:val="a"/>
    <w:rsid w:val="00A84EE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EE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3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7561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C7425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8160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8160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lang w:eastAsia="ru-RU"/>
    </w:rPr>
  </w:style>
  <w:style w:type="character" w:customStyle="1" w:styleId="2">
    <w:name w:val="Основной текст (2)_"/>
    <w:basedOn w:val="a0"/>
    <w:link w:val="20"/>
    <w:rsid w:val="00816044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6044"/>
    <w:pPr>
      <w:widowControl w:val="0"/>
      <w:shd w:val="clear" w:color="auto" w:fill="FFFFFF"/>
      <w:spacing w:line="317" w:lineRule="exact"/>
      <w:ind w:hanging="1480"/>
    </w:pPr>
    <w:rPr>
      <w:rFonts w:eastAsia="Times New Roman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16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044"/>
    <w:rPr>
      <w:rFonts w:ascii="Courier New" w:eastAsia="Times New Roman" w:hAnsi="Courier New" w:cs="Courier New"/>
      <w:sz w:val="20"/>
      <w:lang w:eastAsia="ru-RU"/>
    </w:rPr>
  </w:style>
  <w:style w:type="character" w:customStyle="1" w:styleId="FontStyle13">
    <w:name w:val="Font Style13"/>
    <w:basedOn w:val="a0"/>
    <w:uiPriority w:val="99"/>
    <w:rsid w:val="000E127A"/>
    <w:rPr>
      <w:rFonts w:ascii="Times New Roman" w:hAnsi="Times New Roman" w:cs="Times New Roman"/>
      <w:sz w:val="26"/>
      <w:szCs w:val="26"/>
    </w:rPr>
  </w:style>
  <w:style w:type="paragraph" w:styleId="ad">
    <w:name w:val="Plain Text"/>
    <w:basedOn w:val="a"/>
    <w:link w:val="ae"/>
    <w:rsid w:val="009531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lang w:eastAsia="ru-RU"/>
    </w:rPr>
  </w:style>
  <w:style w:type="character" w:customStyle="1" w:styleId="ae">
    <w:name w:val="Текст Знак"/>
    <w:basedOn w:val="a0"/>
    <w:link w:val="ad"/>
    <w:rsid w:val="0095311D"/>
    <w:rPr>
      <w:rFonts w:ascii="Courier New" w:eastAsia="Times New Roman" w:hAnsi="Courier New"/>
      <w:sz w:val="20"/>
      <w:lang w:eastAsia="ru-RU"/>
    </w:rPr>
  </w:style>
  <w:style w:type="paragraph" w:styleId="af">
    <w:name w:val="Body Text Indent"/>
    <w:basedOn w:val="a"/>
    <w:link w:val="af0"/>
    <w:rsid w:val="00DD1F05"/>
    <w:pPr>
      <w:ind w:firstLine="567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D1F05"/>
    <w:rPr>
      <w:rFonts w:eastAsia="Times New Roman"/>
      <w:lang w:eastAsia="ru-RU"/>
    </w:rPr>
  </w:style>
  <w:style w:type="paragraph" w:styleId="21">
    <w:name w:val="Body Text Indent 2"/>
    <w:basedOn w:val="a"/>
    <w:link w:val="22"/>
    <w:rsid w:val="00DD1F05"/>
    <w:pPr>
      <w:ind w:firstLine="567"/>
      <w:jc w:val="both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D1F05"/>
    <w:rPr>
      <w:rFonts w:eastAsia="Times New Roman"/>
      <w:lang w:eastAsia="ru-RU"/>
    </w:rPr>
  </w:style>
  <w:style w:type="paragraph" w:customStyle="1" w:styleId="af1">
    <w:name w:val="Буллет"/>
    <w:basedOn w:val="af2"/>
    <w:autoRedefine/>
    <w:rsid w:val="00DD1F05"/>
    <w:pPr>
      <w:autoSpaceDE w:val="0"/>
      <w:autoSpaceDN w:val="0"/>
      <w:adjustRightInd w:val="0"/>
      <w:ind w:firstLine="567"/>
      <w:jc w:val="both"/>
    </w:pPr>
    <w:rPr>
      <w:rFonts w:ascii="TimesNewRoman" w:hAnsi="TimesNewRoman"/>
      <w:i w:val="0"/>
      <w:color w:val="auto"/>
      <w:sz w:val="28"/>
    </w:rPr>
  </w:style>
  <w:style w:type="paragraph" w:styleId="af2">
    <w:name w:val="Body Text"/>
    <w:basedOn w:val="a"/>
    <w:link w:val="af3"/>
    <w:rsid w:val="00DD1F05"/>
    <w:rPr>
      <w:rFonts w:eastAsia="Times New Roman"/>
      <w:i/>
      <w:color w:val="0000FF"/>
      <w:sz w:val="24"/>
      <w:lang w:eastAsia="ru-RU"/>
    </w:rPr>
  </w:style>
  <w:style w:type="character" w:customStyle="1" w:styleId="af3">
    <w:name w:val="Основной текст Знак"/>
    <w:basedOn w:val="a0"/>
    <w:link w:val="af2"/>
    <w:rsid w:val="00DD1F05"/>
    <w:rPr>
      <w:rFonts w:eastAsia="Times New Roman"/>
      <w:i/>
      <w:color w:val="0000FF"/>
      <w:sz w:val="24"/>
      <w:lang w:eastAsia="ru-RU"/>
    </w:rPr>
  </w:style>
  <w:style w:type="paragraph" w:styleId="af4">
    <w:name w:val="Block Text"/>
    <w:basedOn w:val="a"/>
    <w:rsid w:val="00DD1F05"/>
    <w:pPr>
      <w:autoSpaceDE w:val="0"/>
      <w:autoSpaceDN w:val="0"/>
      <w:adjustRightInd w:val="0"/>
      <w:ind w:left="57" w:right="57" w:firstLine="510"/>
      <w:jc w:val="both"/>
    </w:pPr>
    <w:rPr>
      <w:rFonts w:eastAsia="Times New Roman"/>
      <w:lang w:eastAsia="ru-RU"/>
    </w:rPr>
  </w:style>
  <w:style w:type="paragraph" w:customStyle="1" w:styleId="doc">
    <w:name w:val="doc"/>
    <w:basedOn w:val="a"/>
    <w:rsid w:val="00DD1F05"/>
    <w:pPr>
      <w:spacing w:before="100" w:after="100"/>
      <w:jc w:val="both"/>
    </w:pPr>
    <w:rPr>
      <w:rFonts w:eastAsia="Times New Roman"/>
      <w:sz w:val="24"/>
      <w:lang w:eastAsia="ru-RU"/>
    </w:rPr>
  </w:style>
  <w:style w:type="paragraph" w:customStyle="1" w:styleId="s13">
    <w:name w:val="s_13"/>
    <w:basedOn w:val="a"/>
    <w:rsid w:val="0043340F"/>
    <w:pPr>
      <w:ind w:firstLine="720"/>
    </w:pPr>
    <w:rPr>
      <w:rFonts w:eastAsia="Times New Roman"/>
      <w:sz w:val="27"/>
      <w:szCs w:val="27"/>
      <w:lang w:eastAsia="ru-RU"/>
    </w:rPr>
  </w:style>
  <w:style w:type="character" w:customStyle="1" w:styleId="s103">
    <w:name w:val="s_103"/>
    <w:rsid w:val="0043340F"/>
    <w:rPr>
      <w:b/>
      <w:bCs/>
      <w:color w:val="000080"/>
    </w:rPr>
  </w:style>
  <w:style w:type="paragraph" w:styleId="af5">
    <w:name w:val="header"/>
    <w:basedOn w:val="a"/>
    <w:link w:val="af6"/>
    <w:uiPriority w:val="99"/>
    <w:rsid w:val="0043340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43340F"/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rsid w:val="0043340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rsid w:val="004334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3340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43340F"/>
    <w:rPr>
      <w:rFonts w:ascii="Calibri" w:eastAsia="Times New Roman" w:hAnsi="Calibri"/>
      <w:sz w:val="22"/>
      <w:szCs w:val="22"/>
      <w:lang w:eastAsia="ru-RU"/>
    </w:rPr>
  </w:style>
  <w:style w:type="character" w:customStyle="1" w:styleId="af9">
    <w:name w:val="Основной текст_"/>
    <w:link w:val="12"/>
    <w:rsid w:val="0043340F"/>
    <w:rPr>
      <w:rFonts w:eastAsia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43340F"/>
    <w:pPr>
      <w:shd w:val="clear" w:color="auto" w:fill="FFFFFF"/>
      <w:spacing w:before="300" w:line="0" w:lineRule="atLeast"/>
      <w:ind w:hanging="360"/>
    </w:pPr>
    <w:rPr>
      <w:rFonts w:eastAsia="Times New Roman"/>
      <w:sz w:val="26"/>
      <w:szCs w:val="26"/>
    </w:rPr>
  </w:style>
  <w:style w:type="character" w:customStyle="1" w:styleId="5">
    <w:name w:val="Основной текст (5)_"/>
    <w:link w:val="50"/>
    <w:rsid w:val="0043340F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340F"/>
    <w:pPr>
      <w:shd w:val="clear" w:color="auto" w:fill="FFFFFF"/>
      <w:spacing w:line="0" w:lineRule="atLeast"/>
    </w:pPr>
    <w:rPr>
      <w:rFonts w:eastAsia="Times New Roman"/>
      <w:sz w:val="26"/>
      <w:szCs w:val="26"/>
    </w:rPr>
  </w:style>
  <w:style w:type="character" w:customStyle="1" w:styleId="7">
    <w:name w:val="Заголовок №7_"/>
    <w:link w:val="70"/>
    <w:rsid w:val="0043340F"/>
    <w:rPr>
      <w:rFonts w:eastAsia="Times New Roman"/>
      <w:sz w:val="26"/>
      <w:szCs w:val="26"/>
      <w:shd w:val="clear" w:color="auto" w:fill="FFFFFF"/>
    </w:rPr>
  </w:style>
  <w:style w:type="paragraph" w:customStyle="1" w:styleId="70">
    <w:name w:val="Заголовок №7"/>
    <w:basedOn w:val="a"/>
    <w:link w:val="7"/>
    <w:rsid w:val="0043340F"/>
    <w:pPr>
      <w:shd w:val="clear" w:color="auto" w:fill="FFFFFF"/>
      <w:spacing w:after="660" w:line="0" w:lineRule="atLeast"/>
      <w:outlineLvl w:val="6"/>
    </w:pPr>
    <w:rPr>
      <w:rFonts w:eastAsia="Times New Roman"/>
      <w:sz w:val="26"/>
      <w:szCs w:val="26"/>
    </w:rPr>
  </w:style>
  <w:style w:type="character" w:customStyle="1" w:styleId="afa">
    <w:name w:val="Основной текст + Полужирный"/>
    <w:rsid w:val="00433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71">
    <w:name w:val="Заголовок №7 + Не полужирный"/>
    <w:rsid w:val="00433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s1">
    <w:name w:val="s_1"/>
    <w:basedOn w:val="a"/>
    <w:rsid w:val="004334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3340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71">
    <w:name w:val="Font Style71"/>
    <w:rsid w:val="0043340F"/>
    <w:rPr>
      <w:rFonts w:ascii="Times New Roman" w:hAnsi="Times New Roman" w:cs="Times New Roman"/>
      <w:sz w:val="26"/>
      <w:szCs w:val="26"/>
    </w:rPr>
  </w:style>
  <w:style w:type="character" w:styleId="afb">
    <w:name w:val="Hyperlink"/>
    <w:uiPriority w:val="99"/>
    <w:semiHidden/>
    <w:unhideWhenUsed/>
    <w:rsid w:val="0043340F"/>
    <w:rPr>
      <w:color w:val="0000FF"/>
      <w:u w:val="single"/>
    </w:rPr>
  </w:style>
  <w:style w:type="character" w:customStyle="1" w:styleId="FontStyle34">
    <w:name w:val="Font Style34"/>
    <w:basedOn w:val="a0"/>
    <w:uiPriority w:val="99"/>
    <w:rsid w:val="0043340F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">
    <w:name w:val="Style5"/>
    <w:basedOn w:val="a"/>
    <w:uiPriority w:val="99"/>
    <w:rsid w:val="0043340F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formattext">
    <w:name w:val="formattext"/>
    <w:basedOn w:val="a"/>
    <w:rsid w:val="004334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43340F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43340F"/>
  </w:style>
  <w:style w:type="character" w:styleId="afc">
    <w:name w:val="Emphasis"/>
    <w:basedOn w:val="a0"/>
    <w:uiPriority w:val="20"/>
    <w:qFormat/>
    <w:rsid w:val="0043340F"/>
    <w:rPr>
      <w:i/>
      <w:iCs/>
    </w:rPr>
  </w:style>
  <w:style w:type="paragraph" w:styleId="afd">
    <w:name w:val="footnote text"/>
    <w:basedOn w:val="a"/>
    <w:link w:val="afe"/>
    <w:uiPriority w:val="99"/>
    <w:semiHidden/>
    <w:unhideWhenUsed/>
    <w:rsid w:val="0043340F"/>
    <w:rPr>
      <w:rFonts w:ascii="Calibri" w:eastAsia="Times New Roman" w:hAnsi="Calibri"/>
      <w:sz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43340F"/>
    <w:rPr>
      <w:rFonts w:ascii="Calibri" w:eastAsia="Times New Roman" w:hAnsi="Calibri"/>
      <w:sz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43340F"/>
    <w:rPr>
      <w:rFonts w:ascii="Calibri" w:eastAsia="Times New Roman" w:hAnsi="Calibri"/>
      <w:sz w:val="20"/>
      <w:lang w:eastAsia="ru-RU"/>
    </w:rPr>
  </w:style>
  <w:style w:type="paragraph" w:styleId="aff0">
    <w:name w:val="annotation text"/>
    <w:basedOn w:val="a"/>
    <w:link w:val="aff"/>
    <w:uiPriority w:val="99"/>
    <w:semiHidden/>
    <w:unhideWhenUsed/>
    <w:rsid w:val="0043340F"/>
    <w:pPr>
      <w:spacing w:after="200"/>
    </w:pPr>
    <w:rPr>
      <w:rFonts w:ascii="Calibri" w:eastAsia="Times New Roman" w:hAnsi="Calibri"/>
      <w:sz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43340F"/>
    <w:rPr>
      <w:rFonts w:ascii="Calibri" w:eastAsia="Times New Roman" w:hAnsi="Calibri"/>
      <w:b/>
      <w:bCs/>
      <w:sz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43340F"/>
    <w:rPr>
      <w:b/>
      <w:bCs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43340F"/>
    <w:rPr>
      <w:rFonts w:ascii="Calibri" w:eastAsia="Times New Roman" w:hAnsi="Calibri"/>
      <w:sz w:val="20"/>
      <w:lang w:eastAsia="ru-RU"/>
    </w:rPr>
  </w:style>
  <w:style w:type="paragraph" w:styleId="aff4">
    <w:name w:val="endnote text"/>
    <w:basedOn w:val="a"/>
    <w:link w:val="aff3"/>
    <w:uiPriority w:val="99"/>
    <w:semiHidden/>
    <w:unhideWhenUsed/>
    <w:rsid w:val="0043340F"/>
    <w:rPr>
      <w:rFonts w:ascii="Calibri" w:eastAsia="Times New Roman" w:hAnsi="Calibri"/>
      <w:sz w:val="20"/>
      <w:lang w:eastAsia="ru-RU"/>
    </w:rPr>
  </w:style>
  <w:style w:type="paragraph" w:styleId="aff5">
    <w:name w:val="No Spacing"/>
    <w:link w:val="aff6"/>
    <w:uiPriority w:val="1"/>
    <w:qFormat/>
    <w:rsid w:val="0043340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6">
    <w:name w:val="Без интервала Знак"/>
    <w:basedOn w:val="a0"/>
    <w:link w:val="aff5"/>
    <w:uiPriority w:val="1"/>
    <w:locked/>
    <w:rsid w:val="0043340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0">
    <w:name w:val=".FORMATTEXT"/>
    <w:uiPriority w:val="99"/>
    <w:rsid w:val="0043340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620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se.garant.ru/6146698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866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base.garant.ru/187212/" TargetMode="External"/><Relationship Id="rId19" Type="http://schemas.openxmlformats.org/officeDocument/2006/relationships/hyperlink" Target="consultantplus://offline/ref=1B9D033611DFE2236E55A1A6F15998DA31DD0A488000A6F39A36B58207BA7813A30090B62C8EFE1DE01B843970EE18D82077B3763765CANCp7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86117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195D6-CB8C-480F-9DB6-A7EA4B09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9279</Words>
  <Characters>52894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cp:lastPrinted>2026-05-19T13:18:00Z</cp:lastPrinted>
  <dcterms:created xsi:type="dcterms:W3CDTF">2026-06-02T09:11:00Z</dcterms:created>
  <dcterms:modified xsi:type="dcterms:W3CDTF">2026-06-02T09:38:00Z</dcterms:modified>
</cp:coreProperties>
</file>