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9E" w:rsidRDefault="000958CE" w:rsidP="000958CE">
      <w:pPr>
        <w:pStyle w:val="a9"/>
        <w:spacing w:after="0"/>
        <w:jc w:val="right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проект</w:t>
      </w:r>
    </w:p>
    <w:p w:rsidR="000958CE" w:rsidRDefault="000958CE" w:rsidP="0022489E">
      <w:pPr>
        <w:pStyle w:val="a9"/>
        <w:spacing w:after="0"/>
        <w:jc w:val="center"/>
        <w:rPr>
          <w:rFonts w:ascii="Arial" w:hAnsi="Arial" w:cs="Arial"/>
          <w:lang w:val="ru-RU"/>
        </w:rPr>
      </w:pPr>
    </w:p>
    <w:p w:rsidR="000958CE" w:rsidRDefault="000958CE" w:rsidP="0022489E">
      <w:pPr>
        <w:pStyle w:val="a9"/>
        <w:spacing w:after="0"/>
        <w:jc w:val="center"/>
        <w:rPr>
          <w:rFonts w:ascii="Arial" w:hAnsi="Arial" w:cs="Arial"/>
          <w:lang w:val="ru-RU"/>
        </w:rPr>
      </w:pPr>
    </w:p>
    <w:p w:rsidR="000958CE" w:rsidRDefault="000958CE" w:rsidP="0022489E">
      <w:pPr>
        <w:pStyle w:val="a9"/>
        <w:spacing w:after="0"/>
        <w:jc w:val="center"/>
        <w:rPr>
          <w:rFonts w:ascii="Arial" w:hAnsi="Arial" w:cs="Arial"/>
          <w:lang w:val="ru-RU"/>
        </w:rPr>
      </w:pPr>
    </w:p>
    <w:p w:rsidR="000958CE" w:rsidRPr="000958CE" w:rsidRDefault="000958CE" w:rsidP="0022489E">
      <w:pPr>
        <w:pStyle w:val="a9"/>
        <w:spacing w:after="0"/>
        <w:jc w:val="center"/>
        <w:rPr>
          <w:rFonts w:ascii="Arial" w:hAnsi="Arial" w:cs="Arial"/>
          <w:lang w:val="ru-RU"/>
        </w:rPr>
      </w:pPr>
    </w:p>
    <w:p w:rsidR="0022489E" w:rsidRPr="0022489E" w:rsidRDefault="0022489E" w:rsidP="0022489E">
      <w:pPr>
        <w:jc w:val="center"/>
        <w:rPr>
          <w:rFonts w:ascii="Arial" w:hAnsi="Arial" w:cs="Arial"/>
          <w:lang w:val="ru-RU"/>
        </w:rPr>
      </w:pPr>
      <w:r w:rsidRPr="0022489E">
        <w:rPr>
          <w:rFonts w:ascii="Arial" w:hAnsi="Arial" w:cs="Arial"/>
          <w:lang w:val="ru-RU"/>
        </w:rPr>
        <w:t>КРАСНОДАРСКИЙ КРАЙ</w:t>
      </w:r>
    </w:p>
    <w:p w:rsidR="0022489E" w:rsidRPr="0022489E" w:rsidRDefault="0022489E" w:rsidP="0022489E">
      <w:pPr>
        <w:jc w:val="center"/>
        <w:rPr>
          <w:rFonts w:ascii="Arial" w:eastAsia="Arial" w:hAnsi="Arial" w:cs="Arial"/>
          <w:lang w:val="ru-RU"/>
        </w:rPr>
      </w:pPr>
      <w:r w:rsidRPr="0022489E">
        <w:rPr>
          <w:rFonts w:ascii="Arial" w:hAnsi="Arial" w:cs="Arial"/>
          <w:lang w:val="ru-RU"/>
        </w:rPr>
        <w:t>ТБИЛИССКИЙ РАЙОН</w:t>
      </w:r>
    </w:p>
    <w:p w:rsidR="0022489E" w:rsidRPr="0022489E" w:rsidRDefault="0022489E" w:rsidP="0022489E">
      <w:pPr>
        <w:jc w:val="center"/>
        <w:rPr>
          <w:rFonts w:ascii="Arial" w:eastAsia="Arial" w:hAnsi="Arial" w:cs="Arial"/>
          <w:lang w:val="ru-RU"/>
        </w:rPr>
      </w:pPr>
      <w:r w:rsidRPr="0022489E">
        <w:rPr>
          <w:rFonts w:ascii="Arial" w:eastAsia="Arial" w:hAnsi="Arial" w:cs="Arial"/>
          <w:lang w:val="ru-RU"/>
        </w:rPr>
        <w:t>СОВЕТ ПЕСЧАНОГО СЕЛЬСКОГО ПОСЕЛЕНИЯ</w:t>
      </w:r>
    </w:p>
    <w:p w:rsidR="0022489E" w:rsidRPr="0022489E" w:rsidRDefault="0022489E" w:rsidP="0022489E">
      <w:pPr>
        <w:jc w:val="center"/>
        <w:rPr>
          <w:rFonts w:ascii="Arial" w:eastAsia="Arial" w:hAnsi="Arial" w:cs="Arial"/>
          <w:lang w:val="ru-RU"/>
        </w:rPr>
      </w:pPr>
      <w:r w:rsidRPr="0022489E">
        <w:rPr>
          <w:rFonts w:ascii="Arial" w:eastAsia="Arial" w:hAnsi="Arial" w:cs="Arial"/>
          <w:lang w:val="ru-RU"/>
        </w:rPr>
        <w:t>ТБИЛИССКОГО РАЙОНА</w:t>
      </w:r>
    </w:p>
    <w:p w:rsidR="0022489E" w:rsidRPr="0022489E" w:rsidRDefault="0022489E" w:rsidP="0022489E">
      <w:pPr>
        <w:jc w:val="center"/>
        <w:rPr>
          <w:rFonts w:ascii="Arial" w:eastAsia="Arial" w:hAnsi="Arial" w:cs="Arial"/>
          <w:lang w:val="ru-RU"/>
        </w:rPr>
      </w:pPr>
    </w:p>
    <w:p w:rsidR="0022489E" w:rsidRPr="0022489E" w:rsidRDefault="0022489E" w:rsidP="0022489E">
      <w:pPr>
        <w:jc w:val="center"/>
        <w:rPr>
          <w:rFonts w:ascii="Arial" w:eastAsia="Arial" w:hAnsi="Arial" w:cs="Arial"/>
          <w:lang w:val="ru-RU"/>
        </w:rPr>
      </w:pPr>
      <w:r w:rsidRPr="0022489E">
        <w:rPr>
          <w:rFonts w:ascii="Arial" w:eastAsia="Arial" w:hAnsi="Arial" w:cs="Arial"/>
          <w:lang w:val="ru-RU"/>
        </w:rPr>
        <w:t>РЕШЕНИЕ</w:t>
      </w:r>
    </w:p>
    <w:p w:rsidR="0022489E" w:rsidRPr="0022489E" w:rsidRDefault="0022489E" w:rsidP="0022489E">
      <w:pPr>
        <w:jc w:val="center"/>
        <w:rPr>
          <w:rFonts w:ascii="Arial" w:eastAsia="Arial" w:hAnsi="Arial" w:cs="Arial"/>
          <w:lang w:val="ru-RU"/>
        </w:rPr>
      </w:pPr>
    </w:p>
    <w:p w:rsidR="0022489E" w:rsidRPr="0022489E" w:rsidRDefault="000958CE" w:rsidP="0022489E">
      <w:pPr>
        <w:jc w:val="center"/>
        <w:rPr>
          <w:rFonts w:ascii="Arial" w:eastAsia="Arial" w:hAnsi="Arial" w:cs="Arial"/>
          <w:lang w:val="ru-RU"/>
        </w:rPr>
      </w:pPr>
      <w:r>
        <w:rPr>
          <w:rFonts w:ascii="Arial" w:eastAsia="Arial" w:hAnsi="Arial" w:cs="Arial"/>
          <w:lang w:val="ru-RU"/>
        </w:rPr>
        <w:t>_________-</w:t>
      </w:r>
      <w:r w:rsidR="0022489E" w:rsidRPr="0022489E">
        <w:rPr>
          <w:rFonts w:ascii="Arial" w:eastAsia="Arial" w:hAnsi="Arial" w:cs="Arial"/>
          <w:lang w:val="ru-RU"/>
        </w:rPr>
        <w:t xml:space="preserve"> 2015 года </w:t>
      </w:r>
      <w:r w:rsidR="0022489E" w:rsidRPr="0022489E">
        <w:rPr>
          <w:rFonts w:ascii="Arial" w:eastAsia="Arial" w:hAnsi="Arial" w:cs="Arial"/>
          <w:lang w:val="ru-RU"/>
        </w:rPr>
        <w:tab/>
      </w:r>
      <w:r w:rsidR="0022489E" w:rsidRPr="0022489E">
        <w:rPr>
          <w:rFonts w:ascii="Arial" w:eastAsia="Arial" w:hAnsi="Arial" w:cs="Arial"/>
          <w:lang w:val="ru-RU"/>
        </w:rPr>
        <w:tab/>
      </w:r>
      <w:r w:rsidR="0022489E" w:rsidRPr="0022489E">
        <w:rPr>
          <w:rFonts w:ascii="Arial" w:eastAsia="Arial" w:hAnsi="Arial" w:cs="Arial"/>
          <w:lang w:val="ru-RU"/>
        </w:rPr>
        <w:tab/>
        <w:t xml:space="preserve">№ </w:t>
      </w:r>
      <w:r>
        <w:rPr>
          <w:rFonts w:ascii="Arial" w:eastAsia="Arial" w:hAnsi="Arial" w:cs="Arial"/>
          <w:lang w:val="ru-RU"/>
        </w:rPr>
        <w:t>____</w:t>
      </w:r>
      <w:bookmarkStart w:id="0" w:name="_GoBack"/>
      <w:bookmarkEnd w:id="0"/>
      <w:r w:rsidR="0022489E" w:rsidRPr="0022489E">
        <w:rPr>
          <w:rFonts w:ascii="Arial" w:eastAsia="Arial" w:hAnsi="Arial" w:cs="Arial"/>
          <w:lang w:val="ru-RU"/>
        </w:rPr>
        <w:tab/>
      </w:r>
      <w:r w:rsidR="0022489E" w:rsidRPr="0022489E">
        <w:rPr>
          <w:rFonts w:ascii="Arial" w:eastAsia="Arial" w:hAnsi="Arial" w:cs="Arial"/>
          <w:lang w:val="ru-RU"/>
        </w:rPr>
        <w:tab/>
        <w:t xml:space="preserve">х. </w:t>
      </w:r>
      <w:proofErr w:type="gramStart"/>
      <w:r w:rsidR="0022489E" w:rsidRPr="0022489E">
        <w:rPr>
          <w:rFonts w:ascii="Arial" w:eastAsia="Arial" w:hAnsi="Arial" w:cs="Arial"/>
          <w:lang w:val="ru-RU"/>
        </w:rPr>
        <w:t>Песчаный</w:t>
      </w:r>
      <w:proofErr w:type="gramEnd"/>
    </w:p>
    <w:p w:rsidR="00C247FC" w:rsidRPr="001D1385" w:rsidRDefault="00C247FC" w:rsidP="0022489E">
      <w:pPr>
        <w:jc w:val="center"/>
        <w:rPr>
          <w:rFonts w:ascii="Arial" w:hAnsi="Arial" w:cs="Arial"/>
          <w:lang w:val="ru-RU"/>
        </w:rPr>
      </w:pPr>
    </w:p>
    <w:p w:rsidR="00C247FC" w:rsidRPr="001D1385" w:rsidRDefault="00C247FC" w:rsidP="0022489E">
      <w:pPr>
        <w:jc w:val="center"/>
        <w:rPr>
          <w:rFonts w:ascii="Arial" w:hAnsi="Arial" w:cs="Arial"/>
          <w:b/>
          <w:bCs/>
          <w:sz w:val="32"/>
          <w:szCs w:val="32"/>
          <w:lang w:val="ru-RU"/>
        </w:rPr>
      </w:pPr>
      <w:r w:rsidRPr="001D1385">
        <w:rPr>
          <w:rFonts w:ascii="Arial" w:hAnsi="Arial" w:cs="Arial"/>
          <w:b/>
          <w:bCs/>
          <w:sz w:val="32"/>
          <w:szCs w:val="32"/>
          <w:lang w:val="ru-RU"/>
        </w:rPr>
        <w:t>О внесении изменений в решение Совета Песчаного сельского поселения Тбилисского района от 22 октября 2014 года № 13 «О налоге на имущество физических лиц»</w:t>
      </w:r>
    </w:p>
    <w:p w:rsidR="00C247FC" w:rsidRDefault="00C247FC" w:rsidP="0022489E">
      <w:pPr>
        <w:jc w:val="center"/>
        <w:rPr>
          <w:rFonts w:ascii="Arial" w:hAnsi="Arial" w:cs="Arial"/>
          <w:lang w:val="ru-RU"/>
        </w:rPr>
      </w:pPr>
    </w:p>
    <w:p w:rsidR="001D1385" w:rsidRPr="0022489E" w:rsidRDefault="001D1385" w:rsidP="0022489E">
      <w:pPr>
        <w:jc w:val="center"/>
        <w:rPr>
          <w:rFonts w:ascii="Arial" w:hAnsi="Arial" w:cs="Arial"/>
          <w:lang w:val="ru-RU"/>
        </w:rPr>
      </w:pPr>
    </w:p>
    <w:p w:rsidR="00C247FC" w:rsidRPr="0022489E" w:rsidRDefault="00C247FC" w:rsidP="0022489E">
      <w:pPr>
        <w:ind w:firstLine="709"/>
        <w:jc w:val="both"/>
        <w:rPr>
          <w:rFonts w:ascii="Arial" w:hAnsi="Arial" w:cs="Arial"/>
          <w:lang w:val="ru-RU"/>
        </w:rPr>
      </w:pPr>
      <w:r w:rsidRPr="0022489E">
        <w:rPr>
          <w:rFonts w:ascii="Arial" w:hAnsi="Arial" w:cs="Arial"/>
          <w:lang w:val="ru-RU"/>
        </w:rPr>
        <w:t>В соответствии с пунктом 4 статьи 406 Налогового кодекса Российской Федерации, Федеральным Законом Российской Федерации от 06 октября 2003 года № 131-ФЗ «ОБ общих принципах организации местного самоуправления в Российской Федерации»,</w:t>
      </w:r>
      <w:r w:rsidR="0022489E">
        <w:rPr>
          <w:rFonts w:ascii="Arial" w:hAnsi="Arial" w:cs="Arial"/>
          <w:lang w:val="ru-RU"/>
        </w:rPr>
        <w:t xml:space="preserve"> </w:t>
      </w:r>
      <w:r w:rsidRPr="0022489E">
        <w:rPr>
          <w:rFonts w:ascii="Arial" w:hAnsi="Arial" w:cs="Arial"/>
          <w:lang w:val="ru-RU"/>
        </w:rPr>
        <w:t>руководствуясь статьей 26 устава Песчаного сельского поселения Тбилисского района Совет Песчаного сельского поселения Тбилисского района решил:</w:t>
      </w:r>
    </w:p>
    <w:p w:rsidR="00C247FC" w:rsidRPr="0022489E" w:rsidRDefault="00C247FC" w:rsidP="0022489E">
      <w:pPr>
        <w:ind w:firstLine="709"/>
        <w:jc w:val="both"/>
        <w:rPr>
          <w:rFonts w:ascii="Arial" w:hAnsi="Arial" w:cs="Arial"/>
          <w:lang w:val="ru-RU"/>
        </w:rPr>
      </w:pPr>
      <w:r w:rsidRPr="0022489E">
        <w:rPr>
          <w:rFonts w:ascii="Arial" w:hAnsi="Arial" w:cs="Arial"/>
          <w:lang w:val="ru-RU"/>
        </w:rPr>
        <w:t xml:space="preserve">1. Внести изменения в решение Совета </w:t>
      </w:r>
      <w:r w:rsidRPr="0022489E">
        <w:rPr>
          <w:rFonts w:ascii="Arial" w:hAnsi="Arial" w:cs="Arial"/>
          <w:bCs/>
          <w:lang w:val="ru-RU"/>
        </w:rPr>
        <w:t>Песчаного сельского поселения Тбилисского района от 22 октября 2014 года № 13 «О налоге на имущество физических лиц» изложив пункт 2 в следующей редакции:</w:t>
      </w:r>
    </w:p>
    <w:p w:rsidR="00C247FC" w:rsidRPr="0022489E" w:rsidRDefault="00C247FC" w:rsidP="0022489E">
      <w:pPr>
        <w:pStyle w:val="3"/>
        <w:spacing w:after="0"/>
        <w:ind w:left="0" w:firstLine="709"/>
        <w:jc w:val="both"/>
        <w:rPr>
          <w:rFonts w:ascii="Arial" w:hAnsi="Arial" w:cs="Arial"/>
          <w:sz w:val="24"/>
          <w:szCs w:val="24"/>
          <w:lang w:val="ru-RU"/>
        </w:rPr>
      </w:pPr>
      <w:r w:rsidRPr="0022489E">
        <w:rPr>
          <w:rFonts w:ascii="Arial" w:hAnsi="Arial" w:cs="Arial"/>
          <w:sz w:val="24"/>
          <w:szCs w:val="24"/>
          <w:lang w:val="ru-RU"/>
        </w:rPr>
        <w:t>«2.</w:t>
      </w:r>
      <w:r w:rsidR="0022489E">
        <w:rPr>
          <w:rFonts w:ascii="Arial" w:hAnsi="Arial" w:cs="Arial"/>
          <w:sz w:val="24"/>
          <w:szCs w:val="24"/>
          <w:lang w:val="ru-RU"/>
        </w:rPr>
        <w:t xml:space="preserve"> </w:t>
      </w:r>
      <w:r w:rsidRPr="0022489E">
        <w:rPr>
          <w:rFonts w:ascii="Arial" w:hAnsi="Arial" w:cs="Arial"/>
          <w:sz w:val="24"/>
          <w:szCs w:val="24"/>
          <w:lang w:val="ru-RU"/>
        </w:rPr>
        <w:t>Налоговые ставки устанавливаются в следующих размерах:</w:t>
      </w:r>
    </w:p>
    <w:p w:rsidR="00C247FC" w:rsidRPr="0022489E" w:rsidRDefault="00C247FC" w:rsidP="0022489E">
      <w:pPr>
        <w:pStyle w:val="3"/>
        <w:spacing w:after="0"/>
        <w:ind w:left="0" w:firstLine="540"/>
        <w:jc w:val="both"/>
        <w:rPr>
          <w:rFonts w:ascii="Arial" w:hAnsi="Arial" w:cs="Arial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14"/>
        <w:gridCol w:w="3457"/>
      </w:tblGrid>
      <w:tr w:rsidR="0022489E" w:rsidRPr="0022489E" w:rsidTr="0022489E"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22489E" w:rsidRDefault="00C247FC" w:rsidP="0022489E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2489E">
              <w:rPr>
                <w:rFonts w:ascii="Arial" w:hAnsi="Arial" w:cs="Arial"/>
                <w:sz w:val="24"/>
                <w:szCs w:val="24"/>
                <w:lang w:val="ru-RU"/>
              </w:rPr>
              <w:t>Суммарная инвентаризационная стоимость объектов налогообложения, умноженная на коэффициент 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22489E" w:rsidRDefault="0022489E" w:rsidP="0022489E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C247FC" w:rsidRPr="0022489E" w:rsidRDefault="0022489E" w:rsidP="0022489E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="00C247FC" w:rsidRPr="0022489E">
              <w:rPr>
                <w:rFonts w:ascii="Arial" w:hAnsi="Arial" w:cs="Arial"/>
                <w:sz w:val="24"/>
                <w:szCs w:val="24"/>
                <w:lang w:val="ru-RU"/>
              </w:rPr>
              <w:t>Ставка налога</w:t>
            </w:r>
          </w:p>
        </w:tc>
      </w:tr>
      <w:tr w:rsidR="0022489E" w:rsidRPr="0022489E" w:rsidTr="0022489E"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22489E" w:rsidRDefault="00C247FC" w:rsidP="0022489E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2489E">
              <w:rPr>
                <w:rFonts w:ascii="Arial" w:hAnsi="Arial" w:cs="Arial"/>
                <w:sz w:val="24"/>
                <w:szCs w:val="24"/>
                <w:lang w:val="ru-RU"/>
              </w:rPr>
              <w:t>До 300000 рублей включительно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22489E" w:rsidRDefault="00C247FC" w:rsidP="0022489E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2489E">
              <w:rPr>
                <w:rFonts w:ascii="Arial" w:hAnsi="Arial" w:cs="Arial"/>
                <w:sz w:val="24"/>
                <w:szCs w:val="24"/>
                <w:lang w:val="ru-RU"/>
              </w:rPr>
              <w:t>0,1 процента</w:t>
            </w:r>
          </w:p>
        </w:tc>
      </w:tr>
      <w:tr w:rsidR="0022489E" w:rsidRPr="0022489E" w:rsidTr="0022489E"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22489E" w:rsidRDefault="00C247FC" w:rsidP="0022489E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2489E">
              <w:rPr>
                <w:rFonts w:ascii="Arial" w:hAnsi="Arial" w:cs="Arial"/>
                <w:sz w:val="24"/>
                <w:szCs w:val="24"/>
                <w:lang w:val="ru-RU"/>
              </w:rPr>
              <w:t>Свыше 300000 до 450000 рублей включительно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22489E" w:rsidRDefault="00C247FC" w:rsidP="0022489E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2489E">
              <w:rPr>
                <w:rFonts w:ascii="Arial" w:hAnsi="Arial" w:cs="Arial"/>
                <w:sz w:val="24"/>
                <w:szCs w:val="24"/>
                <w:lang w:val="ru-RU"/>
              </w:rPr>
              <w:t>0,12 процента</w:t>
            </w:r>
          </w:p>
        </w:tc>
      </w:tr>
      <w:tr w:rsidR="0022489E" w:rsidRPr="0022489E" w:rsidTr="0022489E"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22489E" w:rsidRDefault="00C247FC" w:rsidP="0022489E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2489E">
              <w:rPr>
                <w:rFonts w:ascii="Arial" w:hAnsi="Arial" w:cs="Arial"/>
                <w:sz w:val="24"/>
                <w:szCs w:val="24"/>
                <w:lang w:val="ru-RU"/>
              </w:rPr>
              <w:t>Свыше 450000 до 500000 рублей включительно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22489E" w:rsidRDefault="00C247FC" w:rsidP="0022489E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2489E">
              <w:rPr>
                <w:rFonts w:ascii="Arial" w:hAnsi="Arial" w:cs="Arial"/>
                <w:sz w:val="24"/>
                <w:szCs w:val="24"/>
                <w:lang w:val="ru-RU"/>
              </w:rPr>
              <w:t>0,3 процента</w:t>
            </w:r>
          </w:p>
        </w:tc>
      </w:tr>
      <w:tr w:rsidR="0022489E" w:rsidRPr="0022489E" w:rsidTr="0022489E"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22489E" w:rsidRDefault="00C247FC" w:rsidP="0022489E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2489E">
              <w:rPr>
                <w:rFonts w:ascii="Arial" w:hAnsi="Arial" w:cs="Arial"/>
                <w:sz w:val="24"/>
                <w:szCs w:val="24"/>
                <w:lang w:val="ru-RU"/>
              </w:rPr>
              <w:t>Свыше 500000 до 750000 рублей включительно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22489E" w:rsidRDefault="00C247FC" w:rsidP="0022489E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2489E">
              <w:rPr>
                <w:rFonts w:ascii="Arial" w:hAnsi="Arial" w:cs="Arial"/>
                <w:sz w:val="24"/>
                <w:szCs w:val="24"/>
                <w:lang w:val="ru-RU"/>
              </w:rPr>
              <w:t>0,32 процента</w:t>
            </w:r>
          </w:p>
        </w:tc>
      </w:tr>
      <w:tr w:rsidR="0022489E" w:rsidRPr="0022489E" w:rsidTr="0022489E"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22489E" w:rsidRDefault="00C247FC" w:rsidP="0022489E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2489E">
              <w:rPr>
                <w:rFonts w:ascii="Arial" w:hAnsi="Arial" w:cs="Arial"/>
                <w:sz w:val="24"/>
                <w:szCs w:val="24"/>
                <w:lang w:val="ru-RU"/>
              </w:rPr>
              <w:t>Свыше 750000 до 1000000 рублей включительно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22489E" w:rsidRDefault="00C247FC" w:rsidP="0022489E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2489E">
              <w:rPr>
                <w:rFonts w:ascii="Arial" w:hAnsi="Arial" w:cs="Arial"/>
                <w:sz w:val="24"/>
                <w:szCs w:val="24"/>
                <w:lang w:val="ru-RU"/>
              </w:rPr>
              <w:t>0,5 процента</w:t>
            </w:r>
          </w:p>
        </w:tc>
      </w:tr>
      <w:tr w:rsidR="0022489E" w:rsidRPr="0022489E" w:rsidTr="0022489E"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22489E" w:rsidRDefault="00C247FC" w:rsidP="0022489E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2489E">
              <w:rPr>
                <w:rFonts w:ascii="Arial" w:hAnsi="Arial" w:cs="Arial"/>
                <w:sz w:val="24"/>
                <w:szCs w:val="24"/>
                <w:lang w:val="ru-RU"/>
              </w:rPr>
              <w:t>Свыше 1000000 до 1300000 рублей включительно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22489E" w:rsidRDefault="00C247FC" w:rsidP="0022489E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2489E">
              <w:rPr>
                <w:rFonts w:ascii="Arial" w:hAnsi="Arial" w:cs="Arial"/>
                <w:sz w:val="24"/>
                <w:szCs w:val="24"/>
                <w:lang w:val="ru-RU"/>
              </w:rPr>
              <w:t>0,8 процента</w:t>
            </w:r>
          </w:p>
        </w:tc>
      </w:tr>
      <w:tr w:rsidR="0022489E" w:rsidRPr="0022489E" w:rsidTr="0022489E">
        <w:tc>
          <w:tcPr>
            <w:tcW w:w="3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22489E" w:rsidRDefault="00C247FC" w:rsidP="0022489E">
            <w:pPr>
              <w:pStyle w:val="3"/>
              <w:spacing w:after="0"/>
              <w:ind w:left="0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2489E">
              <w:rPr>
                <w:rFonts w:ascii="Arial" w:hAnsi="Arial" w:cs="Arial"/>
                <w:sz w:val="24"/>
                <w:szCs w:val="24"/>
                <w:lang w:val="ru-RU"/>
              </w:rPr>
              <w:t>Свыше 1300000 рублей</w:t>
            </w:r>
          </w:p>
        </w:tc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47FC" w:rsidRPr="0022489E" w:rsidRDefault="00C247FC" w:rsidP="0022489E">
            <w:pPr>
              <w:pStyle w:val="3"/>
              <w:spacing w:after="0"/>
              <w:ind w:left="0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22489E">
              <w:rPr>
                <w:rFonts w:ascii="Arial" w:hAnsi="Arial" w:cs="Arial"/>
                <w:sz w:val="24"/>
                <w:szCs w:val="24"/>
                <w:lang w:val="ru-RU"/>
              </w:rPr>
              <w:t>1,5 процента</w:t>
            </w:r>
          </w:p>
        </w:tc>
      </w:tr>
    </w:tbl>
    <w:p w:rsidR="00C247FC" w:rsidRPr="0022489E" w:rsidRDefault="00C247FC" w:rsidP="0022489E">
      <w:pPr>
        <w:ind w:firstLine="709"/>
        <w:jc w:val="both"/>
        <w:rPr>
          <w:rFonts w:ascii="Arial" w:hAnsi="Arial" w:cs="Arial"/>
          <w:lang w:val="ru-RU"/>
        </w:rPr>
      </w:pPr>
    </w:p>
    <w:p w:rsidR="00C247FC" w:rsidRPr="0022489E" w:rsidRDefault="00C247FC" w:rsidP="0022489E">
      <w:pPr>
        <w:ind w:firstLine="709"/>
        <w:jc w:val="both"/>
        <w:rPr>
          <w:rFonts w:ascii="Arial" w:hAnsi="Arial" w:cs="Arial"/>
          <w:lang w:val="ru-RU" w:eastAsia="ru-RU"/>
        </w:rPr>
      </w:pPr>
      <w:r w:rsidRPr="0022489E">
        <w:rPr>
          <w:rFonts w:ascii="Arial" w:hAnsi="Arial" w:cs="Arial"/>
          <w:lang w:val="ru-RU" w:eastAsia="ru-RU"/>
        </w:rPr>
        <w:t>4. Опубликовать настоящее решение в газете «</w:t>
      </w:r>
      <w:proofErr w:type="spellStart"/>
      <w:r w:rsidRPr="0022489E">
        <w:rPr>
          <w:rFonts w:ascii="Arial" w:hAnsi="Arial" w:cs="Arial"/>
          <w:lang w:val="ru-RU" w:eastAsia="ru-RU"/>
        </w:rPr>
        <w:t>Прикубанские</w:t>
      </w:r>
      <w:proofErr w:type="spellEnd"/>
      <w:r w:rsidRPr="0022489E">
        <w:rPr>
          <w:rFonts w:ascii="Arial" w:hAnsi="Arial" w:cs="Arial"/>
          <w:lang w:val="ru-RU" w:eastAsia="ru-RU"/>
        </w:rPr>
        <w:t xml:space="preserve"> огни»</w:t>
      </w:r>
    </w:p>
    <w:p w:rsidR="00C247FC" w:rsidRPr="0022489E" w:rsidRDefault="00C247FC" w:rsidP="0022489E">
      <w:pPr>
        <w:ind w:firstLine="709"/>
        <w:jc w:val="both"/>
        <w:rPr>
          <w:rFonts w:ascii="Arial" w:hAnsi="Arial" w:cs="Arial"/>
          <w:lang w:val="ru-RU" w:eastAsia="ru-RU"/>
        </w:rPr>
      </w:pPr>
      <w:r w:rsidRPr="0022489E">
        <w:rPr>
          <w:rFonts w:ascii="Arial" w:hAnsi="Arial" w:cs="Arial"/>
          <w:lang w:val="ru-RU"/>
        </w:rPr>
        <w:t>5. Решение вступает в силу не ранее, чем по истечении одного месяца</w:t>
      </w:r>
      <w:r w:rsidR="0022489E">
        <w:rPr>
          <w:rFonts w:ascii="Arial" w:hAnsi="Arial" w:cs="Arial"/>
          <w:lang w:val="ru-RU"/>
        </w:rPr>
        <w:t xml:space="preserve"> </w:t>
      </w:r>
      <w:r w:rsidRPr="0022489E">
        <w:rPr>
          <w:rFonts w:ascii="Arial" w:hAnsi="Arial" w:cs="Arial"/>
          <w:lang w:val="ru-RU" w:eastAsia="ru-RU"/>
        </w:rPr>
        <w:t>со дня его официального опубликования и распространяется на правоотношения, возникшие с 1 января 2015 года.</w:t>
      </w:r>
    </w:p>
    <w:p w:rsidR="0022489E" w:rsidRPr="0022489E" w:rsidRDefault="0022489E" w:rsidP="0022489E">
      <w:pPr>
        <w:ind w:left="709"/>
        <w:rPr>
          <w:rFonts w:ascii="Arial" w:hAnsi="Arial" w:cs="Arial"/>
          <w:lang w:val="ru-RU"/>
        </w:rPr>
      </w:pPr>
    </w:p>
    <w:p w:rsidR="0022489E" w:rsidRDefault="0022489E" w:rsidP="0022489E">
      <w:pPr>
        <w:ind w:left="709"/>
        <w:rPr>
          <w:rFonts w:ascii="Arial" w:hAnsi="Arial" w:cs="Arial"/>
          <w:lang w:val="ru-RU"/>
        </w:rPr>
      </w:pPr>
    </w:p>
    <w:p w:rsidR="0022489E" w:rsidRPr="0022489E" w:rsidRDefault="0022489E" w:rsidP="0022489E">
      <w:pPr>
        <w:ind w:left="709"/>
        <w:rPr>
          <w:rFonts w:ascii="Arial" w:hAnsi="Arial" w:cs="Arial"/>
          <w:lang w:val="ru-RU"/>
        </w:rPr>
      </w:pPr>
    </w:p>
    <w:p w:rsidR="0022489E" w:rsidRDefault="0022489E" w:rsidP="0022489E">
      <w:pPr>
        <w:ind w:left="709"/>
        <w:rPr>
          <w:rFonts w:ascii="Arial" w:hAnsi="Arial" w:cs="Arial"/>
          <w:lang w:val="ru-RU"/>
        </w:rPr>
      </w:pPr>
      <w:r w:rsidRPr="0022489E">
        <w:rPr>
          <w:rFonts w:ascii="Arial" w:hAnsi="Arial" w:cs="Arial"/>
          <w:lang w:val="ru-RU"/>
        </w:rPr>
        <w:lastRenderedPageBreak/>
        <w:t xml:space="preserve">Глава </w:t>
      </w:r>
      <w:r w:rsidRPr="0022489E">
        <w:rPr>
          <w:rFonts w:ascii="Arial" w:hAnsi="Arial" w:cs="Arial"/>
          <w:lang w:val="ru-RU"/>
        </w:rPr>
        <w:br/>
        <w:t xml:space="preserve">Песчаного сельского поселения </w:t>
      </w:r>
      <w:r w:rsidRPr="0022489E">
        <w:rPr>
          <w:rFonts w:ascii="Arial" w:hAnsi="Arial" w:cs="Arial"/>
          <w:lang w:val="ru-RU"/>
        </w:rPr>
        <w:br/>
        <w:t xml:space="preserve">Тбилисского района </w:t>
      </w:r>
      <w:r w:rsidRPr="0022489E">
        <w:rPr>
          <w:rFonts w:ascii="Arial" w:hAnsi="Arial" w:cs="Arial"/>
          <w:lang w:val="ru-RU"/>
        </w:rPr>
        <w:br/>
        <w:t>Е.В. Грушин</w:t>
      </w:r>
    </w:p>
    <w:p w:rsidR="0022489E" w:rsidRPr="0022489E" w:rsidRDefault="0022489E" w:rsidP="0022489E">
      <w:pPr>
        <w:ind w:left="709"/>
        <w:rPr>
          <w:rFonts w:ascii="Arial" w:hAnsi="Arial" w:cs="Arial"/>
          <w:lang w:val="ru-RU"/>
        </w:rPr>
      </w:pPr>
    </w:p>
    <w:sectPr w:rsidR="0022489E" w:rsidRPr="0022489E" w:rsidSect="00374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90D" w:rsidRDefault="0050690D" w:rsidP="00454417">
      <w:r>
        <w:separator/>
      </w:r>
    </w:p>
  </w:endnote>
  <w:endnote w:type="continuationSeparator" w:id="0">
    <w:p w:rsidR="0050690D" w:rsidRDefault="0050690D" w:rsidP="0045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90D" w:rsidRDefault="0050690D" w:rsidP="00454417">
      <w:r>
        <w:separator/>
      </w:r>
    </w:p>
  </w:footnote>
  <w:footnote w:type="continuationSeparator" w:id="0">
    <w:p w:rsidR="0050690D" w:rsidRDefault="0050690D" w:rsidP="00454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D5B28"/>
    <w:multiLevelType w:val="hybridMultilevel"/>
    <w:tmpl w:val="BED8FFC6"/>
    <w:lvl w:ilvl="0" w:tplc="9B1C100A">
      <w:start w:val="1"/>
      <w:numFmt w:val="decimal"/>
      <w:lvlText w:val="%1."/>
      <w:lvlJc w:val="left"/>
      <w:pPr>
        <w:ind w:left="9698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7FC"/>
    <w:rsid w:val="000958CE"/>
    <w:rsid w:val="001D1385"/>
    <w:rsid w:val="0022489E"/>
    <w:rsid w:val="00374DB8"/>
    <w:rsid w:val="00454417"/>
    <w:rsid w:val="0050690D"/>
    <w:rsid w:val="007835D5"/>
    <w:rsid w:val="007D24A5"/>
    <w:rsid w:val="007F025B"/>
    <w:rsid w:val="00883A1E"/>
    <w:rsid w:val="00AD6B92"/>
    <w:rsid w:val="00C247FC"/>
    <w:rsid w:val="00C56C51"/>
    <w:rsid w:val="00F2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247FC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247F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C247F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47FC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nformat">
    <w:name w:val="ConsPlusNonformat"/>
    <w:rsid w:val="00C247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47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7F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454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441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454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441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22489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89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4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C247FC"/>
    <w:pPr>
      <w:keepNext/>
      <w:ind w:firstLine="540"/>
      <w:jc w:val="both"/>
      <w:outlineLvl w:val="0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C247FC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unhideWhenUsed/>
    <w:rsid w:val="00C247F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247FC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ConsPlusNonformat">
    <w:name w:val="ConsPlusNonformat"/>
    <w:rsid w:val="00C247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247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47FC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semiHidden/>
    <w:unhideWhenUsed/>
    <w:rsid w:val="004544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441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4544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441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Body Text"/>
    <w:basedOn w:val="a"/>
    <w:link w:val="aa"/>
    <w:uiPriority w:val="99"/>
    <w:semiHidden/>
    <w:unhideWhenUsed/>
    <w:rsid w:val="0022489E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22489E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0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Песчаный</dc:creator>
  <cp:lastModifiedBy>1</cp:lastModifiedBy>
  <cp:revision>2</cp:revision>
  <cp:lastPrinted>2015-07-03T09:35:00Z</cp:lastPrinted>
  <dcterms:created xsi:type="dcterms:W3CDTF">2015-08-28T13:56:00Z</dcterms:created>
  <dcterms:modified xsi:type="dcterms:W3CDTF">2015-08-28T13:56:00Z</dcterms:modified>
</cp:coreProperties>
</file>