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446E14BB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11C84101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D04480">
              <w:rPr>
                <w:rFonts w:eastAsia="Times New Roman"/>
                <w:szCs w:val="24"/>
                <w:lang w:eastAsia="ru-RU"/>
              </w:rPr>
              <w:t>965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358EC1E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67706A">
        <w:rPr>
          <w:b/>
          <w:szCs w:val="28"/>
        </w:rPr>
        <w:t>48-02</w:t>
      </w:r>
    </w:p>
    <w:p w14:paraId="5581EF94" w14:textId="124A73DE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67706A">
        <w:rPr>
          <w:b/>
          <w:szCs w:val="28"/>
        </w:rPr>
        <w:t>Гречкиной</w:t>
      </w:r>
      <w:proofErr w:type="spellEnd"/>
      <w:r w:rsidR="0067706A">
        <w:rPr>
          <w:b/>
          <w:szCs w:val="28"/>
        </w:rPr>
        <w:t xml:space="preserve"> Натальи Леонидовны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3285ECEB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67706A">
        <w:rPr>
          <w:szCs w:val="28"/>
        </w:rPr>
        <w:t>48-02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67706A">
        <w:rPr>
          <w:bCs w:val="0"/>
          <w:szCs w:val="28"/>
        </w:rPr>
        <w:t>Гречкиной</w:t>
      </w:r>
      <w:proofErr w:type="spellEnd"/>
      <w:r w:rsidR="0067706A">
        <w:rPr>
          <w:bCs w:val="0"/>
          <w:szCs w:val="28"/>
        </w:rPr>
        <w:t xml:space="preserve"> Натальи Леонидовны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6DD20387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67706A">
        <w:rPr>
          <w:sz w:val="28"/>
          <w:szCs w:val="28"/>
        </w:rPr>
        <w:t>48-02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67706A">
        <w:rPr>
          <w:bCs/>
          <w:sz w:val="28"/>
          <w:szCs w:val="28"/>
        </w:rPr>
        <w:t>Гречкиной</w:t>
      </w:r>
      <w:proofErr w:type="spellEnd"/>
      <w:r w:rsidR="0067706A">
        <w:rPr>
          <w:bCs/>
          <w:sz w:val="28"/>
          <w:szCs w:val="28"/>
        </w:rPr>
        <w:t xml:space="preserve"> Натальи Леонидовны</w:t>
      </w:r>
      <w:r w:rsidRPr="00BE5661">
        <w:rPr>
          <w:bCs/>
          <w:sz w:val="28"/>
          <w:szCs w:val="28"/>
        </w:rPr>
        <w:t>.</w:t>
      </w:r>
    </w:p>
    <w:p w14:paraId="470BABEE" w14:textId="515B3E7D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67706A">
        <w:rPr>
          <w:sz w:val="28"/>
          <w:szCs w:val="28"/>
        </w:rPr>
        <w:t>3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67706A">
        <w:rPr>
          <w:sz w:val="28"/>
          <w:szCs w:val="28"/>
        </w:rPr>
        <w:t>44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67706A">
        <w:rPr>
          <w:bCs/>
          <w:sz w:val="28"/>
          <w:szCs w:val="28"/>
        </w:rPr>
        <w:t>48-02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0FA1EDD5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67706A">
        <w:rPr>
          <w:bCs/>
          <w:sz w:val="28"/>
          <w:szCs w:val="28"/>
        </w:rPr>
        <w:t>Гречкиной</w:t>
      </w:r>
      <w:proofErr w:type="spellEnd"/>
      <w:r w:rsidR="0067706A">
        <w:rPr>
          <w:bCs/>
          <w:sz w:val="28"/>
          <w:szCs w:val="28"/>
        </w:rPr>
        <w:t xml:space="preserve"> Натальи Леонидовны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</w:t>
      </w:r>
      <w:proofErr w:type="gramStart"/>
      <w:r w:rsidR="00774034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490B0B2C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67706A">
        <w:rPr>
          <w:sz w:val="28"/>
          <w:szCs w:val="28"/>
        </w:rPr>
        <w:t>Гречкиной</w:t>
      </w:r>
      <w:proofErr w:type="spellEnd"/>
      <w:r w:rsidR="0067706A">
        <w:rPr>
          <w:sz w:val="28"/>
          <w:szCs w:val="28"/>
        </w:rPr>
        <w:t xml:space="preserve"> Н.Л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0B72B928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67706A">
        <w:rPr>
          <w:bCs/>
          <w:sz w:val="28"/>
          <w:szCs w:val="28"/>
        </w:rPr>
        <w:t>48-02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F3888"/>
    <w:rsid w:val="00242099"/>
    <w:rsid w:val="0025183C"/>
    <w:rsid w:val="004E7CF8"/>
    <w:rsid w:val="0054237B"/>
    <w:rsid w:val="00610970"/>
    <w:rsid w:val="00666C27"/>
    <w:rsid w:val="0067416A"/>
    <w:rsid w:val="0067706A"/>
    <w:rsid w:val="00774034"/>
    <w:rsid w:val="007A6533"/>
    <w:rsid w:val="007C1D10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D65EC"/>
    <w:rsid w:val="00D04480"/>
    <w:rsid w:val="00E01013"/>
    <w:rsid w:val="00E07560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33</cp:revision>
  <dcterms:created xsi:type="dcterms:W3CDTF">2020-08-10T14:18:00Z</dcterms:created>
  <dcterms:modified xsi:type="dcterms:W3CDTF">2025-08-13T07:41:00Z</dcterms:modified>
</cp:coreProperties>
</file>