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29" w:rsidRPr="00E22E82" w:rsidRDefault="00A44B35" w:rsidP="00A24E6C">
      <w:pPr>
        <w:pStyle w:val="Standard"/>
        <w:ind w:left="851" w:right="709"/>
        <w:jc w:val="center"/>
        <w:rPr>
          <w:sz w:val="28"/>
          <w:szCs w:val="28"/>
          <w:lang w:val="ru-RU"/>
        </w:rPr>
      </w:pPr>
      <w:r w:rsidRPr="00E22E82">
        <w:rPr>
          <w:sz w:val="28"/>
          <w:szCs w:val="28"/>
          <w:lang w:val="ru-RU"/>
        </w:rPr>
        <w:t>Пояснительная записка</w:t>
      </w:r>
    </w:p>
    <w:p w:rsidR="00E8060B" w:rsidRPr="008E78FD" w:rsidRDefault="00A44B35" w:rsidP="00A24E6C">
      <w:pPr>
        <w:pStyle w:val="Standard"/>
        <w:ind w:left="851" w:right="709"/>
        <w:jc w:val="center"/>
        <w:rPr>
          <w:b/>
          <w:sz w:val="28"/>
          <w:szCs w:val="28"/>
          <w:lang w:val="ru-RU"/>
        </w:rPr>
      </w:pPr>
      <w:r w:rsidRPr="00E22E82">
        <w:rPr>
          <w:sz w:val="28"/>
          <w:szCs w:val="28"/>
          <w:lang w:val="ru-RU"/>
        </w:rPr>
        <w:t>к</w:t>
      </w:r>
      <w:r w:rsidR="00001ABB" w:rsidRPr="00E22E82">
        <w:rPr>
          <w:sz w:val="28"/>
          <w:szCs w:val="28"/>
        </w:rPr>
        <w:t xml:space="preserve"> </w:t>
      </w:r>
      <w:r w:rsidR="008B7033" w:rsidRPr="00591EDB">
        <w:rPr>
          <w:rFonts w:cs="Times New Roman"/>
          <w:sz w:val="28"/>
          <w:szCs w:val="28"/>
        </w:rPr>
        <w:t>проект</w:t>
      </w:r>
      <w:r w:rsidR="008B7033">
        <w:rPr>
          <w:rFonts w:cs="Times New Roman"/>
          <w:sz w:val="28"/>
          <w:szCs w:val="28"/>
          <w:lang w:val="ru-RU"/>
        </w:rPr>
        <w:t>у</w:t>
      </w:r>
      <w:r w:rsidR="008B7033" w:rsidRPr="00591EDB">
        <w:rPr>
          <w:rFonts w:cs="Times New Roman"/>
          <w:sz w:val="28"/>
          <w:szCs w:val="28"/>
        </w:rPr>
        <w:t xml:space="preserve"> решения Совета муниципального образования Тбилисский район «</w:t>
      </w:r>
      <w:r w:rsidR="00501D85" w:rsidRPr="00495AA9">
        <w:rPr>
          <w:rFonts w:cs="Times New Roman"/>
          <w:sz w:val="28"/>
          <w:szCs w:val="28"/>
        </w:rPr>
        <w:t>Об утверждении Положения о порядке отчуждения движимого и недвижимого имущества, находящегося в собственности муниципального образования Тбилисский район и арендуемого субъектами малого и среднего предпринимательства</w:t>
      </w:r>
      <w:r w:rsidR="008B7033" w:rsidRPr="00591EDB">
        <w:rPr>
          <w:rStyle w:val="20"/>
          <w:rFonts w:eastAsia="Times New Roman" w:cs="Times New Roman"/>
          <w:bCs/>
          <w:kern w:val="1"/>
          <w:sz w:val="28"/>
          <w:szCs w:val="28"/>
          <w:lang w:eastAsia="ar-SA"/>
        </w:rPr>
        <w:t>»</w:t>
      </w:r>
    </w:p>
    <w:p w:rsidR="001A20D7" w:rsidRPr="007373D6" w:rsidRDefault="001A20D7" w:rsidP="006C0E40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  <w:highlight w:val="yellow"/>
        </w:rPr>
      </w:pPr>
    </w:p>
    <w:p w:rsidR="00690DF0" w:rsidRDefault="008B7033" w:rsidP="00501D8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D85">
        <w:rPr>
          <w:rFonts w:ascii="Times New Roman" w:hAnsi="Times New Roman" w:cs="Times New Roman"/>
          <w:sz w:val="28"/>
          <w:szCs w:val="28"/>
        </w:rPr>
        <w:t>Проект решения Совета муниципального образования Тбилисский район «</w:t>
      </w:r>
      <w:r w:rsidR="00501D85" w:rsidRPr="00501D85">
        <w:rPr>
          <w:rFonts w:ascii="Times New Roman" w:hAnsi="Times New Roman" w:cs="Times New Roman"/>
          <w:sz w:val="28"/>
          <w:szCs w:val="28"/>
        </w:rPr>
        <w:t>Об утверждении Положения о порядке отчуждения движимого и недвижимого имущества, находящегося в собственности муниципального образования Тбилисский район и арендуемого субъектами малого и среднего предпринимательства</w:t>
      </w:r>
      <w:r w:rsidRPr="00501D85">
        <w:rPr>
          <w:rStyle w:val="20"/>
          <w:rFonts w:ascii="Times New Roman" w:hAnsi="Times New Roman" w:cs="Times New Roman"/>
          <w:bCs/>
          <w:kern w:val="1"/>
          <w:sz w:val="28"/>
          <w:szCs w:val="28"/>
          <w:lang w:eastAsia="ar-SA"/>
        </w:rPr>
        <w:t>»</w:t>
      </w:r>
      <w:r w:rsidR="003A2FB7" w:rsidRPr="00501D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44B35" w:rsidRPr="00501D85">
        <w:rPr>
          <w:rFonts w:ascii="Times New Roman" w:hAnsi="Times New Roman" w:cs="Times New Roman"/>
          <w:bCs/>
          <w:sz w:val="28"/>
          <w:szCs w:val="28"/>
        </w:rPr>
        <w:t>разработан</w:t>
      </w:r>
      <w:proofErr w:type="gramEnd"/>
      <w:r w:rsidR="00A44B35" w:rsidRPr="00501D85">
        <w:rPr>
          <w:rFonts w:ascii="Times New Roman" w:hAnsi="Times New Roman" w:cs="Times New Roman"/>
          <w:bCs/>
          <w:sz w:val="28"/>
          <w:szCs w:val="28"/>
        </w:rPr>
        <w:t xml:space="preserve"> в соответствии</w:t>
      </w:r>
      <w:r w:rsidR="00501D85" w:rsidRPr="00501D85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690DF0">
        <w:rPr>
          <w:rFonts w:ascii="Times New Roman" w:hAnsi="Times New Roman" w:cs="Times New Roman"/>
          <w:bCs/>
          <w:sz w:val="28"/>
          <w:szCs w:val="28"/>
        </w:rPr>
        <w:t>:</w:t>
      </w:r>
    </w:p>
    <w:p w:rsidR="00690DF0" w:rsidRDefault="00A44B35" w:rsidP="00501D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D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1D85" w:rsidRPr="00501D8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="00501D85" w:rsidRPr="00501D8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01D85" w:rsidRPr="00501D85">
        <w:rPr>
          <w:rFonts w:ascii="Times New Roman" w:hAnsi="Times New Roman" w:cs="Times New Roman"/>
          <w:sz w:val="28"/>
          <w:szCs w:val="28"/>
        </w:rPr>
        <w:t>ом от 22 июля 2008 г. № 159-ФЗ «Об особенностях отчуждения движимого и недвижимого имущества, находящегося в государс</w:t>
      </w:r>
      <w:r w:rsidR="00501D85" w:rsidRPr="00501D85">
        <w:rPr>
          <w:rFonts w:ascii="Times New Roman" w:hAnsi="Times New Roman" w:cs="Times New Roman"/>
          <w:sz w:val="28"/>
          <w:szCs w:val="28"/>
        </w:rPr>
        <w:t>т</w:t>
      </w:r>
      <w:r w:rsidR="00501D85" w:rsidRPr="00501D85">
        <w:rPr>
          <w:rFonts w:ascii="Times New Roman" w:hAnsi="Times New Roman" w:cs="Times New Roman"/>
          <w:sz w:val="28"/>
          <w:szCs w:val="28"/>
        </w:rPr>
        <w:t>венной или в муниципальной собственности и арендуемого субъектами малого и среднего предпринимательства, и о внесении изменений в отдельные закон</w:t>
      </w:r>
      <w:r w:rsidR="00501D85" w:rsidRPr="00501D85">
        <w:rPr>
          <w:rFonts w:ascii="Times New Roman" w:hAnsi="Times New Roman" w:cs="Times New Roman"/>
          <w:sz w:val="28"/>
          <w:szCs w:val="28"/>
        </w:rPr>
        <w:t>о</w:t>
      </w:r>
      <w:r w:rsidR="00501D85" w:rsidRPr="00501D85">
        <w:rPr>
          <w:rFonts w:ascii="Times New Roman" w:hAnsi="Times New Roman" w:cs="Times New Roman"/>
          <w:sz w:val="28"/>
          <w:szCs w:val="28"/>
        </w:rPr>
        <w:t>дательные акты Российской Федерации»;</w:t>
      </w:r>
    </w:p>
    <w:p w:rsidR="00690DF0" w:rsidRDefault="00501D85" w:rsidP="00501D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D85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5" w:history="1">
        <w:r w:rsidRPr="00501D8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01D85">
        <w:rPr>
          <w:rFonts w:ascii="Times New Roman" w:hAnsi="Times New Roman" w:cs="Times New Roman"/>
          <w:sz w:val="28"/>
          <w:szCs w:val="28"/>
        </w:rPr>
        <w:t xml:space="preserve">ом от 24 июля 2007 г. № 209-ФЗ «О развитии малого и среднего предпринимательства в Российской Федерации»; Федеральным </w:t>
      </w:r>
      <w:hyperlink r:id="rId6" w:history="1">
        <w:r w:rsidRPr="00501D8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01D85">
        <w:rPr>
          <w:rFonts w:ascii="Times New Roman" w:hAnsi="Times New Roman" w:cs="Times New Roman"/>
          <w:sz w:val="28"/>
          <w:szCs w:val="28"/>
        </w:rPr>
        <w:t xml:space="preserve">ом от 21 декабря 2001 г. № 178-ФЗ «О приватизации государственного и муниципального имущества»; </w:t>
      </w:r>
    </w:p>
    <w:p w:rsidR="00C779FC" w:rsidRDefault="00501D85" w:rsidP="00501D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D85">
        <w:rPr>
          <w:rFonts w:ascii="Times New Roman" w:hAnsi="Times New Roman" w:cs="Times New Roman"/>
          <w:sz w:val="28"/>
          <w:szCs w:val="28"/>
        </w:rPr>
        <w:t>Федеральным законом от 6 октября 2003 г. № 131-ФЗ «Об общих при</w:t>
      </w:r>
      <w:r w:rsidRPr="00501D85">
        <w:rPr>
          <w:rFonts w:ascii="Times New Roman" w:hAnsi="Times New Roman" w:cs="Times New Roman"/>
          <w:sz w:val="28"/>
          <w:szCs w:val="28"/>
        </w:rPr>
        <w:t>н</w:t>
      </w:r>
      <w:r w:rsidRPr="00501D85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Федерации»; Законом Краснодарского края от 4 апреля 2008 г. № 1448-КЗ «О развитии малого и среднего предпринимательства в Краснодарском крае»;</w:t>
      </w:r>
    </w:p>
    <w:p w:rsidR="00501D85" w:rsidRPr="00501D85" w:rsidRDefault="00501D85" w:rsidP="00501D8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D85"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имуществом, нах</w:t>
      </w:r>
      <w:r w:rsidRPr="00501D85">
        <w:rPr>
          <w:rFonts w:ascii="Times New Roman" w:hAnsi="Times New Roman" w:cs="Times New Roman"/>
          <w:sz w:val="28"/>
          <w:szCs w:val="28"/>
        </w:rPr>
        <w:t>о</w:t>
      </w:r>
      <w:r w:rsidRPr="00501D85">
        <w:rPr>
          <w:rFonts w:ascii="Times New Roman" w:hAnsi="Times New Roman" w:cs="Times New Roman"/>
          <w:sz w:val="28"/>
          <w:szCs w:val="28"/>
        </w:rPr>
        <w:t xml:space="preserve">дящимся в муниципальной собственности муниципального образования Тбилисский район, </w:t>
      </w:r>
      <w:proofErr w:type="gramStart"/>
      <w:r w:rsidRPr="00501D85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501D85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Тбилисский район от 13 марта 2015 г. № 907.</w:t>
      </w:r>
    </w:p>
    <w:p w:rsidR="00501D85" w:rsidRDefault="00860193" w:rsidP="00501D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7033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8B7033" w:rsidRPr="008B7033">
        <w:rPr>
          <w:rFonts w:ascii="Times New Roman" w:eastAsia="Calibri" w:hAnsi="Times New Roman"/>
          <w:sz w:val="28"/>
          <w:szCs w:val="28"/>
        </w:rPr>
        <w:t>решения Совета муниципального образования Тбилисский район «</w:t>
      </w:r>
      <w:r w:rsidR="00501D85" w:rsidRPr="00495AA9">
        <w:rPr>
          <w:rFonts w:ascii="Times New Roman" w:eastAsia="Calibri" w:hAnsi="Times New Roman"/>
          <w:sz w:val="28"/>
          <w:szCs w:val="28"/>
        </w:rPr>
        <w:t>Об утверждении Положения о порядке отчуждения движимого и недвижимого имущества, находящегося в собственности муниципального образования Тбилисский район и арендуемого субъектами малого и среднего предпринимательства</w:t>
      </w:r>
      <w:r w:rsidR="008B7033" w:rsidRPr="008B7033">
        <w:rPr>
          <w:rStyle w:val="20"/>
          <w:rFonts w:ascii="Times New Roman" w:hAnsi="Times New Roman"/>
          <w:bCs/>
          <w:kern w:val="1"/>
          <w:sz w:val="28"/>
          <w:szCs w:val="28"/>
          <w:lang w:eastAsia="ar-SA"/>
        </w:rPr>
        <w:t>»</w:t>
      </w:r>
      <w:r w:rsidR="009373B5" w:rsidRPr="008B7033">
        <w:rPr>
          <w:rFonts w:ascii="Times New Roman" w:hAnsi="Times New Roman"/>
          <w:bCs/>
          <w:sz w:val="28"/>
          <w:szCs w:val="28"/>
        </w:rPr>
        <w:t xml:space="preserve"> </w:t>
      </w:r>
      <w:r w:rsidR="00501D85">
        <w:rPr>
          <w:rFonts w:ascii="Times New Roman" w:hAnsi="Times New Roman"/>
          <w:sz w:val="28"/>
          <w:szCs w:val="28"/>
        </w:rPr>
        <w:t xml:space="preserve">определяет порядок организации при осуществлении полномочий </w:t>
      </w:r>
      <w:r w:rsidR="00501D85" w:rsidRPr="00FF0045">
        <w:rPr>
          <w:rFonts w:ascii="Times New Roman" w:hAnsi="Times New Roman"/>
          <w:sz w:val="28"/>
          <w:szCs w:val="28"/>
        </w:rPr>
        <w:t>администрацией муниципального образования Т</w:t>
      </w:r>
      <w:r w:rsidR="00501D85">
        <w:rPr>
          <w:rFonts w:ascii="Times New Roman" w:hAnsi="Times New Roman"/>
          <w:sz w:val="28"/>
          <w:szCs w:val="28"/>
        </w:rPr>
        <w:t>билисский</w:t>
      </w:r>
      <w:r w:rsidR="00501D85" w:rsidRPr="00FF0045">
        <w:rPr>
          <w:rFonts w:ascii="Times New Roman" w:hAnsi="Times New Roman"/>
          <w:sz w:val="28"/>
          <w:szCs w:val="28"/>
        </w:rPr>
        <w:t xml:space="preserve"> район </w:t>
      </w:r>
      <w:r w:rsidR="00501D85">
        <w:rPr>
          <w:rFonts w:ascii="Times New Roman" w:hAnsi="Times New Roman"/>
          <w:sz w:val="28"/>
          <w:szCs w:val="28"/>
        </w:rPr>
        <w:t xml:space="preserve">при </w:t>
      </w:r>
      <w:r w:rsidR="00501D85" w:rsidRPr="00026183">
        <w:rPr>
          <w:rFonts w:ascii="Times New Roman" w:hAnsi="Times New Roman"/>
          <w:sz w:val="28"/>
          <w:szCs w:val="28"/>
        </w:rPr>
        <w:t>отчуждени</w:t>
      </w:r>
      <w:r w:rsidR="00501D85">
        <w:rPr>
          <w:rFonts w:ascii="Times New Roman" w:hAnsi="Times New Roman"/>
          <w:sz w:val="28"/>
          <w:szCs w:val="28"/>
        </w:rPr>
        <w:t>и</w:t>
      </w:r>
      <w:r w:rsidR="00501D85" w:rsidRPr="00026183">
        <w:rPr>
          <w:rFonts w:ascii="Times New Roman" w:hAnsi="Times New Roman"/>
          <w:sz w:val="28"/>
          <w:szCs w:val="28"/>
        </w:rPr>
        <w:t xml:space="preserve"> из муниципальной собственности движимого и недвижимого имущества, арендуемого субъектами малого и среднего предпринимательства, в том числе</w:t>
      </w:r>
      <w:proofErr w:type="gramEnd"/>
      <w:r w:rsidR="00501D85" w:rsidRPr="00026183">
        <w:rPr>
          <w:rFonts w:ascii="Times New Roman" w:hAnsi="Times New Roman"/>
          <w:sz w:val="28"/>
          <w:szCs w:val="28"/>
        </w:rPr>
        <w:t xml:space="preserve"> </w:t>
      </w:r>
      <w:r w:rsidR="00501D85">
        <w:rPr>
          <w:rFonts w:ascii="Times New Roman" w:hAnsi="Times New Roman"/>
          <w:sz w:val="28"/>
          <w:szCs w:val="28"/>
        </w:rPr>
        <w:t xml:space="preserve">определяет </w:t>
      </w:r>
      <w:r w:rsidR="00501D85" w:rsidRPr="00026183">
        <w:rPr>
          <w:rFonts w:ascii="Times New Roman" w:hAnsi="Times New Roman"/>
          <w:sz w:val="28"/>
          <w:szCs w:val="28"/>
        </w:rPr>
        <w:t>особенности участия субъектов малого и среднего предпринимательства в приватизации такого имущества.</w:t>
      </w:r>
    </w:p>
    <w:p w:rsidR="00C779FC" w:rsidRDefault="00C779FC" w:rsidP="00C779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0045">
        <w:rPr>
          <w:rFonts w:ascii="Times New Roman" w:hAnsi="Times New Roman"/>
          <w:sz w:val="28"/>
          <w:szCs w:val="28"/>
        </w:rPr>
        <w:t>Преимущественное</w:t>
      </w:r>
      <w:proofErr w:type="gramEnd"/>
      <w:r w:rsidRPr="00FF0045">
        <w:rPr>
          <w:rFonts w:ascii="Times New Roman" w:hAnsi="Times New Roman"/>
          <w:sz w:val="28"/>
          <w:szCs w:val="28"/>
        </w:rPr>
        <w:t xml:space="preserve"> право </w:t>
      </w:r>
      <w:r>
        <w:rPr>
          <w:rFonts w:ascii="Times New Roman" w:hAnsi="Times New Roman"/>
          <w:sz w:val="28"/>
          <w:szCs w:val="28"/>
        </w:rPr>
        <w:t>а</w:t>
      </w:r>
      <w:r w:rsidRPr="00FF0045">
        <w:rPr>
          <w:rFonts w:ascii="Times New Roman" w:hAnsi="Times New Roman"/>
          <w:sz w:val="28"/>
          <w:szCs w:val="28"/>
        </w:rPr>
        <w:t>рендаторов на приобретение арендуемого муниципального имущества предусматривается в решениях об условиях приватизации муниципального имущества, подготовленных администрацией муниципального образования Т</w:t>
      </w:r>
      <w:r>
        <w:rPr>
          <w:rFonts w:ascii="Times New Roman" w:hAnsi="Times New Roman"/>
          <w:sz w:val="28"/>
          <w:szCs w:val="28"/>
        </w:rPr>
        <w:t>билисск</w:t>
      </w:r>
      <w:r w:rsidRPr="00FF0045">
        <w:rPr>
          <w:rFonts w:ascii="Times New Roman" w:hAnsi="Times New Roman"/>
          <w:sz w:val="28"/>
          <w:szCs w:val="28"/>
        </w:rPr>
        <w:t>ий район (далее – уполномоченный орган) с соблюдением условий, установленных разделом 2 Положения.</w:t>
      </w:r>
    </w:p>
    <w:p w:rsidR="00A44B35" w:rsidRPr="008B7033" w:rsidRDefault="00860193" w:rsidP="00501D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033">
        <w:rPr>
          <w:rFonts w:ascii="Times New Roman" w:hAnsi="Times New Roman"/>
          <w:sz w:val="28"/>
          <w:szCs w:val="28"/>
        </w:rPr>
        <w:lastRenderedPageBreak/>
        <w:t xml:space="preserve">Цель предлагаемого правового регулирования заключается в </w:t>
      </w:r>
      <w:r w:rsidR="00501D85" w:rsidRPr="00AB5504">
        <w:rPr>
          <w:rFonts w:ascii="Times New Roman" w:hAnsi="Times New Roman"/>
          <w:bCs/>
          <w:sz w:val="28"/>
          <w:szCs w:val="28"/>
        </w:rPr>
        <w:t>возможност</w:t>
      </w:r>
      <w:r w:rsidR="00501D85">
        <w:rPr>
          <w:rFonts w:ascii="Times New Roman" w:hAnsi="Times New Roman"/>
          <w:bCs/>
          <w:sz w:val="28"/>
          <w:szCs w:val="28"/>
        </w:rPr>
        <w:t>и</w:t>
      </w:r>
      <w:r w:rsidR="00501D85" w:rsidRPr="00AB5504">
        <w:rPr>
          <w:rFonts w:ascii="Times New Roman" w:hAnsi="Times New Roman"/>
          <w:bCs/>
          <w:sz w:val="28"/>
          <w:szCs w:val="28"/>
        </w:rPr>
        <w:t xml:space="preserve"> </w:t>
      </w:r>
      <w:r w:rsidR="00501D85">
        <w:rPr>
          <w:rFonts w:ascii="Times New Roman" w:hAnsi="Times New Roman"/>
          <w:bCs/>
          <w:sz w:val="28"/>
          <w:szCs w:val="28"/>
        </w:rPr>
        <w:t xml:space="preserve">осуществления </w:t>
      </w:r>
      <w:r w:rsidR="00501D85" w:rsidRPr="00AB5504">
        <w:rPr>
          <w:rFonts w:ascii="Times New Roman" w:hAnsi="Times New Roman"/>
          <w:sz w:val="28"/>
          <w:szCs w:val="28"/>
        </w:rPr>
        <w:t>отчуждения из муниципальной собственности движимого и недвижимого имущества</w:t>
      </w:r>
      <w:r w:rsidR="00501D85" w:rsidRPr="00026183">
        <w:rPr>
          <w:rFonts w:ascii="Times New Roman" w:hAnsi="Times New Roman"/>
          <w:sz w:val="28"/>
          <w:szCs w:val="28"/>
        </w:rPr>
        <w:t>, арендуемого субъектами малого</w:t>
      </w:r>
      <w:r w:rsidR="00501D85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="008B7033" w:rsidRPr="008B7033">
        <w:rPr>
          <w:rStyle w:val="20"/>
          <w:rFonts w:ascii="Times New Roman" w:hAnsi="Times New Roman"/>
          <w:sz w:val="28"/>
          <w:szCs w:val="28"/>
        </w:rPr>
        <w:t>.</w:t>
      </w:r>
    </w:p>
    <w:p w:rsidR="00A44B35" w:rsidRDefault="00A44B35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4B35" w:rsidRDefault="00A44B35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0DF0" w:rsidRDefault="00690DF0" w:rsidP="00690DF0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6F145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по управлению</w:t>
      </w:r>
    </w:p>
    <w:p w:rsidR="00690DF0" w:rsidRDefault="00690DF0" w:rsidP="00690DF0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4C4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DF0" w:rsidRDefault="00690DF0" w:rsidP="00690DF0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C40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690DF0" w:rsidRPr="0046089A" w:rsidRDefault="00690DF0" w:rsidP="00690DF0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4C4081">
        <w:rPr>
          <w:rFonts w:ascii="Times New Roman" w:hAnsi="Times New Roman" w:cs="Times New Roman"/>
          <w:sz w:val="28"/>
          <w:szCs w:val="28"/>
        </w:rPr>
        <w:t>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В.М</w:t>
      </w:r>
      <w:r w:rsidRPr="004608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Киракосян</w:t>
      </w:r>
      <w:proofErr w:type="spellEnd"/>
    </w:p>
    <w:p w:rsidR="00A44B35" w:rsidRPr="00A44B35" w:rsidRDefault="00A44B35" w:rsidP="008601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A44B35" w:rsidRPr="00A44B35" w:rsidSect="007373D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02955"/>
    <w:rsid w:val="00001ABB"/>
    <w:rsid w:val="00017C10"/>
    <w:rsid w:val="00085BDA"/>
    <w:rsid w:val="000862DB"/>
    <w:rsid w:val="000C14B3"/>
    <w:rsid w:val="000F75EB"/>
    <w:rsid w:val="00101243"/>
    <w:rsid w:val="001014C9"/>
    <w:rsid w:val="001376F6"/>
    <w:rsid w:val="001915B3"/>
    <w:rsid w:val="001A20D7"/>
    <w:rsid w:val="001F403B"/>
    <w:rsid w:val="00202955"/>
    <w:rsid w:val="00252ED1"/>
    <w:rsid w:val="00272EBB"/>
    <w:rsid w:val="002A2B8E"/>
    <w:rsid w:val="002B10B7"/>
    <w:rsid w:val="00303648"/>
    <w:rsid w:val="00315D45"/>
    <w:rsid w:val="003629D5"/>
    <w:rsid w:val="003A2FB7"/>
    <w:rsid w:val="003C4DBF"/>
    <w:rsid w:val="003F764E"/>
    <w:rsid w:val="00403018"/>
    <w:rsid w:val="00404221"/>
    <w:rsid w:val="00454002"/>
    <w:rsid w:val="004A7938"/>
    <w:rsid w:val="004E1829"/>
    <w:rsid w:val="004E29F7"/>
    <w:rsid w:val="004F5F65"/>
    <w:rsid w:val="00501D85"/>
    <w:rsid w:val="005751D8"/>
    <w:rsid w:val="005F550D"/>
    <w:rsid w:val="0060254F"/>
    <w:rsid w:val="00605ECE"/>
    <w:rsid w:val="00656356"/>
    <w:rsid w:val="006903C4"/>
    <w:rsid w:val="00690DF0"/>
    <w:rsid w:val="006A5F50"/>
    <w:rsid w:val="006C0E40"/>
    <w:rsid w:val="007373D6"/>
    <w:rsid w:val="007703D0"/>
    <w:rsid w:val="007E39C5"/>
    <w:rsid w:val="008132E7"/>
    <w:rsid w:val="00860193"/>
    <w:rsid w:val="00876A92"/>
    <w:rsid w:val="00885216"/>
    <w:rsid w:val="00895DB8"/>
    <w:rsid w:val="008B6C31"/>
    <w:rsid w:val="008B7033"/>
    <w:rsid w:val="008E78FD"/>
    <w:rsid w:val="009373B5"/>
    <w:rsid w:val="009C1277"/>
    <w:rsid w:val="009F2556"/>
    <w:rsid w:val="00A24E6C"/>
    <w:rsid w:val="00A26C10"/>
    <w:rsid w:val="00A44B35"/>
    <w:rsid w:val="00AA32EB"/>
    <w:rsid w:val="00AC7A83"/>
    <w:rsid w:val="00B21527"/>
    <w:rsid w:val="00B631E8"/>
    <w:rsid w:val="00B82A4C"/>
    <w:rsid w:val="00BB621F"/>
    <w:rsid w:val="00BD0BC8"/>
    <w:rsid w:val="00BE36E2"/>
    <w:rsid w:val="00C653D9"/>
    <w:rsid w:val="00C779FC"/>
    <w:rsid w:val="00C9523D"/>
    <w:rsid w:val="00CF2871"/>
    <w:rsid w:val="00D21C1D"/>
    <w:rsid w:val="00DC44A1"/>
    <w:rsid w:val="00DE620C"/>
    <w:rsid w:val="00E02AC2"/>
    <w:rsid w:val="00E15F06"/>
    <w:rsid w:val="00E22E82"/>
    <w:rsid w:val="00E8060B"/>
    <w:rsid w:val="00EE0FC8"/>
    <w:rsid w:val="00F34A96"/>
    <w:rsid w:val="00F40714"/>
    <w:rsid w:val="00F90CCF"/>
    <w:rsid w:val="00F92E7A"/>
    <w:rsid w:val="00FA0E0A"/>
    <w:rsid w:val="00FD3A04"/>
    <w:rsid w:val="00FF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955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qFormat/>
    <w:rsid w:val="00001AB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02955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202955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styleId="a3">
    <w:name w:val="Hyperlink"/>
    <w:rsid w:val="008B6C31"/>
    <w:rPr>
      <w:color w:val="0000FF"/>
      <w:u w:val="single"/>
    </w:rPr>
  </w:style>
  <w:style w:type="paragraph" w:styleId="a4">
    <w:name w:val="Balloon Text"/>
    <w:basedOn w:val="a"/>
    <w:semiHidden/>
    <w:rsid w:val="00B631E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0E0A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rsid w:val="006C0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EE0FC8"/>
    <w:rPr>
      <w:i/>
      <w:iCs/>
    </w:rPr>
  </w:style>
  <w:style w:type="character" w:customStyle="1" w:styleId="20">
    <w:name w:val="Основной шрифт абзаца2"/>
    <w:rsid w:val="008B7033"/>
  </w:style>
  <w:style w:type="character" w:customStyle="1" w:styleId="1">
    <w:name w:val="Основной шрифт абзаца1"/>
    <w:rsid w:val="008B7033"/>
  </w:style>
  <w:style w:type="character" w:customStyle="1" w:styleId="ConsPlusNormal1">
    <w:name w:val="ConsPlusNormal1"/>
    <w:link w:val="ConsPlusNormal"/>
    <w:locked/>
    <w:rsid w:val="00501D85"/>
    <w:rPr>
      <w:rFonts w:ascii="Calibri" w:eastAsia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218778C7A5DC6C01413AB2663CEC8CB94E5C1BEE1D23EB7E961D477OFI8H" TargetMode="External"/><Relationship Id="rId5" Type="http://schemas.openxmlformats.org/officeDocument/2006/relationships/hyperlink" Target="consultantplus://offline/ref=948218778C7A5DC6C01413AB2663CEC8C89DE6C1B8E1D23EB7E961D477OFI8H" TargetMode="External"/><Relationship Id="rId4" Type="http://schemas.openxmlformats.org/officeDocument/2006/relationships/hyperlink" Target="consultantplus://offline/ref=948218778C7A5DC6C01413AB2663CEC8CB94E5C9B8E8D23EB7E961D477OFI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3375</CharactersWithSpaces>
  <SharedDoc>false</SharedDoc>
  <HLinks>
    <vt:vector size="12" baseType="variant">
      <vt:variant>
        <vt:i4>8192045</vt:i4>
      </vt:variant>
      <vt:variant>
        <vt:i4>3</vt:i4>
      </vt:variant>
      <vt:variant>
        <vt:i4>0</vt:i4>
      </vt:variant>
      <vt:variant>
        <vt:i4>5</vt:i4>
      </vt:variant>
      <vt:variant>
        <vt:lpwstr>http://www.adm-tbilisskaya.ru/</vt:lpwstr>
      </vt:variant>
      <vt:variant>
        <vt:lpwstr/>
      </vt:variant>
      <vt:variant>
        <vt:i4>5898349</vt:i4>
      </vt:variant>
      <vt:variant>
        <vt:i4>0</vt:i4>
      </vt:variant>
      <vt:variant>
        <vt:i4>0</vt:i4>
      </vt:variant>
      <vt:variant>
        <vt:i4>5</vt:i4>
      </vt:variant>
      <vt:variant>
        <vt:lpwstr>mailto:econom.tbl@mail.ru.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Светлана</dc:creator>
  <cp:lastModifiedBy>RePack by SPecialiST</cp:lastModifiedBy>
  <cp:revision>12</cp:revision>
  <cp:lastPrinted>2021-08-25T06:20:00Z</cp:lastPrinted>
  <dcterms:created xsi:type="dcterms:W3CDTF">2022-11-08T11:59:00Z</dcterms:created>
  <dcterms:modified xsi:type="dcterms:W3CDTF">2023-09-28T12:15:00Z</dcterms:modified>
</cp:coreProperties>
</file>