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29" w:rsidRPr="00E22E82" w:rsidRDefault="00A44B35" w:rsidP="00A24E6C">
      <w:pPr>
        <w:pStyle w:val="Standard"/>
        <w:ind w:left="851" w:right="709"/>
        <w:jc w:val="center"/>
        <w:rPr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Пояснительная записка</w:t>
      </w:r>
    </w:p>
    <w:p w:rsidR="00E8060B" w:rsidRPr="008E78FD" w:rsidRDefault="00A44B35" w:rsidP="00A24E6C">
      <w:pPr>
        <w:pStyle w:val="Standard"/>
        <w:ind w:left="851" w:right="709"/>
        <w:jc w:val="center"/>
        <w:rPr>
          <w:b/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к</w:t>
      </w:r>
      <w:r w:rsidR="00001ABB" w:rsidRPr="00E22E82">
        <w:rPr>
          <w:sz w:val="28"/>
          <w:szCs w:val="28"/>
        </w:rPr>
        <w:t xml:space="preserve"> </w:t>
      </w:r>
      <w:r w:rsidR="008B7033" w:rsidRPr="00591EDB">
        <w:rPr>
          <w:rFonts w:cs="Times New Roman"/>
          <w:sz w:val="28"/>
          <w:szCs w:val="28"/>
        </w:rPr>
        <w:t>проект</w:t>
      </w:r>
      <w:r w:rsidR="008B7033">
        <w:rPr>
          <w:rFonts w:cs="Times New Roman"/>
          <w:sz w:val="28"/>
          <w:szCs w:val="28"/>
          <w:lang w:val="ru-RU"/>
        </w:rPr>
        <w:t>у</w:t>
      </w:r>
      <w:r w:rsidR="008B7033" w:rsidRPr="00591EDB">
        <w:rPr>
          <w:rFonts w:cs="Times New Roman"/>
          <w:sz w:val="28"/>
          <w:szCs w:val="28"/>
        </w:rPr>
        <w:t xml:space="preserve"> решения Совета муниципального образования Тбилисский район «</w:t>
      </w:r>
      <w:r w:rsidR="008B7033" w:rsidRPr="00591EDB">
        <w:rPr>
          <w:rFonts w:cs="Times New Roman"/>
          <w:bCs/>
          <w:sz w:val="28"/>
          <w:szCs w:val="28"/>
        </w:rPr>
        <w:t xml:space="preserve">О внесении изменений в Правила землепользования  и </w:t>
      </w:r>
      <w:r w:rsidR="008B7033" w:rsidRPr="00591EDB">
        <w:rPr>
          <w:rStyle w:val="20"/>
          <w:rFonts w:cs="Times New Roman"/>
          <w:bCs/>
          <w:sz w:val="28"/>
          <w:szCs w:val="28"/>
        </w:rPr>
        <w:t xml:space="preserve">застройки </w:t>
      </w:r>
      <w:proofErr w:type="spellStart"/>
      <w:r w:rsidR="008B7033" w:rsidRPr="00591EDB">
        <w:rPr>
          <w:rStyle w:val="20"/>
          <w:rFonts w:cs="Times New Roman"/>
          <w:bCs/>
          <w:sz w:val="28"/>
          <w:szCs w:val="28"/>
        </w:rPr>
        <w:t>Песчаного</w:t>
      </w:r>
      <w:proofErr w:type="spellEnd"/>
      <w:r w:rsidR="008B7033" w:rsidRPr="00591EDB">
        <w:rPr>
          <w:rStyle w:val="20"/>
          <w:rFonts w:cs="Times New Roman"/>
          <w:bCs/>
          <w:sz w:val="28"/>
          <w:szCs w:val="28"/>
        </w:rPr>
        <w:t xml:space="preserve"> сельского  </w:t>
      </w:r>
      <w:r w:rsidR="008B7033" w:rsidRPr="00591EDB">
        <w:rPr>
          <w:rStyle w:val="20"/>
          <w:rFonts w:eastAsia="Times New Roman" w:cs="Times New Roman"/>
          <w:bCs/>
          <w:kern w:val="1"/>
          <w:sz w:val="28"/>
          <w:szCs w:val="28"/>
          <w:lang w:eastAsia="ar-SA"/>
        </w:rPr>
        <w:t>поселения Тбилисского района»</w:t>
      </w:r>
    </w:p>
    <w:p w:rsidR="001A20D7" w:rsidRPr="007373D6" w:rsidRDefault="001A20D7" w:rsidP="006C0E4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highlight w:val="yellow"/>
        </w:rPr>
      </w:pPr>
    </w:p>
    <w:p w:rsidR="00A44B35" w:rsidRPr="008B7033" w:rsidRDefault="008B7033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033">
        <w:rPr>
          <w:rFonts w:ascii="Times New Roman" w:eastAsia="Calibri" w:hAnsi="Times New Roman"/>
          <w:sz w:val="28"/>
          <w:szCs w:val="28"/>
        </w:rPr>
        <w:t>Проект решения Совета муниципального образования Тбилисский район «</w:t>
      </w:r>
      <w:r w:rsidRPr="008B7033">
        <w:rPr>
          <w:rFonts w:ascii="Times New Roman" w:hAnsi="Times New Roman"/>
          <w:bCs/>
          <w:sz w:val="28"/>
          <w:szCs w:val="28"/>
        </w:rPr>
        <w:t xml:space="preserve">О внесении изменений в Правила землепользования  и </w:t>
      </w:r>
      <w:r w:rsidRPr="008B7033">
        <w:rPr>
          <w:rStyle w:val="20"/>
          <w:rFonts w:ascii="Times New Roman" w:hAnsi="Times New Roman"/>
          <w:bCs/>
          <w:sz w:val="28"/>
          <w:szCs w:val="28"/>
        </w:rPr>
        <w:t xml:space="preserve">застройки Песчаного сельского  </w:t>
      </w:r>
      <w:r w:rsidRPr="008B7033">
        <w:rPr>
          <w:rStyle w:val="20"/>
          <w:rFonts w:ascii="Times New Roman" w:hAnsi="Times New Roman"/>
          <w:bCs/>
          <w:kern w:val="1"/>
          <w:sz w:val="28"/>
          <w:szCs w:val="28"/>
          <w:lang w:eastAsia="ar-SA"/>
        </w:rPr>
        <w:t>поселения Тбилисского района»</w:t>
      </w:r>
      <w:r w:rsidR="003A2FB7" w:rsidRPr="008B7033">
        <w:rPr>
          <w:rFonts w:ascii="Times New Roman" w:hAnsi="Times New Roman"/>
          <w:bCs/>
          <w:sz w:val="28"/>
          <w:szCs w:val="28"/>
        </w:rPr>
        <w:t xml:space="preserve"> </w:t>
      </w:r>
      <w:r w:rsidR="00A44B35" w:rsidRPr="008B7033">
        <w:rPr>
          <w:rFonts w:ascii="Times New Roman" w:hAnsi="Times New Roman"/>
          <w:bCs/>
          <w:sz w:val="28"/>
          <w:szCs w:val="28"/>
        </w:rPr>
        <w:t xml:space="preserve">разработан в соответствии </w:t>
      </w:r>
      <w:r w:rsidR="00E22E82" w:rsidRPr="008B7033">
        <w:rPr>
          <w:rFonts w:ascii="Times New Roman" w:hAnsi="Times New Roman"/>
          <w:sz w:val="28"/>
          <w:szCs w:val="28"/>
        </w:rPr>
        <w:t>с</w:t>
      </w:r>
      <w:r w:rsidRPr="008B7033">
        <w:rPr>
          <w:rStyle w:val="20"/>
          <w:rFonts w:ascii="Times New Roman" w:hAnsi="Times New Roman"/>
          <w:sz w:val="28"/>
          <w:szCs w:val="28"/>
        </w:rPr>
        <w:t xml:space="preserve">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Градостроительным кодексом Краснодарского края, генеральным планом Песчаного сельского поселения Тбилисского района</w:t>
      </w:r>
      <w:r w:rsidR="00A44B35" w:rsidRPr="008B7033">
        <w:rPr>
          <w:rFonts w:ascii="Times New Roman" w:hAnsi="Times New Roman"/>
          <w:sz w:val="28"/>
          <w:szCs w:val="28"/>
        </w:rPr>
        <w:t>.</w:t>
      </w:r>
      <w:proofErr w:type="gramEnd"/>
    </w:p>
    <w:p w:rsidR="008B7033" w:rsidRPr="008B7033" w:rsidRDefault="00860193" w:rsidP="008B7033">
      <w:pPr>
        <w:spacing w:after="0" w:line="240" w:lineRule="auto"/>
        <w:ind w:firstLine="708"/>
        <w:jc w:val="both"/>
        <w:rPr>
          <w:rStyle w:val="1"/>
          <w:rFonts w:ascii="Times New Roman" w:eastAsia="Times New Roman CYR" w:hAnsi="Times New Roman"/>
          <w:color w:val="000000"/>
          <w:sz w:val="28"/>
          <w:szCs w:val="28"/>
        </w:rPr>
      </w:pPr>
      <w:r w:rsidRPr="008B7033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8B7033" w:rsidRPr="008B7033">
        <w:rPr>
          <w:rFonts w:ascii="Times New Roman" w:eastAsia="Calibri" w:hAnsi="Times New Roman"/>
          <w:sz w:val="28"/>
          <w:szCs w:val="28"/>
        </w:rPr>
        <w:t>решения Совета муниципального образования Тбилисский район «</w:t>
      </w:r>
      <w:r w:rsidR="008B7033" w:rsidRPr="008B7033">
        <w:rPr>
          <w:rFonts w:ascii="Times New Roman" w:hAnsi="Times New Roman"/>
          <w:bCs/>
          <w:sz w:val="28"/>
          <w:szCs w:val="28"/>
        </w:rPr>
        <w:t xml:space="preserve">О внесении изменений в Правила землепользования  и </w:t>
      </w:r>
      <w:r w:rsidR="008B7033" w:rsidRPr="008B7033">
        <w:rPr>
          <w:rStyle w:val="20"/>
          <w:rFonts w:ascii="Times New Roman" w:hAnsi="Times New Roman"/>
          <w:bCs/>
          <w:sz w:val="28"/>
          <w:szCs w:val="28"/>
        </w:rPr>
        <w:t xml:space="preserve">застройки Песчаного сельского  </w:t>
      </w:r>
      <w:r w:rsidR="008B7033" w:rsidRPr="008B7033">
        <w:rPr>
          <w:rStyle w:val="20"/>
          <w:rFonts w:ascii="Times New Roman" w:hAnsi="Times New Roman"/>
          <w:bCs/>
          <w:kern w:val="1"/>
          <w:sz w:val="28"/>
          <w:szCs w:val="28"/>
          <w:lang w:eastAsia="ar-SA"/>
        </w:rPr>
        <w:t>поселения Тбилисского района»</w:t>
      </w:r>
      <w:r w:rsidR="009373B5" w:rsidRPr="008B7033">
        <w:rPr>
          <w:rFonts w:ascii="Times New Roman" w:hAnsi="Times New Roman"/>
          <w:bCs/>
          <w:sz w:val="28"/>
          <w:szCs w:val="28"/>
        </w:rPr>
        <w:t xml:space="preserve"> </w:t>
      </w:r>
      <w:r w:rsidR="008B7033" w:rsidRPr="008B7033">
        <w:rPr>
          <w:rFonts w:ascii="Times New Roman" w:hAnsi="Times New Roman"/>
          <w:sz w:val="28"/>
          <w:szCs w:val="28"/>
          <w:lang w:eastAsia="ru-RU"/>
        </w:rPr>
        <w:t xml:space="preserve">вносит изменения </w:t>
      </w:r>
      <w:r w:rsidR="008B7033" w:rsidRPr="008B7033">
        <w:rPr>
          <w:rFonts w:ascii="Times New Roman" w:hAnsi="Times New Roman"/>
          <w:sz w:val="28"/>
          <w:szCs w:val="28"/>
        </w:rPr>
        <w:t>в Правила землепользования и застройки Песчаного сельского поселения Тбилисского района</w:t>
      </w:r>
      <w:r w:rsidR="008B7033" w:rsidRPr="008B7033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8B7033" w:rsidRPr="008B7033">
        <w:rPr>
          <w:rStyle w:val="1"/>
          <w:rFonts w:ascii="Times New Roman" w:eastAsia="Times New Roman CYR" w:hAnsi="Times New Roman"/>
          <w:color w:val="000000"/>
          <w:sz w:val="28"/>
          <w:szCs w:val="28"/>
        </w:rPr>
        <w:t xml:space="preserve"> части </w:t>
      </w:r>
      <w:r w:rsidR="008B7033" w:rsidRPr="008B7033">
        <w:rPr>
          <w:rStyle w:val="1"/>
          <w:rFonts w:ascii="Times New Roman" w:eastAsia="Times New Roman CYR" w:hAnsi="Times New Roman"/>
          <w:color w:val="000000"/>
          <w:sz w:val="28"/>
          <w:szCs w:val="28"/>
          <w:lang w:val="en-US"/>
        </w:rPr>
        <w:t>II</w:t>
      </w:r>
      <w:r w:rsidR="008B7033" w:rsidRPr="008B7033">
        <w:rPr>
          <w:rStyle w:val="1"/>
          <w:rFonts w:ascii="Times New Roman" w:eastAsia="Times New Roman CYR" w:hAnsi="Times New Roman"/>
          <w:color w:val="000000"/>
          <w:sz w:val="28"/>
          <w:szCs w:val="28"/>
        </w:rPr>
        <w:t xml:space="preserve"> «Карта градостроительного зонирования»: </w:t>
      </w:r>
    </w:p>
    <w:p w:rsidR="008B7033" w:rsidRPr="008B7033" w:rsidRDefault="008B7033" w:rsidP="008B7033">
      <w:pPr>
        <w:spacing w:after="0" w:line="240" w:lineRule="auto"/>
        <w:jc w:val="both"/>
        <w:rPr>
          <w:rStyle w:val="1"/>
          <w:rFonts w:ascii="Times New Roman" w:eastAsia="Times New Roman CYR" w:hAnsi="Times New Roman"/>
          <w:color w:val="000000"/>
          <w:sz w:val="28"/>
          <w:szCs w:val="28"/>
        </w:rPr>
      </w:pPr>
      <w:r w:rsidRPr="008B7033">
        <w:rPr>
          <w:rStyle w:val="1"/>
          <w:rFonts w:ascii="Times New Roman" w:eastAsia="Times New Roman CYR" w:hAnsi="Times New Roman"/>
          <w:color w:val="000000"/>
          <w:sz w:val="28"/>
          <w:szCs w:val="28"/>
        </w:rPr>
        <w:tab/>
        <w:t xml:space="preserve">1) </w:t>
      </w:r>
      <w:r w:rsidRPr="008B7033">
        <w:rPr>
          <w:rStyle w:val="1"/>
          <w:rFonts w:ascii="Times New Roman" w:hAnsi="Times New Roman"/>
          <w:color w:val="000000"/>
          <w:sz w:val="28"/>
          <w:szCs w:val="28"/>
        </w:rPr>
        <w:t xml:space="preserve">земельному участку, расположенному по адресу: </w:t>
      </w:r>
      <w:proofErr w:type="spellStart"/>
      <w:r w:rsidRPr="008B7033">
        <w:rPr>
          <w:rStyle w:val="1"/>
          <w:rFonts w:ascii="Times New Roman" w:eastAsia="Times New Roman CYR" w:hAnsi="Times New Roman"/>
          <w:color w:val="000000"/>
          <w:sz w:val="28"/>
          <w:szCs w:val="28"/>
        </w:rPr>
        <w:t>хут</w:t>
      </w:r>
      <w:proofErr w:type="spellEnd"/>
      <w:r w:rsidRPr="008B7033">
        <w:rPr>
          <w:rStyle w:val="1"/>
          <w:rFonts w:ascii="Times New Roman" w:eastAsia="Times New Roman CYR" w:hAnsi="Times New Roman"/>
          <w:color w:val="000000"/>
          <w:sz w:val="28"/>
          <w:szCs w:val="28"/>
        </w:rPr>
        <w:t xml:space="preserve">. </w:t>
      </w:r>
      <w:proofErr w:type="gramStart"/>
      <w:r w:rsidRPr="008B7033">
        <w:rPr>
          <w:rStyle w:val="1"/>
          <w:rFonts w:ascii="Times New Roman" w:eastAsia="Times New Roman CYR" w:hAnsi="Times New Roman"/>
          <w:color w:val="000000"/>
          <w:sz w:val="28"/>
          <w:szCs w:val="28"/>
        </w:rPr>
        <w:t>Песчаный</w:t>
      </w:r>
      <w:proofErr w:type="gramEnd"/>
      <w:r w:rsidRPr="008B7033">
        <w:rPr>
          <w:rStyle w:val="1"/>
          <w:rFonts w:ascii="Times New Roman" w:eastAsia="Times New Roman CYR" w:hAnsi="Times New Roman"/>
          <w:color w:val="000000"/>
          <w:sz w:val="28"/>
          <w:szCs w:val="28"/>
        </w:rPr>
        <w:t>,                         ул. Красная, 6, изменить зону ОД «зона делового, общественного и коммерческого назначения» на зону Ж-1 «зона застройки индивидуальными жилыми домами»;</w:t>
      </w:r>
    </w:p>
    <w:p w:rsidR="008B7033" w:rsidRPr="008B7033" w:rsidRDefault="008B7033" w:rsidP="008B7033">
      <w:pPr>
        <w:spacing w:after="0" w:line="240" w:lineRule="auto"/>
        <w:jc w:val="both"/>
        <w:rPr>
          <w:rStyle w:val="1"/>
          <w:rFonts w:ascii="Times New Roman" w:hAnsi="Times New Roman"/>
          <w:color w:val="000000"/>
          <w:sz w:val="28"/>
          <w:szCs w:val="28"/>
          <w:lang w:eastAsia="ar-SA"/>
        </w:rPr>
      </w:pPr>
      <w:r w:rsidRPr="008B7033">
        <w:rPr>
          <w:rStyle w:val="1"/>
          <w:rFonts w:ascii="Times New Roman" w:eastAsia="Times New Roman CYR" w:hAnsi="Times New Roman"/>
          <w:color w:val="000000"/>
          <w:sz w:val="28"/>
          <w:szCs w:val="28"/>
        </w:rPr>
        <w:tab/>
        <w:t>2</w:t>
      </w:r>
      <w:r w:rsidRPr="008B7033">
        <w:rPr>
          <w:rStyle w:val="1"/>
          <w:rFonts w:ascii="Times New Roman" w:hAnsi="Times New Roman"/>
          <w:color w:val="000000"/>
          <w:sz w:val="28"/>
          <w:szCs w:val="28"/>
          <w:lang w:eastAsia="ar-SA"/>
        </w:rPr>
        <w:t xml:space="preserve">) в северной части </w:t>
      </w:r>
      <w:proofErr w:type="spellStart"/>
      <w:r w:rsidRPr="008B7033">
        <w:rPr>
          <w:rStyle w:val="1"/>
          <w:rFonts w:ascii="Times New Roman" w:hAnsi="Times New Roman"/>
          <w:color w:val="000000"/>
          <w:sz w:val="28"/>
          <w:szCs w:val="28"/>
          <w:lang w:eastAsia="ar-SA"/>
        </w:rPr>
        <w:t>хут</w:t>
      </w:r>
      <w:proofErr w:type="spellEnd"/>
      <w:r w:rsidRPr="008B7033">
        <w:rPr>
          <w:rStyle w:val="1"/>
          <w:rFonts w:ascii="Times New Roman" w:hAnsi="Times New Roman"/>
          <w:color w:val="000000"/>
          <w:sz w:val="28"/>
          <w:szCs w:val="28"/>
          <w:lang w:eastAsia="ar-SA"/>
        </w:rPr>
        <w:t xml:space="preserve">. </w:t>
      </w:r>
      <w:proofErr w:type="spellStart"/>
      <w:r w:rsidRPr="008B7033">
        <w:rPr>
          <w:rStyle w:val="1"/>
          <w:rFonts w:ascii="Times New Roman" w:hAnsi="Times New Roman"/>
          <w:color w:val="000000"/>
          <w:sz w:val="28"/>
          <w:szCs w:val="28"/>
          <w:lang w:eastAsia="ar-SA"/>
        </w:rPr>
        <w:t>Староармянского</w:t>
      </w:r>
      <w:proofErr w:type="spellEnd"/>
      <w:r w:rsidRPr="008B7033">
        <w:rPr>
          <w:rStyle w:val="1"/>
          <w:rFonts w:ascii="Times New Roman" w:hAnsi="Times New Roman"/>
          <w:color w:val="000000"/>
          <w:sz w:val="28"/>
          <w:szCs w:val="28"/>
          <w:lang w:eastAsia="ar-SA"/>
        </w:rPr>
        <w:t xml:space="preserve"> зону Р-1 «зона озеленения общего пользования» изменить на зону СХ «зона сельскохозяйственных угодий» (</w:t>
      </w:r>
      <w:proofErr w:type="gramStart"/>
      <w:r w:rsidRPr="008B7033">
        <w:rPr>
          <w:rStyle w:val="1"/>
          <w:rFonts w:ascii="Times New Roman" w:hAnsi="Times New Roman"/>
          <w:color w:val="000000"/>
          <w:sz w:val="28"/>
          <w:szCs w:val="28"/>
          <w:lang w:eastAsia="ar-SA"/>
        </w:rPr>
        <w:t>ориентировочной</w:t>
      </w:r>
      <w:proofErr w:type="gramEnd"/>
      <w:r w:rsidRPr="008B7033">
        <w:rPr>
          <w:rStyle w:val="1"/>
          <w:rFonts w:ascii="Times New Roman" w:hAnsi="Times New Roman"/>
          <w:color w:val="000000"/>
          <w:sz w:val="28"/>
          <w:szCs w:val="28"/>
          <w:lang w:eastAsia="ar-SA"/>
        </w:rPr>
        <w:t xml:space="preserve"> площадью 7 га);</w:t>
      </w:r>
    </w:p>
    <w:p w:rsidR="008B7033" w:rsidRPr="008B7033" w:rsidRDefault="008B7033" w:rsidP="008B7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033">
        <w:rPr>
          <w:rStyle w:val="1"/>
          <w:rFonts w:ascii="Times New Roman" w:hAnsi="Times New Roman"/>
          <w:color w:val="000000"/>
          <w:sz w:val="28"/>
          <w:szCs w:val="28"/>
          <w:lang w:eastAsia="ar-SA"/>
        </w:rPr>
        <w:t xml:space="preserve">3) в северной части </w:t>
      </w:r>
      <w:proofErr w:type="spellStart"/>
      <w:r w:rsidRPr="008B7033">
        <w:rPr>
          <w:rStyle w:val="1"/>
          <w:rFonts w:ascii="Times New Roman" w:hAnsi="Times New Roman"/>
          <w:color w:val="000000"/>
          <w:sz w:val="28"/>
          <w:szCs w:val="28"/>
          <w:lang w:eastAsia="ar-SA"/>
        </w:rPr>
        <w:t>хут</w:t>
      </w:r>
      <w:proofErr w:type="spellEnd"/>
      <w:r w:rsidRPr="008B7033">
        <w:rPr>
          <w:rStyle w:val="1"/>
          <w:rFonts w:ascii="Times New Roman" w:hAnsi="Times New Roman"/>
          <w:color w:val="000000"/>
          <w:sz w:val="28"/>
          <w:szCs w:val="28"/>
          <w:lang w:eastAsia="ar-SA"/>
        </w:rPr>
        <w:t xml:space="preserve">. </w:t>
      </w:r>
      <w:proofErr w:type="spellStart"/>
      <w:r w:rsidRPr="008B7033">
        <w:rPr>
          <w:rStyle w:val="1"/>
          <w:rFonts w:ascii="Times New Roman" w:hAnsi="Times New Roman"/>
          <w:color w:val="000000"/>
          <w:sz w:val="28"/>
          <w:szCs w:val="28"/>
          <w:lang w:eastAsia="ar-SA"/>
        </w:rPr>
        <w:t>Староармянского</w:t>
      </w:r>
      <w:proofErr w:type="spellEnd"/>
      <w:r w:rsidRPr="008B7033">
        <w:rPr>
          <w:rStyle w:val="1"/>
          <w:rFonts w:ascii="Times New Roman" w:hAnsi="Times New Roman"/>
          <w:color w:val="000000"/>
          <w:sz w:val="28"/>
          <w:szCs w:val="28"/>
          <w:lang w:eastAsia="ar-SA"/>
        </w:rPr>
        <w:t xml:space="preserve"> зону Р-2 «зона объектов физической культуры, спорта и туризма» частично изменить на зону СХ «зона сельскохозяйственных угодий» (ориентировочной площадью 4,5 га).</w:t>
      </w:r>
    </w:p>
    <w:p w:rsidR="00A44B35" w:rsidRPr="008B7033" w:rsidRDefault="00860193" w:rsidP="008B7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033">
        <w:rPr>
          <w:rFonts w:ascii="Times New Roman" w:hAnsi="Times New Roman"/>
          <w:sz w:val="28"/>
          <w:szCs w:val="28"/>
        </w:rPr>
        <w:t xml:space="preserve">Цель предлагаемого правового регулирования заключается в </w:t>
      </w:r>
      <w:r w:rsidR="008B7033" w:rsidRPr="008B7033">
        <w:rPr>
          <w:rFonts w:ascii="Times New Roman" w:hAnsi="Times New Roman"/>
          <w:sz w:val="28"/>
          <w:szCs w:val="28"/>
        </w:rPr>
        <w:t xml:space="preserve">осуществлении </w:t>
      </w:r>
      <w:r w:rsidR="008B7033" w:rsidRPr="008B7033">
        <w:rPr>
          <w:rStyle w:val="20"/>
          <w:rFonts w:ascii="Times New Roman" w:hAnsi="Times New Roman"/>
          <w:sz w:val="28"/>
          <w:szCs w:val="28"/>
        </w:rPr>
        <w:t xml:space="preserve">правовых основ </w:t>
      </w:r>
      <w:proofErr w:type="gramStart"/>
      <w:r w:rsidR="008B7033" w:rsidRPr="008B7033">
        <w:rPr>
          <w:rStyle w:val="20"/>
          <w:rFonts w:ascii="Times New Roman" w:hAnsi="Times New Roman"/>
          <w:sz w:val="28"/>
          <w:szCs w:val="28"/>
        </w:rPr>
        <w:t>градостроительной</w:t>
      </w:r>
      <w:proofErr w:type="gramEnd"/>
      <w:r w:rsidR="008B7033" w:rsidRPr="008B7033">
        <w:rPr>
          <w:rStyle w:val="20"/>
          <w:rFonts w:ascii="Times New Roman" w:hAnsi="Times New Roman"/>
          <w:sz w:val="28"/>
          <w:szCs w:val="28"/>
        </w:rPr>
        <w:t xml:space="preserve"> деятельности и реализации генерального плана Песчаного сельского поселения Тбилисского района.</w:t>
      </w: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193" w:rsidRPr="0046089A" w:rsidRDefault="00860193" w:rsidP="008601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6089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46089A">
        <w:rPr>
          <w:rFonts w:ascii="Times New Roman" w:hAnsi="Times New Roman"/>
          <w:sz w:val="28"/>
          <w:szCs w:val="28"/>
        </w:rPr>
        <w:t xml:space="preserve"> главы муниципального</w:t>
      </w:r>
    </w:p>
    <w:p w:rsidR="00860193" w:rsidRPr="0046089A" w:rsidRDefault="00860193" w:rsidP="008601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89A">
        <w:rPr>
          <w:rFonts w:ascii="Times New Roman" w:hAnsi="Times New Roman"/>
          <w:sz w:val="28"/>
          <w:szCs w:val="28"/>
        </w:rPr>
        <w:t>образования Тбилисский район,</w:t>
      </w:r>
    </w:p>
    <w:p w:rsidR="00860193" w:rsidRPr="0046089A" w:rsidRDefault="00860193" w:rsidP="008601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89A">
        <w:rPr>
          <w:rFonts w:ascii="Times New Roman" w:hAnsi="Times New Roman"/>
          <w:sz w:val="28"/>
          <w:szCs w:val="28"/>
        </w:rPr>
        <w:t>начальник управления по ЖКХ,</w:t>
      </w:r>
    </w:p>
    <w:p w:rsidR="00860193" w:rsidRPr="0046089A" w:rsidRDefault="00860193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6089A">
        <w:rPr>
          <w:rFonts w:ascii="Times New Roman" w:hAnsi="Times New Roman" w:cs="Times New Roman"/>
          <w:sz w:val="28"/>
          <w:szCs w:val="28"/>
        </w:rPr>
        <w:t>строительству, архитектуре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089A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Моренко</w:t>
      </w:r>
    </w:p>
    <w:p w:rsidR="00A44B35" w:rsidRPr="00A44B35" w:rsidRDefault="00A44B35" w:rsidP="008601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A44B35" w:rsidRPr="00A44B35" w:rsidSect="007373D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2955"/>
    <w:rsid w:val="00001ABB"/>
    <w:rsid w:val="00017C10"/>
    <w:rsid w:val="00085BDA"/>
    <w:rsid w:val="000862DB"/>
    <w:rsid w:val="000C14B3"/>
    <w:rsid w:val="000F75EB"/>
    <w:rsid w:val="00101243"/>
    <w:rsid w:val="001014C9"/>
    <w:rsid w:val="001376F6"/>
    <w:rsid w:val="001915B3"/>
    <w:rsid w:val="001A20D7"/>
    <w:rsid w:val="001F403B"/>
    <w:rsid w:val="00202955"/>
    <w:rsid w:val="00252ED1"/>
    <w:rsid w:val="00272EBB"/>
    <w:rsid w:val="002A2B8E"/>
    <w:rsid w:val="002B10B7"/>
    <w:rsid w:val="00303648"/>
    <w:rsid w:val="00315D45"/>
    <w:rsid w:val="003629D5"/>
    <w:rsid w:val="003A2FB7"/>
    <w:rsid w:val="003C4DBF"/>
    <w:rsid w:val="003F764E"/>
    <w:rsid w:val="00403018"/>
    <w:rsid w:val="00404221"/>
    <w:rsid w:val="00454002"/>
    <w:rsid w:val="004A7938"/>
    <w:rsid w:val="004E1829"/>
    <w:rsid w:val="004E29F7"/>
    <w:rsid w:val="004F5F65"/>
    <w:rsid w:val="005751D8"/>
    <w:rsid w:val="005F550D"/>
    <w:rsid w:val="0060254F"/>
    <w:rsid w:val="00605ECE"/>
    <w:rsid w:val="00656356"/>
    <w:rsid w:val="006903C4"/>
    <w:rsid w:val="006A5F50"/>
    <w:rsid w:val="006C0E40"/>
    <w:rsid w:val="007373D6"/>
    <w:rsid w:val="007703D0"/>
    <w:rsid w:val="007E39C5"/>
    <w:rsid w:val="008132E7"/>
    <w:rsid w:val="00860193"/>
    <w:rsid w:val="00876A92"/>
    <w:rsid w:val="00885216"/>
    <w:rsid w:val="00895DB8"/>
    <w:rsid w:val="008B6C31"/>
    <w:rsid w:val="008B7033"/>
    <w:rsid w:val="008E78FD"/>
    <w:rsid w:val="009373B5"/>
    <w:rsid w:val="009C1277"/>
    <w:rsid w:val="009F2556"/>
    <w:rsid w:val="00A24E6C"/>
    <w:rsid w:val="00A26C10"/>
    <w:rsid w:val="00A44B35"/>
    <w:rsid w:val="00AA32EB"/>
    <w:rsid w:val="00AC7A83"/>
    <w:rsid w:val="00B21527"/>
    <w:rsid w:val="00B631E8"/>
    <w:rsid w:val="00BB621F"/>
    <w:rsid w:val="00BD0BC8"/>
    <w:rsid w:val="00BE36E2"/>
    <w:rsid w:val="00C653D9"/>
    <w:rsid w:val="00C9523D"/>
    <w:rsid w:val="00CF2871"/>
    <w:rsid w:val="00D21C1D"/>
    <w:rsid w:val="00DC44A1"/>
    <w:rsid w:val="00DE620C"/>
    <w:rsid w:val="00E02AC2"/>
    <w:rsid w:val="00E15F06"/>
    <w:rsid w:val="00E22E82"/>
    <w:rsid w:val="00E8060B"/>
    <w:rsid w:val="00EE0FC8"/>
    <w:rsid w:val="00F34A96"/>
    <w:rsid w:val="00F40714"/>
    <w:rsid w:val="00F90CCF"/>
    <w:rsid w:val="00F92E7A"/>
    <w:rsid w:val="00FA0E0A"/>
    <w:rsid w:val="00FD3A04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95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01A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95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0295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rsid w:val="008B6C31"/>
    <w:rPr>
      <w:color w:val="0000FF"/>
      <w:u w:val="single"/>
    </w:rPr>
  </w:style>
  <w:style w:type="paragraph" w:styleId="a4">
    <w:name w:val="Balloon Text"/>
    <w:basedOn w:val="a"/>
    <w:semiHidden/>
    <w:rsid w:val="00B631E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0E0A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6C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EE0FC8"/>
    <w:rPr>
      <w:i/>
      <w:iCs/>
    </w:rPr>
  </w:style>
  <w:style w:type="character" w:customStyle="1" w:styleId="20">
    <w:name w:val="Основной шрифт абзаца2"/>
    <w:rsid w:val="008B7033"/>
  </w:style>
  <w:style w:type="character" w:customStyle="1" w:styleId="1">
    <w:name w:val="Основной шрифт абзаца1"/>
    <w:rsid w:val="008B7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2001</CharactersWithSpaces>
  <SharedDoc>false</SharedDoc>
  <HLinks>
    <vt:vector size="12" baseType="variant"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http://www.adm-tbilisskaya.ru/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mailto:econom.tbl@mail.ru.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10</cp:revision>
  <cp:lastPrinted>2021-08-25T06:20:00Z</cp:lastPrinted>
  <dcterms:created xsi:type="dcterms:W3CDTF">2022-11-08T11:59:00Z</dcterms:created>
  <dcterms:modified xsi:type="dcterms:W3CDTF">2023-05-22T10:28:00Z</dcterms:modified>
</cp:coreProperties>
</file>