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D50C28" w:rsidRDefault="00141EBD" w:rsidP="00C62368">
            <w:pPr>
              <w:pStyle w:val="Standard"/>
              <w:jc w:val="both"/>
              <w:rPr>
                <w:bCs/>
                <w:sz w:val="28"/>
                <w:szCs w:val="28"/>
                <w:lang w:val="ru-RU"/>
              </w:rPr>
            </w:pPr>
            <w:r w:rsidRPr="000F5144">
              <w:rPr>
                <w:sz w:val="28"/>
                <w:szCs w:val="28"/>
              </w:rPr>
              <w:t xml:space="preserve">проекту </w:t>
            </w:r>
            <w:r w:rsidR="001C26E9">
              <w:rPr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sz w:val="28"/>
                <w:szCs w:val="28"/>
              </w:rPr>
              <w:t>проект</w:t>
            </w:r>
            <w:r w:rsidR="004D758E">
              <w:rPr>
                <w:sz w:val="28"/>
                <w:szCs w:val="28"/>
              </w:rPr>
              <w:t>а</w:t>
            </w:r>
            <w:r w:rsidR="004D758E" w:rsidRPr="00FA0E0A">
              <w:rPr>
                <w:sz w:val="28"/>
                <w:szCs w:val="28"/>
              </w:rPr>
              <w:t xml:space="preserve"> </w:t>
            </w:r>
            <w:r w:rsidR="007D023E">
              <w:rPr>
                <w:sz w:val="28"/>
                <w:szCs w:val="28"/>
              </w:rPr>
              <w:t>постановления администрации</w:t>
            </w:r>
            <w:r w:rsidR="007D023E" w:rsidRPr="00CF2871">
              <w:rPr>
                <w:sz w:val="28"/>
                <w:szCs w:val="28"/>
              </w:rPr>
              <w:t xml:space="preserve"> муниципального образования Тбилисский </w:t>
            </w:r>
            <w:r w:rsidR="000D2360" w:rsidRPr="000D2360">
              <w:rPr>
                <w:sz w:val="28"/>
                <w:szCs w:val="28"/>
              </w:rPr>
              <w:t>«</w:t>
            </w:r>
            <w:r w:rsidR="00D50C28" w:rsidRPr="00D50C28">
              <w:rPr>
                <w:rFonts w:cs="Times New Roman"/>
                <w:bCs/>
                <w:sz w:val="28"/>
                <w:szCs w:val="28"/>
                <w:lang w:val="ru-RU"/>
              </w:rPr>
              <w:t>О подготовке проекта планировки и проекта межевания территории для размещения</w:t>
            </w:r>
            <w:r w:rsidR="00D50C28" w:rsidRPr="00D50C28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 объекта: «</w:t>
            </w:r>
            <w:r w:rsidR="00A559A8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Жилой микрорайон по ул. Гагарина</w:t>
            </w:r>
            <w:r w:rsidR="00D50C28" w:rsidRPr="00D50C28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 в х. Север</w:t>
            </w:r>
            <w:r w:rsidR="00A559A8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ин</w:t>
            </w:r>
            <w:r w:rsidR="00D50C28" w:rsidRPr="00D50C28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 Тбилисского района</w:t>
            </w:r>
            <w:r w:rsidR="00A559A8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 Краснодарского края</w:t>
            </w:r>
            <w:r w:rsidR="00D50C28" w:rsidRPr="00D50C28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C66A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C66A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B0659"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A8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559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</w:t>
            </w:r>
            <w:proofErr w:type="gramStart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предлагаемое</w:t>
            </w:r>
            <w:proofErr w:type="gramEnd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</w:t>
            </w:r>
            <w:r w:rsidR="00E57003" w:rsidRPr="00E57003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7003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обязанности,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субъектов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сколько понятно прописаны административные процедуры, реализуемые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нами местного самоуправления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мочия</w:t>
            </w:r>
            <w:proofErr w:type="gramStart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Считаете ли Вы, что предлагаемые нормы не </w:t>
            </w:r>
            <w:proofErr w:type="gramStart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тиворечат</w:t>
            </w:r>
            <w:proofErr w:type="gramEnd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те такие нормы и нормативные правовые акты.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Существуют ли в предлагаемом правовом регулировании положения, которые необоснованно затрудняют ведение предпринимательской и 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иной эк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о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номической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деятельности? </w:t>
            </w:r>
            <w:proofErr w:type="gramStart"/>
            <w:r w:rsidRPr="00086C79">
              <w:rPr>
                <w:rFonts w:ascii="Times New Roman" w:hAnsi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086C7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6C79">
              <w:rPr>
                <w:rFonts w:ascii="Times New Roman" w:hAnsi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 либо положение не способствует</w:t>
            </w:r>
            <w:proofErr w:type="gramEnd"/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достижению целей регулирования;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>имеются ли технические ошибки;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>приводит ли исполнение положений правового регулирования к изб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ы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точным действиям или, наоборот, ограничивает действия </w:t>
            </w:r>
            <w:r w:rsidR="00711A49" w:rsidRPr="00086C79">
              <w:rPr>
                <w:rFonts w:ascii="Times New Roman" w:hAnsi="Times New Roman"/>
                <w:sz w:val="28"/>
                <w:szCs w:val="28"/>
              </w:rPr>
              <w:t>субъектов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предпр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нимательской и 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деятельности;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приводит ли исполнение положения к возникновению 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>избыточных об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>я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 xml:space="preserve">занностей </w:t>
            </w:r>
            <w:r w:rsidR="00711A49" w:rsidRPr="00E57003">
              <w:rPr>
                <w:rFonts w:ascii="Times New Roman" w:hAnsi="Times New Roman"/>
                <w:sz w:val="28"/>
                <w:szCs w:val="28"/>
              </w:rPr>
              <w:t>субъектов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 xml:space="preserve"> предпринимательской и </w:t>
            </w:r>
            <w:r w:rsidR="0053259A" w:rsidRPr="00E57003">
              <w:rPr>
                <w:rFonts w:ascii="Times New Roman" w:hAnsi="Times New Roman"/>
                <w:sz w:val="28"/>
                <w:szCs w:val="28"/>
              </w:rPr>
              <w:t>иной экономической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 xml:space="preserve"> деятельн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>о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>сти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, к необоснованному существенному росту отдельных видов затрат или п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явлению новых необоснованных видов затрат;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>устанавливается ли положени</w:t>
            </w:r>
            <w:r w:rsidR="003E691B">
              <w:rPr>
                <w:rFonts w:ascii="Times New Roman" w:hAnsi="Times New Roman"/>
                <w:sz w:val="28"/>
                <w:szCs w:val="28"/>
              </w:rPr>
              <w:t>ями муниципального нормативного прав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о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вого акта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необоснованн</w:t>
            </w:r>
            <w:r w:rsidR="003E691B">
              <w:rPr>
                <w:rFonts w:ascii="Times New Roman" w:hAnsi="Times New Roman"/>
                <w:sz w:val="28"/>
                <w:szCs w:val="28"/>
              </w:rPr>
              <w:t>ы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е ограничени</w:t>
            </w:r>
            <w:r w:rsidR="003E691B">
              <w:rPr>
                <w:rFonts w:ascii="Times New Roman" w:hAnsi="Times New Roman"/>
                <w:sz w:val="28"/>
                <w:szCs w:val="28"/>
              </w:rPr>
              <w:t>я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выбора </w:t>
            </w:r>
            <w:r w:rsidR="003E691B">
              <w:rPr>
                <w:rFonts w:ascii="Times New Roman" w:hAnsi="Times New Roman"/>
                <w:sz w:val="28"/>
                <w:szCs w:val="28"/>
              </w:rPr>
              <w:t xml:space="preserve">физических и юридических лиц </w:t>
            </w:r>
            <w:r w:rsidR="00711A49" w:rsidRPr="00086C79">
              <w:rPr>
                <w:rFonts w:ascii="Times New Roman" w:hAnsi="Times New Roman"/>
                <w:sz w:val="28"/>
                <w:szCs w:val="28"/>
              </w:rPr>
              <w:t>в</w:t>
            </w:r>
            <w:r w:rsidR="003E691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предпринимательской и 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деятельности сущес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т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вующих или возможных поставщиков или потребителей;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создает ли исполнение положений 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проекта муниципального нормативн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о</w:t>
            </w:r>
            <w:r w:rsidR="003E691B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правового 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акта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существенные риски ведения предпринимательской и 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деятельности, способствует ли возникновению необоснованных </w:t>
            </w:r>
            <w:r w:rsidRPr="00086C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 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 w:rsidR="00711A49" w:rsidRPr="00086C7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>Тбили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>с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="00711A49" w:rsidRPr="00086C7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3E6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и должностных лиц, допускает ли возможность избирательного применения норм;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</w:pPr>
            <w:r w:rsidRPr="00086C79">
              <w:rPr>
                <w:rFonts w:ascii="Times New Roman" w:hAnsi="Times New Roman"/>
                <w:sz w:val="28"/>
                <w:szCs w:val="28"/>
              </w:rPr>
              <w:t>соответствует ли</w:t>
            </w:r>
            <w:r w:rsidR="00F701A8">
              <w:rPr>
                <w:rFonts w:ascii="Times New Roman" w:hAnsi="Times New Roman"/>
                <w:sz w:val="28"/>
                <w:szCs w:val="28"/>
              </w:rPr>
              <w:t xml:space="preserve"> положения проекта муниципального нормативного пр</w:t>
            </w:r>
            <w:r w:rsidR="00F701A8">
              <w:rPr>
                <w:rFonts w:ascii="Times New Roman" w:hAnsi="Times New Roman"/>
                <w:sz w:val="28"/>
                <w:szCs w:val="28"/>
              </w:rPr>
              <w:t>а</w:t>
            </w:r>
            <w:r w:rsidR="00F701A8">
              <w:rPr>
                <w:rFonts w:ascii="Times New Roman" w:hAnsi="Times New Roman"/>
                <w:sz w:val="28"/>
                <w:szCs w:val="28"/>
              </w:rPr>
              <w:t>вового акта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обычаям деловой практики, сложившейся в отрасли, либо сущес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т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вующим международным практикам, используемым в данный момент.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регулирования в части невозможности исполнения </w:t>
            </w:r>
            <w:proofErr w:type="gramStart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тельской и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конкретные прим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gramStart"/>
            <w:r w:rsidR="00F701A8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и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возника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</w:t>
            </w:r>
          </w:p>
          <w:p w:rsidR="002B35FD" w:rsidRPr="00086C79" w:rsidRDefault="002B35FD" w:rsidP="00F701A8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 юридические лица в сфере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и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10. Какие, на Ваш взгляд, могут возникнуть проблемы и трудности в осущ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ствлении контроля за соблюдением требований и норм, вводимых данным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ниципальным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нормативным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актом? Является ли предлагаемое пр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вовое регулирование недискриминационным по отношению ко всем его адр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сатам, то есть все ли потенциальные адресаты правового регулирования ок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жутся в одинаковых условиях после его введения?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за соблюдением требований вновь вводимого правового регулирования различными группами адресатов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проекта муниципального нормативного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(если да, какова его продолжительность), какие ограничения по срокам введения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12. Какие, на Ваш взгляд, целесообразно применить исключения по введ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F701A8"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в отношении отдельных групп лиц? Приведите соответствующее обоснование.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DE" w:rsidRDefault="008B7DDE">
      <w:r>
        <w:separator/>
      </w:r>
    </w:p>
  </w:endnote>
  <w:endnote w:type="continuationSeparator" w:id="0">
    <w:p w:rsidR="008B7DDE" w:rsidRDefault="008B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DE" w:rsidRDefault="008B7DDE">
      <w:r>
        <w:separator/>
      </w:r>
    </w:p>
  </w:footnote>
  <w:footnote w:type="continuationSeparator" w:id="0">
    <w:p w:rsidR="008B7DDE" w:rsidRDefault="008B7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65349"/>
    <w:rsid w:val="0007445B"/>
    <w:rsid w:val="00086C79"/>
    <w:rsid w:val="000942DE"/>
    <w:rsid w:val="0009460E"/>
    <w:rsid w:val="000A34D9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90684"/>
    <w:rsid w:val="00196C35"/>
    <w:rsid w:val="001A39CF"/>
    <w:rsid w:val="001C0F94"/>
    <w:rsid w:val="001C26E9"/>
    <w:rsid w:val="001F4BDC"/>
    <w:rsid w:val="002001A8"/>
    <w:rsid w:val="00203D81"/>
    <w:rsid w:val="002060EF"/>
    <w:rsid w:val="00221309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911E2"/>
    <w:rsid w:val="002A1B60"/>
    <w:rsid w:val="002A65CB"/>
    <w:rsid w:val="002B13D0"/>
    <w:rsid w:val="002B35FD"/>
    <w:rsid w:val="002F423A"/>
    <w:rsid w:val="00316100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3018"/>
    <w:rsid w:val="00405990"/>
    <w:rsid w:val="004065C2"/>
    <w:rsid w:val="0041409D"/>
    <w:rsid w:val="00420E8F"/>
    <w:rsid w:val="00436942"/>
    <w:rsid w:val="00437380"/>
    <w:rsid w:val="00446118"/>
    <w:rsid w:val="00462A1D"/>
    <w:rsid w:val="00464163"/>
    <w:rsid w:val="00466235"/>
    <w:rsid w:val="004D758E"/>
    <w:rsid w:val="004F1839"/>
    <w:rsid w:val="00500AE5"/>
    <w:rsid w:val="005118B0"/>
    <w:rsid w:val="0053259A"/>
    <w:rsid w:val="0053484D"/>
    <w:rsid w:val="00534A5F"/>
    <w:rsid w:val="0054417C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119E8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033A8"/>
    <w:rsid w:val="00711A49"/>
    <w:rsid w:val="0073711B"/>
    <w:rsid w:val="0075705B"/>
    <w:rsid w:val="00757AED"/>
    <w:rsid w:val="00766C0F"/>
    <w:rsid w:val="00767924"/>
    <w:rsid w:val="00772BE2"/>
    <w:rsid w:val="00791603"/>
    <w:rsid w:val="007A045C"/>
    <w:rsid w:val="007D023E"/>
    <w:rsid w:val="007E5D49"/>
    <w:rsid w:val="007F1CBE"/>
    <w:rsid w:val="007F6B5C"/>
    <w:rsid w:val="007F6FF1"/>
    <w:rsid w:val="00822D89"/>
    <w:rsid w:val="00852832"/>
    <w:rsid w:val="008647B2"/>
    <w:rsid w:val="008927CD"/>
    <w:rsid w:val="008B7DDE"/>
    <w:rsid w:val="008C71FE"/>
    <w:rsid w:val="008D0541"/>
    <w:rsid w:val="008D0E9B"/>
    <w:rsid w:val="00906118"/>
    <w:rsid w:val="00960B9F"/>
    <w:rsid w:val="0096591F"/>
    <w:rsid w:val="009725B3"/>
    <w:rsid w:val="00974C1A"/>
    <w:rsid w:val="0099507E"/>
    <w:rsid w:val="009C169C"/>
    <w:rsid w:val="009D0CC9"/>
    <w:rsid w:val="009F7F05"/>
    <w:rsid w:val="00A30C2A"/>
    <w:rsid w:val="00A36BCD"/>
    <w:rsid w:val="00A559A8"/>
    <w:rsid w:val="00A6270D"/>
    <w:rsid w:val="00A825D3"/>
    <w:rsid w:val="00A82A94"/>
    <w:rsid w:val="00A904B9"/>
    <w:rsid w:val="00A977B0"/>
    <w:rsid w:val="00AA7474"/>
    <w:rsid w:val="00AB14FF"/>
    <w:rsid w:val="00AB2C16"/>
    <w:rsid w:val="00AD0AC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65068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2368"/>
    <w:rsid w:val="00C657E2"/>
    <w:rsid w:val="00C66A89"/>
    <w:rsid w:val="00C8586C"/>
    <w:rsid w:val="00C94E9D"/>
    <w:rsid w:val="00CC5DE6"/>
    <w:rsid w:val="00CC65D3"/>
    <w:rsid w:val="00CD336B"/>
    <w:rsid w:val="00CF7A9A"/>
    <w:rsid w:val="00D00194"/>
    <w:rsid w:val="00D0406B"/>
    <w:rsid w:val="00D24594"/>
    <w:rsid w:val="00D251E0"/>
    <w:rsid w:val="00D34DD5"/>
    <w:rsid w:val="00D3739D"/>
    <w:rsid w:val="00D4055C"/>
    <w:rsid w:val="00D50C28"/>
    <w:rsid w:val="00D71FBC"/>
    <w:rsid w:val="00D871AF"/>
    <w:rsid w:val="00D958A0"/>
    <w:rsid w:val="00D97423"/>
    <w:rsid w:val="00D9766B"/>
    <w:rsid w:val="00DA19F2"/>
    <w:rsid w:val="00DB3867"/>
    <w:rsid w:val="00DD684B"/>
    <w:rsid w:val="00DD73E4"/>
    <w:rsid w:val="00DE5E8A"/>
    <w:rsid w:val="00DE620C"/>
    <w:rsid w:val="00DF7284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F76DC"/>
    <w:rsid w:val="00F1415E"/>
    <w:rsid w:val="00F21868"/>
    <w:rsid w:val="00F37903"/>
    <w:rsid w:val="00F402EC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Standard">
    <w:name w:val="Standard"/>
    <w:rsid w:val="00D50C2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A937C-F916-4980-8902-B9344EEF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37</cp:revision>
  <dcterms:created xsi:type="dcterms:W3CDTF">2021-12-06T12:52:00Z</dcterms:created>
  <dcterms:modified xsi:type="dcterms:W3CDTF">2023-06-26T10:10:00Z</dcterms:modified>
</cp:coreProperties>
</file>