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FD" w:rsidRPr="00C5071D" w:rsidRDefault="0066136D" w:rsidP="000F5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  <w:r w:rsidR="002B35FD" w:rsidRPr="00C5071D">
        <w:rPr>
          <w:rFonts w:ascii="Times New Roman" w:hAnsi="Times New Roman"/>
          <w:b/>
          <w:sz w:val="28"/>
          <w:szCs w:val="28"/>
        </w:rPr>
        <w:t xml:space="preserve"> вопросов для проведения публичных консультаций</w:t>
      </w:r>
    </w:p>
    <w:p w:rsidR="002B35FD" w:rsidRPr="00C5071D" w:rsidRDefault="002B35FD" w:rsidP="000F5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29"/>
      </w:tblGrid>
      <w:tr w:rsidR="002B35FD" w:rsidRPr="000F5144" w:rsidTr="002B35FD">
        <w:tc>
          <w:tcPr>
            <w:tcW w:w="9729" w:type="dxa"/>
            <w:tcBorders>
              <w:top w:val="single" w:sz="4" w:space="0" w:color="auto"/>
              <w:bottom w:val="nil"/>
            </w:tcBorders>
          </w:tcPr>
          <w:p w:rsidR="0066136D" w:rsidRPr="0066136D" w:rsidRDefault="00B10645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Перечень</w:t>
            </w:r>
            <w:r w:rsidR="002B35FD"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 вопросов</w:t>
            </w:r>
          </w:p>
          <w:p w:rsidR="0066136D" w:rsidRPr="0066136D" w:rsidRDefault="002B35FD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для проведения публичных консультаций </w:t>
            </w:r>
            <w:proofErr w:type="gramStart"/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по</w:t>
            </w:r>
            <w:proofErr w:type="gramEnd"/>
          </w:p>
          <w:p w:rsidR="002B35FD" w:rsidRPr="00E60944" w:rsidRDefault="00141EBD" w:rsidP="009E6B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F5144">
              <w:rPr>
                <w:rFonts w:ascii="Times New Roman" w:hAnsi="Times New Roman"/>
                <w:sz w:val="28"/>
                <w:szCs w:val="28"/>
              </w:rPr>
              <w:t xml:space="preserve">проекту </w:t>
            </w:r>
            <w:r w:rsidR="001C26E9">
              <w:rPr>
                <w:rFonts w:ascii="Times New Roman" w:hAnsi="Times New Roman"/>
                <w:sz w:val="28"/>
                <w:szCs w:val="28"/>
              </w:rPr>
              <w:t xml:space="preserve">обсуждения 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4D758E">
              <w:rPr>
                <w:rFonts w:ascii="Times New Roman" w:hAnsi="Times New Roman"/>
                <w:sz w:val="28"/>
                <w:szCs w:val="28"/>
              </w:rPr>
              <w:t>а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23E">
              <w:rPr>
                <w:rFonts w:ascii="Times New Roman" w:hAnsi="Times New Roman"/>
                <w:sz w:val="28"/>
                <w:szCs w:val="28"/>
              </w:rPr>
              <w:t>постановления администрации</w:t>
            </w:r>
            <w:r w:rsidR="007D023E" w:rsidRPr="00CF2871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Тбилисский </w:t>
            </w:r>
            <w:r w:rsidR="008F0606" w:rsidRPr="008F0606">
              <w:rPr>
                <w:rFonts w:ascii="Times New Roman" w:hAnsi="Times New Roman"/>
                <w:sz w:val="28"/>
                <w:szCs w:val="28"/>
              </w:rPr>
              <w:t>«</w:t>
            </w:r>
            <w:bookmarkStart w:id="0" w:name="_GoBack"/>
            <w:r w:rsidR="009E6BE1" w:rsidRPr="009E6BE1">
              <w:rPr>
                <w:rFonts w:ascii="Times New Roman" w:hAnsi="Times New Roman"/>
                <w:sz w:val="28"/>
                <w:szCs w:val="28"/>
              </w:rPr>
              <w:t>О внесении изменения в постановление</w:t>
            </w:r>
            <w:r w:rsidR="009E6B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6BE1" w:rsidRPr="009E6BE1">
              <w:rPr>
                <w:rFonts w:ascii="Times New Roman" w:hAnsi="Times New Roman"/>
                <w:sz w:val="28"/>
                <w:szCs w:val="28"/>
              </w:rPr>
              <w:t>администр</w:t>
            </w:r>
            <w:r w:rsidR="009E6BE1" w:rsidRPr="009E6BE1">
              <w:rPr>
                <w:rFonts w:ascii="Times New Roman" w:hAnsi="Times New Roman"/>
                <w:sz w:val="28"/>
                <w:szCs w:val="28"/>
              </w:rPr>
              <w:t>а</w:t>
            </w:r>
            <w:r w:rsidR="009E6BE1" w:rsidRPr="009E6BE1">
              <w:rPr>
                <w:rFonts w:ascii="Times New Roman" w:hAnsi="Times New Roman"/>
                <w:sz w:val="28"/>
                <w:szCs w:val="28"/>
              </w:rPr>
              <w:t xml:space="preserve">ции муниципального образования Тбилисский район от 30 сентября 2019 г. </w:t>
            </w:r>
            <w:r w:rsidR="005843AC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9E6BE1" w:rsidRPr="009E6BE1">
              <w:rPr>
                <w:rFonts w:ascii="Times New Roman" w:hAnsi="Times New Roman"/>
                <w:sz w:val="28"/>
                <w:szCs w:val="28"/>
              </w:rPr>
              <w:t>№ 979</w:t>
            </w:r>
            <w:r w:rsidR="009E6B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6BE1" w:rsidRPr="009E6BE1">
              <w:rPr>
                <w:rFonts w:ascii="Times New Roman" w:hAnsi="Times New Roman"/>
                <w:sz w:val="28"/>
                <w:szCs w:val="28"/>
              </w:rPr>
              <w:t xml:space="preserve"> «Об утверждении административного регламента  предоставления м</w:t>
            </w:r>
            <w:r w:rsidR="009E6BE1" w:rsidRPr="009E6BE1">
              <w:rPr>
                <w:rFonts w:ascii="Times New Roman" w:hAnsi="Times New Roman"/>
                <w:sz w:val="28"/>
                <w:szCs w:val="28"/>
              </w:rPr>
              <w:t>у</w:t>
            </w:r>
            <w:r w:rsidR="009E6BE1" w:rsidRPr="009E6BE1">
              <w:rPr>
                <w:rFonts w:ascii="Times New Roman" w:hAnsi="Times New Roman"/>
                <w:sz w:val="28"/>
                <w:szCs w:val="28"/>
              </w:rPr>
              <w:t>ниципальной услуги «Согласование переустройства и (или) перепланировки                                помещения в многоквартирном д</w:t>
            </w:r>
            <w:r w:rsidR="009E6BE1" w:rsidRPr="009E6BE1">
              <w:rPr>
                <w:rFonts w:ascii="Times New Roman" w:hAnsi="Times New Roman"/>
                <w:sz w:val="28"/>
                <w:szCs w:val="28"/>
              </w:rPr>
              <w:t>о</w:t>
            </w:r>
            <w:r w:rsidR="009E6BE1" w:rsidRPr="009E6BE1">
              <w:rPr>
                <w:rFonts w:ascii="Times New Roman" w:hAnsi="Times New Roman"/>
                <w:sz w:val="28"/>
                <w:szCs w:val="28"/>
              </w:rPr>
              <w:t>ме</w:t>
            </w:r>
            <w:bookmarkEnd w:id="0"/>
            <w:r w:rsidR="009E6BE1" w:rsidRPr="009E6BE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B35FD" w:rsidRPr="005558DE" w:rsidTr="002B35FD">
        <w:tc>
          <w:tcPr>
            <w:tcW w:w="9729" w:type="dxa"/>
            <w:tcBorders>
              <w:top w:val="nil"/>
            </w:tcBorders>
            <w:vAlign w:val="bottom"/>
          </w:tcPr>
          <w:p w:rsidR="002B35FD" w:rsidRPr="00141EBD" w:rsidRDefault="000A34D9" w:rsidP="00E50C3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на</w:t>
            </w:r>
            <w:r w:rsidR="00DF7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tbl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A34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r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позднее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B0659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8F060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01E25" w:rsidRPr="00601E2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D0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3E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 года. Замечания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и (или)  пред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ложения, </w:t>
            </w:r>
            <w:proofErr w:type="gramStart"/>
            <w:r w:rsidR="00A36BCD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proofErr w:type="gramEnd"/>
            <w:r w:rsidR="00A36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после указанного срока, а также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ленные </w:t>
            </w:r>
            <w:r w:rsidR="00334C5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не в соответствии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с настоящей формой, рассмотрению не подлежат</w:t>
            </w: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5558DE" w:rsidRDefault="002B35FD" w:rsidP="002B35FD">
            <w:pPr>
              <w:pStyle w:val="ConsPlusNormal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правовое регулирование? Актуальна ли данная проблема сегодня?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2. Обосновал ли разработчик необходимость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лирования? Соответствует ли цель предлагаемого правового регулирования проблеме,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3. Является ли выбранный вариант решения проблемы оптимальным (в том числе с точки зрения выгод и издержек для общества в целом)?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 иные варианты достижения заявленных целей правового р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гулирования? Если да - выделите те из них, которые, по Вашему мнению, были бы менее затратны и (или) более эффективны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53259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 xml:space="preserve"> иной эконом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>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будут затронуты предлагаемым правовым регулирован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ем (по видам субъектов, по отраслям, по количеству таких субъектов в мун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ципальном образовании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 и прочее)?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5. Повлияет ли введение предлагаемого правового регулирования на конк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рентную среду в отрасли, будет ли способствовать изменению расстановки сил в отрасли? Если да, то как? Приведите, по возможности, количественные оце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E5700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6. Оцените, насколько полно и точно отражены </w:t>
            </w:r>
            <w:r w:rsidR="00E57003" w:rsidRPr="00E57003">
              <w:rPr>
                <w:rFonts w:ascii="Times New Roman" w:hAnsi="Times New Roman" w:cs="Times New Roman"/>
                <w:sz w:val="28"/>
                <w:szCs w:val="28"/>
              </w:rPr>
              <w:t>обязательные требования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700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обязанности,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субъектов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регулирования, а также насколько понятно прописаны административные процедуры, реализуемые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ганами местного самоуправления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562DAE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, насколько точно и недвусмысленно прописаны властные функции и полномочия?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Считаете ли Вы, что предлагаемые нормы не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соответствуют или противоречат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rPr>
          <w:trHeight w:val="264"/>
        </w:trPr>
        <w:tc>
          <w:tcPr>
            <w:tcW w:w="9729" w:type="dxa"/>
          </w:tcPr>
          <w:p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7. 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о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86C79">
              <w:rPr>
                <w:rFonts w:ascii="Times New Roman" w:hAnsi="Times New Roman"/>
                <w:sz w:val="28"/>
                <w:szCs w:val="28"/>
              </w:rPr>
              <w:t>имеется ли смысловое противоречие с целями правового регулирования или существующей проблемой либо положение не способствует</w:t>
            </w:r>
            <w:proofErr w:type="gramEnd"/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достижению целей регулирования;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имеются ли технические ошибки;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приводит ли исполнение положений 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к избыточны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действиям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или, наоборот, ограничивает действия </w:t>
            </w:r>
            <w:r w:rsidR="000A7A08">
              <w:rPr>
                <w:rFonts w:ascii="Times New Roman" w:hAnsi="Times New Roman"/>
                <w:sz w:val="28"/>
                <w:szCs w:val="28"/>
              </w:rPr>
              <w:t>физич</w:t>
            </w:r>
            <w:r w:rsidR="000A7A08">
              <w:rPr>
                <w:rFonts w:ascii="Times New Roman" w:hAnsi="Times New Roman"/>
                <w:sz w:val="28"/>
                <w:szCs w:val="28"/>
              </w:rPr>
              <w:t>е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ских и юридических лиц 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в сфере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исполнение положени</w:t>
            </w:r>
            <w:r w:rsidR="00AA42D7">
              <w:rPr>
                <w:rFonts w:ascii="Times New Roman" w:hAnsi="Times New Roman"/>
                <w:sz w:val="28"/>
                <w:szCs w:val="28"/>
              </w:rPr>
              <w:t>й проекта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2D7" w:rsidRPr="00AA42D7">
              <w:rPr>
                <w:rFonts w:ascii="Times New Roman" w:hAnsi="Times New Roman"/>
                <w:sz w:val="28"/>
                <w:szCs w:val="28"/>
              </w:rPr>
              <w:t xml:space="preserve">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к возникновению </w:t>
            </w:r>
            <w:r w:rsidRPr="00E57003">
              <w:rPr>
                <w:rFonts w:ascii="Times New Roman" w:hAnsi="Times New Roman"/>
                <w:sz w:val="28"/>
                <w:szCs w:val="28"/>
              </w:rPr>
              <w:t xml:space="preserve">избыточных обязанностей </w:t>
            </w:r>
            <w:r w:rsidR="009200BD">
              <w:rPr>
                <w:rFonts w:ascii="Times New Roman" w:hAnsi="Times New Roman"/>
                <w:sz w:val="28"/>
                <w:szCs w:val="28"/>
              </w:rPr>
              <w:t>для</w:t>
            </w:r>
            <w:r w:rsidR="009200BD">
              <w:t xml:space="preserve"> 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физических и юридич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е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ских лиц в сфере предпринимательской и иной экономической деятельности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, к необоснованному существенному росту отдельных видов затрат или появл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нию новых необоснованных видов затрат;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устанавливается ли положени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ями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обоснованн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ы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 ограничени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выбора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физических и юридических лиц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в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сфере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создает ли исполнение положений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правового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существенные риски ведения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деятельности, способствует ли возникновению необоснованных прав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район</w:t>
            </w:r>
            <w:r w:rsidR="00E812E4"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 должностных лиц, допускает ли возможность избир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тельного применения норм;</w:t>
            </w:r>
          </w:p>
          <w:p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к невозможности совершения законных действий предпр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нимателей или инвесторов (например, в связи с отсутствием требуемой новым правовым регулированием инфраструктуры, организационных или технич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ских условий, технологий);</w:t>
            </w:r>
          </w:p>
          <w:p w:rsidR="002B35FD" w:rsidRPr="00086C79" w:rsidRDefault="002B35FD" w:rsidP="00917120">
            <w:pPr>
              <w:spacing w:after="0" w:line="240" w:lineRule="auto"/>
              <w:ind w:firstLine="709"/>
              <w:jc w:val="both"/>
            </w:pPr>
            <w:r w:rsidRPr="00086C79">
              <w:rPr>
                <w:rFonts w:ascii="Times New Roman" w:hAnsi="Times New Roman"/>
                <w:sz w:val="28"/>
                <w:szCs w:val="28"/>
              </w:rPr>
              <w:t>соответствует ли</w:t>
            </w:r>
            <w:r w:rsidR="00F701A8">
              <w:rPr>
                <w:rFonts w:ascii="Times New Roman" w:hAnsi="Times New Roman"/>
                <w:sz w:val="28"/>
                <w:szCs w:val="28"/>
              </w:rPr>
              <w:t xml:space="preserve"> положения проекта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обычаям деловой практики, сложившейся в отрасли, либо существующим ме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ж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дународным практикам, используемым в данный момент.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F701A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8. К каким последствиям может привести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регулирования в части невозможности исполнения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физическими</w:t>
            </w:r>
            <w:proofErr w:type="gram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и юридич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скими лицами дополнительных обязанностей, возникновения избыточных 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министративных и иных ограничений и обязанностей в сфере предприним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деятельности? Приведите конкретные прим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ры.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9. Оцените издержки (упущенную выгоду) </w:t>
            </w:r>
            <w:proofErr w:type="gramStart"/>
            <w:r w:rsidR="00F701A8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proofErr w:type="gramEnd"/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и юридических лиц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возника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щие при введении предлагаемого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регулирования.</w:t>
            </w:r>
          </w:p>
          <w:p w:rsidR="002B35FD" w:rsidRPr="00086C79" w:rsidRDefault="002B35FD" w:rsidP="00F701A8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Отдельно укажите временные издержки, которые понесут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тельности вследствие необходимости соблюдения административных проц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дур, предусмотренных проектом предлагаемого правового регулирования. 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кие из указанных издержек Вы считаете избыточными (бесполезными) и поч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му? </w:t>
            </w:r>
            <w:proofErr w:type="gram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Если возможно, оцените затраты по выполнению вновь вводимых требов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ний количественно (в часах рабочего времени, в денежном эквиваленте и пр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чее).</w:t>
            </w:r>
            <w:proofErr w:type="gramEnd"/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10. Какие, на Ваш взгляд, могут возникнуть проблемы и трудности в ос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ществлении контроля за соблюдением требований и норм, вводимых данным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муниципальным правовым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актом? Является ли предлагаемое правовое регул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рование недискриминационным по отношению ко всем его адресатам, то есть все ли потенциальные адресаты правового регулирования окажутся в одинак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вых условиях после его введения?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Предусмотрен ли в нем механизм защиты прав хозяйствующих субъектов?</w:t>
            </w:r>
          </w:p>
          <w:p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ли, на Ваш взгляд, особенности при контроле за соблюдением требований вновь вводимого правового регулирования различными группами адресатов регулирования?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11. Требуется ли переходный период для вступления в силу предлагаемого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(если да, какова его продолжител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ность), какие ограничения по срокам введения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рег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лирования необходимо учесть?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12. Какие, на Ваш взгляд, целесообразно применить исключения по введ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нию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="00F701A8"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 в отношении отдельных групп лиц? Приведите соответствующее обоснование.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13. Специальные вопросы, касающиеся конкретных положений и норм ра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сматриваемого проекта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правового 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 которые разработчику необходимо прояс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нить.</w:t>
            </w:r>
          </w:p>
        </w:tc>
      </w:tr>
      <w:tr w:rsidR="002B35FD" w:rsidRPr="00086C79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D83BFD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:rsidR="002B35FD" w:rsidRPr="0059506F" w:rsidRDefault="002B35FD" w:rsidP="008F06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Иные предложения и замечания, которые, по Вашему мнению, целесообразо учесть в рамках оценки регулирующего воздействия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35FD" w:rsidRPr="00D83BFD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:rsidR="002B35FD" w:rsidRPr="0059506F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5FD" w:rsidRDefault="002B35FD" w:rsidP="002B35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03018" w:rsidRDefault="00403018"/>
    <w:sectPr w:rsidR="00403018" w:rsidSect="00FF17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80A" w:rsidRDefault="00F6080A">
      <w:r>
        <w:separator/>
      </w:r>
    </w:p>
  </w:endnote>
  <w:endnote w:type="continuationSeparator" w:id="0">
    <w:p w:rsidR="00F6080A" w:rsidRDefault="00F60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80A" w:rsidRDefault="00F6080A">
      <w:r>
        <w:separator/>
      </w:r>
    </w:p>
  </w:footnote>
  <w:footnote w:type="continuationSeparator" w:id="0">
    <w:p w:rsidR="00F6080A" w:rsidRDefault="00F60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5FD"/>
    <w:rsid w:val="00017723"/>
    <w:rsid w:val="000204AF"/>
    <w:rsid w:val="0002091C"/>
    <w:rsid w:val="00020A92"/>
    <w:rsid w:val="00065349"/>
    <w:rsid w:val="0007445B"/>
    <w:rsid w:val="00086C79"/>
    <w:rsid w:val="000942DE"/>
    <w:rsid w:val="0009460E"/>
    <w:rsid w:val="000A34D9"/>
    <w:rsid w:val="000A7A08"/>
    <w:rsid w:val="000B0659"/>
    <w:rsid w:val="000B233C"/>
    <w:rsid w:val="000B589C"/>
    <w:rsid w:val="000D2360"/>
    <w:rsid w:val="000D54CF"/>
    <w:rsid w:val="000E4D66"/>
    <w:rsid w:val="000F5144"/>
    <w:rsid w:val="00133FD3"/>
    <w:rsid w:val="00141EBD"/>
    <w:rsid w:val="00152B76"/>
    <w:rsid w:val="0015686D"/>
    <w:rsid w:val="0016591F"/>
    <w:rsid w:val="00165CDC"/>
    <w:rsid w:val="001677B8"/>
    <w:rsid w:val="00182420"/>
    <w:rsid w:val="001824D2"/>
    <w:rsid w:val="00190684"/>
    <w:rsid w:val="00196C35"/>
    <w:rsid w:val="001A39CF"/>
    <w:rsid w:val="001C0F94"/>
    <w:rsid w:val="001C26E9"/>
    <w:rsid w:val="001F4BDC"/>
    <w:rsid w:val="002001A8"/>
    <w:rsid w:val="00203D81"/>
    <w:rsid w:val="002060EF"/>
    <w:rsid w:val="00221309"/>
    <w:rsid w:val="00227B76"/>
    <w:rsid w:val="0023353C"/>
    <w:rsid w:val="002358EF"/>
    <w:rsid w:val="0024314A"/>
    <w:rsid w:val="0026322B"/>
    <w:rsid w:val="00263608"/>
    <w:rsid w:val="00272AEA"/>
    <w:rsid w:val="00272EBB"/>
    <w:rsid w:val="00281AD1"/>
    <w:rsid w:val="002911E2"/>
    <w:rsid w:val="002A1B60"/>
    <w:rsid w:val="002B13D0"/>
    <w:rsid w:val="002B35FD"/>
    <w:rsid w:val="002F423A"/>
    <w:rsid w:val="00316100"/>
    <w:rsid w:val="00334C53"/>
    <w:rsid w:val="00340D32"/>
    <w:rsid w:val="00342120"/>
    <w:rsid w:val="00343931"/>
    <w:rsid w:val="0036643D"/>
    <w:rsid w:val="00393607"/>
    <w:rsid w:val="003A1441"/>
    <w:rsid w:val="003A70D9"/>
    <w:rsid w:val="003B1E09"/>
    <w:rsid w:val="003B3FBA"/>
    <w:rsid w:val="003B7529"/>
    <w:rsid w:val="003E1485"/>
    <w:rsid w:val="003E691B"/>
    <w:rsid w:val="003F7803"/>
    <w:rsid w:val="00403018"/>
    <w:rsid w:val="00405990"/>
    <w:rsid w:val="004065C2"/>
    <w:rsid w:val="00411D84"/>
    <w:rsid w:val="0041409D"/>
    <w:rsid w:val="00420E8F"/>
    <w:rsid w:val="00436942"/>
    <w:rsid w:val="00437380"/>
    <w:rsid w:val="00446118"/>
    <w:rsid w:val="00462A1D"/>
    <w:rsid w:val="00464163"/>
    <w:rsid w:val="004B725C"/>
    <w:rsid w:val="004C09C9"/>
    <w:rsid w:val="004D758E"/>
    <w:rsid w:val="004F1839"/>
    <w:rsid w:val="00500AE5"/>
    <w:rsid w:val="005118B0"/>
    <w:rsid w:val="0053259A"/>
    <w:rsid w:val="0053484D"/>
    <w:rsid w:val="00534A5F"/>
    <w:rsid w:val="0054417C"/>
    <w:rsid w:val="00554A30"/>
    <w:rsid w:val="005558DE"/>
    <w:rsid w:val="0056112A"/>
    <w:rsid w:val="00562DAE"/>
    <w:rsid w:val="0056558B"/>
    <w:rsid w:val="00566B28"/>
    <w:rsid w:val="005843AC"/>
    <w:rsid w:val="005B1A28"/>
    <w:rsid w:val="005C565B"/>
    <w:rsid w:val="00601E25"/>
    <w:rsid w:val="00601E32"/>
    <w:rsid w:val="00602B4A"/>
    <w:rsid w:val="00621F7F"/>
    <w:rsid w:val="006366BA"/>
    <w:rsid w:val="00653130"/>
    <w:rsid w:val="00656144"/>
    <w:rsid w:val="0066136D"/>
    <w:rsid w:val="00681033"/>
    <w:rsid w:val="0069243C"/>
    <w:rsid w:val="006A3BC9"/>
    <w:rsid w:val="006C2338"/>
    <w:rsid w:val="006D1793"/>
    <w:rsid w:val="00711A49"/>
    <w:rsid w:val="0073711B"/>
    <w:rsid w:val="0075705B"/>
    <w:rsid w:val="00757AED"/>
    <w:rsid w:val="00766C0F"/>
    <w:rsid w:val="00767924"/>
    <w:rsid w:val="007713C8"/>
    <w:rsid w:val="00772BE2"/>
    <w:rsid w:val="00791603"/>
    <w:rsid w:val="007A045C"/>
    <w:rsid w:val="007D023E"/>
    <w:rsid w:val="007E5D49"/>
    <w:rsid w:val="007F1CBE"/>
    <w:rsid w:val="007F6B5C"/>
    <w:rsid w:val="007F6FF1"/>
    <w:rsid w:val="00822D89"/>
    <w:rsid w:val="00852832"/>
    <w:rsid w:val="008647B2"/>
    <w:rsid w:val="008927CD"/>
    <w:rsid w:val="008A4BC4"/>
    <w:rsid w:val="008C71FE"/>
    <w:rsid w:val="008D0541"/>
    <w:rsid w:val="008D0E9B"/>
    <w:rsid w:val="008F0606"/>
    <w:rsid w:val="00906118"/>
    <w:rsid w:val="00917120"/>
    <w:rsid w:val="009200BD"/>
    <w:rsid w:val="00933AA3"/>
    <w:rsid w:val="0094741B"/>
    <w:rsid w:val="00954721"/>
    <w:rsid w:val="00960B9F"/>
    <w:rsid w:val="0096591F"/>
    <w:rsid w:val="009725B3"/>
    <w:rsid w:val="00974C1A"/>
    <w:rsid w:val="0099507E"/>
    <w:rsid w:val="009C169C"/>
    <w:rsid w:val="009E6BE1"/>
    <w:rsid w:val="009F7F05"/>
    <w:rsid w:val="00A30C2A"/>
    <w:rsid w:val="00A36BCD"/>
    <w:rsid w:val="00A44553"/>
    <w:rsid w:val="00A6270D"/>
    <w:rsid w:val="00A825D3"/>
    <w:rsid w:val="00A82A94"/>
    <w:rsid w:val="00A904B9"/>
    <w:rsid w:val="00A977B0"/>
    <w:rsid w:val="00AA42D7"/>
    <w:rsid w:val="00AA7474"/>
    <w:rsid w:val="00AB14FF"/>
    <w:rsid w:val="00AB2C16"/>
    <w:rsid w:val="00AD0AC9"/>
    <w:rsid w:val="00B04BF4"/>
    <w:rsid w:val="00B10645"/>
    <w:rsid w:val="00B21527"/>
    <w:rsid w:val="00B23BC4"/>
    <w:rsid w:val="00B25589"/>
    <w:rsid w:val="00B36ADB"/>
    <w:rsid w:val="00B42840"/>
    <w:rsid w:val="00B57C1F"/>
    <w:rsid w:val="00B57EEE"/>
    <w:rsid w:val="00B70C36"/>
    <w:rsid w:val="00B73E4C"/>
    <w:rsid w:val="00BD7E3B"/>
    <w:rsid w:val="00BE42E0"/>
    <w:rsid w:val="00BE6819"/>
    <w:rsid w:val="00C04E2B"/>
    <w:rsid w:val="00C23DC8"/>
    <w:rsid w:val="00C3311D"/>
    <w:rsid w:val="00C427F8"/>
    <w:rsid w:val="00C475A4"/>
    <w:rsid w:val="00C5071D"/>
    <w:rsid w:val="00C52BD2"/>
    <w:rsid w:val="00C657E2"/>
    <w:rsid w:val="00C8586C"/>
    <w:rsid w:val="00C94E9D"/>
    <w:rsid w:val="00CC5DE6"/>
    <w:rsid w:val="00CC65D3"/>
    <w:rsid w:val="00CF7A9A"/>
    <w:rsid w:val="00D00194"/>
    <w:rsid w:val="00D0406B"/>
    <w:rsid w:val="00D24594"/>
    <w:rsid w:val="00D251E0"/>
    <w:rsid w:val="00D34DD5"/>
    <w:rsid w:val="00D3739D"/>
    <w:rsid w:val="00D4055C"/>
    <w:rsid w:val="00D71FBC"/>
    <w:rsid w:val="00D958A0"/>
    <w:rsid w:val="00D97423"/>
    <w:rsid w:val="00D9766B"/>
    <w:rsid w:val="00DA19F2"/>
    <w:rsid w:val="00DB3867"/>
    <w:rsid w:val="00DD684B"/>
    <w:rsid w:val="00DD73E4"/>
    <w:rsid w:val="00DE620C"/>
    <w:rsid w:val="00DF7284"/>
    <w:rsid w:val="00E02AC2"/>
    <w:rsid w:val="00E16565"/>
    <w:rsid w:val="00E22B76"/>
    <w:rsid w:val="00E24DD9"/>
    <w:rsid w:val="00E25787"/>
    <w:rsid w:val="00E31CB9"/>
    <w:rsid w:val="00E34038"/>
    <w:rsid w:val="00E40927"/>
    <w:rsid w:val="00E50C31"/>
    <w:rsid w:val="00E53F06"/>
    <w:rsid w:val="00E57003"/>
    <w:rsid w:val="00E60944"/>
    <w:rsid w:val="00E812E4"/>
    <w:rsid w:val="00EA2BDC"/>
    <w:rsid w:val="00EA35E3"/>
    <w:rsid w:val="00EB6A0B"/>
    <w:rsid w:val="00EE6A4C"/>
    <w:rsid w:val="00EF76DC"/>
    <w:rsid w:val="00F1415E"/>
    <w:rsid w:val="00F21868"/>
    <w:rsid w:val="00F37903"/>
    <w:rsid w:val="00F402EC"/>
    <w:rsid w:val="00F546E1"/>
    <w:rsid w:val="00F6080A"/>
    <w:rsid w:val="00F701A8"/>
    <w:rsid w:val="00F76DCA"/>
    <w:rsid w:val="00F800B3"/>
    <w:rsid w:val="00FD5993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5FD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5F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B35FD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97BC6-20D1-4315-B155-E88573014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RePack by SPecialiST</cp:lastModifiedBy>
  <cp:revision>42</cp:revision>
  <dcterms:created xsi:type="dcterms:W3CDTF">2021-12-06T12:52:00Z</dcterms:created>
  <dcterms:modified xsi:type="dcterms:W3CDTF">2026-07-23T11:57:00Z</dcterms:modified>
</cp:coreProperties>
</file>