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90" w:rsidRPr="006B2190" w:rsidRDefault="006B2190" w:rsidP="006B219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2190">
        <w:rPr>
          <w:rStyle w:val="FontStyle14"/>
          <w:b/>
          <w:sz w:val="22"/>
          <w:szCs w:val="22"/>
        </w:rPr>
        <w:t>Непубличное акционерное общество «Корпорация развития Краснодарского края»</w:t>
      </w:r>
      <w:r w:rsidRPr="006B2190">
        <w:rPr>
          <w:rFonts w:ascii="Times New Roman" w:hAnsi="Times New Roman"/>
        </w:rPr>
        <w:t xml:space="preserve">, </w:t>
      </w:r>
      <w:r w:rsidR="006F0724">
        <w:rPr>
          <w:rFonts w:ascii="Times New Roman" w:hAnsi="Times New Roman"/>
        </w:rPr>
        <w:t xml:space="preserve">являясь Партнером Фонда развития бизнеса Краснодарского края предлагает в рамках государственной программы по поддержке субъектов малого и среднего предпринимательства бесплатные консультации по телефону, электронной почте или при личном обращение </w:t>
      </w:r>
      <w:r w:rsidR="004009F8">
        <w:rPr>
          <w:rFonts w:ascii="Times New Roman" w:hAnsi="Times New Roman"/>
        </w:rPr>
        <w:t xml:space="preserve">для предпринимателей и организаций Краснодарского края </w:t>
      </w:r>
      <w:r w:rsidR="006F0724">
        <w:rPr>
          <w:rFonts w:ascii="Times New Roman" w:hAnsi="Times New Roman"/>
        </w:rPr>
        <w:t>по направлениям:</w:t>
      </w:r>
    </w:p>
    <w:p w:rsidR="006B2190" w:rsidRPr="00261108" w:rsidRDefault="006B2190" w:rsidP="006B21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5743" w:type="pct"/>
        <w:tblInd w:w="-856" w:type="dxa"/>
        <w:tblLook w:val="00A0" w:firstRow="1" w:lastRow="0" w:firstColumn="1" w:lastColumn="0" w:noHBand="0" w:noVBand="0"/>
      </w:tblPr>
      <w:tblGrid>
        <w:gridCol w:w="503"/>
        <w:gridCol w:w="6444"/>
        <w:gridCol w:w="4111"/>
      </w:tblGrid>
      <w:tr w:rsidR="001F340E" w:rsidRPr="00D20D50" w:rsidTr="004009F8">
        <w:tc>
          <w:tcPr>
            <w:tcW w:w="227" w:type="pct"/>
            <w:vAlign w:val="center"/>
          </w:tcPr>
          <w:p w:rsidR="001F340E" w:rsidRPr="00D20D50" w:rsidRDefault="001F340E" w:rsidP="006B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4" w:type="pct"/>
            <w:vAlign w:val="center"/>
          </w:tcPr>
          <w:p w:rsidR="001F340E" w:rsidRPr="00D20D50" w:rsidRDefault="001F340E" w:rsidP="006B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859" w:type="pct"/>
            <w:vAlign w:val="center"/>
          </w:tcPr>
          <w:p w:rsidR="001F340E" w:rsidRPr="00D20D50" w:rsidRDefault="001F340E" w:rsidP="006B2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эксперта-консультанта</w:t>
            </w:r>
          </w:p>
        </w:tc>
      </w:tr>
      <w:tr w:rsidR="001F340E" w:rsidRPr="00D20D50" w:rsidTr="004009F8">
        <w:tc>
          <w:tcPr>
            <w:tcW w:w="227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4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вопросам финансового планирования деятельности субъектов малого и среднего предпринимательства, включая консультации по направлениям: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бюджетирование,</w:t>
            </w:r>
          </w:p>
          <w:p w:rsidR="001F340E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оптимизация налогообложения,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организация и/или ведение бухгалтерского учета,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привлечение инвестиций и займов,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иное, относящееся к вопросам финансового планирования деятельности субъектов малого и среднего предпринимательства (кроме консультаций по вопросам выбора системы налогообложения)</w:t>
            </w:r>
          </w:p>
        </w:tc>
        <w:tc>
          <w:tcPr>
            <w:tcW w:w="1859" w:type="pct"/>
          </w:tcPr>
          <w:p w:rsidR="00751A93" w:rsidRPr="00751A93" w:rsidRDefault="001F340E" w:rsidP="00751A9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Долженко Юлия Дмитриевна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51A93"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финансист, главный бухгалтер компаний более 12 </w:t>
            </w:r>
            <w:proofErr w:type="gramStart"/>
            <w:r w:rsidR="00751A93"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лет,  аудитор</w:t>
            </w:r>
            <w:proofErr w:type="gramEnd"/>
            <w:r w:rsidR="00751A93"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стаж работы 11 лет, </w:t>
            </w:r>
          </w:p>
          <w:p w:rsidR="00751A93" w:rsidRPr="00751A93" w:rsidRDefault="00751A93" w:rsidP="00751A9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51A93">
              <w:rPr>
                <w:rFonts w:ascii="Arial" w:hAnsi="Arial" w:cs="Arial"/>
                <w:b/>
                <w:sz w:val="20"/>
                <w:szCs w:val="20"/>
              </w:rPr>
              <w:t>ACCA</w:t>
            </w:r>
            <w:r w:rsidRPr="00751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международной финансовой отчетности </w:t>
            </w:r>
            <w:proofErr w:type="spellStart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ДилИФР</w:t>
            </w:r>
            <w:proofErr w:type="spellEnd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русском языке 2012г, </w:t>
            </w:r>
          </w:p>
          <w:p w:rsidR="001F340E" w:rsidRDefault="001F340E" w:rsidP="006B2190">
            <w:pPr>
              <w:pStyle w:val="a4"/>
              <w:tabs>
                <w:tab w:val="left" w:pos="34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A93" w:rsidRDefault="00751A93" w:rsidP="006B2190">
            <w:pPr>
              <w:pStyle w:val="a4"/>
              <w:tabs>
                <w:tab w:val="left" w:pos="34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340E" w:rsidRPr="00D20D50" w:rsidRDefault="001F340E" w:rsidP="006B2190">
            <w:pPr>
              <w:pStyle w:val="a4"/>
              <w:tabs>
                <w:tab w:val="left" w:pos="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0E" w:rsidRPr="00D20D50" w:rsidTr="004009F8">
        <w:tc>
          <w:tcPr>
            <w:tcW w:w="227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4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вопросам правового обеспечения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хозяйства и экологического туризма, включая: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составление и экспертиза договоров, соглашений, учредительных документов, должностных регламентов и инструкций,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обеспечение представительства в судах общей юрисдикции, арбитражном и третейском судах,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составление направляемых в суд документов (исков, отзывов и иных процессуальных документов),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обеспечение представления интересов субъектов малого и среднего предпринимательства в органах государственной власти и органах местного самоуправления при проведении мероприятий по контролю,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иное, относящееся к юридическому сопровождению (кроме юридического сопровождения регистрации юридического лица и физического лица в качестве ИП)</w:t>
            </w:r>
          </w:p>
        </w:tc>
        <w:tc>
          <w:tcPr>
            <w:tcW w:w="1859" w:type="pct"/>
          </w:tcPr>
          <w:p w:rsidR="001F340E" w:rsidRDefault="001F340E" w:rsidP="006B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Кузнецова Ирина Викторовна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51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ООО «Клевер», опыт работы в сфере оказания консультационных услуг более 5 лет</w:t>
            </w:r>
          </w:p>
          <w:p w:rsidR="00751A93" w:rsidRDefault="001F340E" w:rsidP="0075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Мамонова Мария Николаевна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51A93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«Клевер», опыт работы в сфере оказания консультационных услуг более 4 лет</w:t>
            </w:r>
          </w:p>
          <w:p w:rsidR="001F340E" w:rsidRPr="00D20D50" w:rsidRDefault="00751A93" w:rsidP="006B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внештатные консультанты Корпорации развития краснодарского края</w:t>
            </w:r>
          </w:p>
        </w:tc>
      </w:tr>
      <w:tr w:rsidR="001F340E" w:rsidRPr="00D20D50" w:rsidTr="004009F8">
        <w:tc>
          <w:tcPr>
            <w:tcW w:w="227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4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вопросам информационного сопровождения деятельности субъектов малого и среднего предпринимательства, включая консультации по направлениям: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автоматизация бизнес-процессов</w:t>
            </w:r>
            <w:r w:rsidR="00897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71B8">
              <w:rPr>
                <w:rFonts w:ascii="Times New Roman" w:hAnsi="Times New Roman" w:cs="Times New Roman"/>
                <w:sz w:val="20"/>
                <w:szCs w:val="20"/>
              </w:rPr>
              <w:t>1С Бухгалтерия</w:t>
            </w:r>
            <w:bookmarkStart w:id="0" w:name="_GoBack"/>
            <w:bookmarkEnd w:id="0"/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организация электронного документооборота,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иное, относящееся к информационному сопровождению</w:t>
            </w:r>
          </w:p>
        </w:tc>
        <w:tc>
          <w:tcPr>
            <w:tcW w:w="1859" w:type="pct"/>
          </w:tcPr>
          <w:p w:rsidR="00751A93" w:rsidRPr="004009F8" w:rsidRDefault="00751A93" w:rsidP="0040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Цыбусова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Петровна - </w:t>
            </w:r>
            <w:r w:rsidRPr="00751A9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экономического анализа и прогнозирования, доцент ВАК, кандидат экономических наук,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 xml:space="preserve">автор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40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 xml:space="preserve">публикаций.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В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 xml:space="preserve">едет активную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научную и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консультационную деятельность по вопросам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финансового менеджмента, инвестиционного и </w:t>
            </w:r>
            <w:r w:rsidRPr="00751A93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бизнес-планирования и разработке антикризисной инвестиционной и оздоровительной политики предприятий на разных стадиях процедур банкротства</w:t>
            </w:r>
          </w:p>
          <w:p w:rsidR="00751A93" w:rsidRPr="00751A93" w:rsidRDefault="00751A93" w:rsidP="00751A9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Долженко Юлия Дмитриевна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финансист, главный бухгалтер компаний более 12 </w:t>
            </w:r>
            <w:proofErr w:type="gramStart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лет,  аудитор</w:t>
            </w:r>
            <w:proofErr w:type="gramEnd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стаж работы 11 лет, </w:t>
            </w:r>
          </w:p>
          <w:p w:rsidR="00751A93" w:rsidRPr="00751A93" w:rsidRDefault="00751A93" w:rsidP="00751A9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51A93">
              <w:rPr>
                <w:rFonts w:ascii="Arial" w:hAnsi="Arial" w:cs="Arial"/>
                <w:b/>
                <w:sz w:val="20"/>
                <w:szCs w:val="20"/>
              </w:rPr>
              <w:t>ACCA</w:t>
            </w:r>
            <w:r w:rsidRPr="00751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международной финансовой отчетности </w:t>
            </w:r>
            <w:proofErr w:type="spellStart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ДилИФР</w:t>
            </w:r>
            <w:proofErr w:type="spellEnd"/>
            <w:r w:rsidRPr="00751A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русском языке 2012г, </w:t>
            </w:r>
          </w:p>
          <w:p w:rsidR="001F340E" w:rsidRPr="00D20D50" w:rsidRDefault="001F340E" w:rsidP="006B2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40E" w:rsidRPr="00D20D50" w:rsidTr="004009F8">
        <w:tc>
          <w:tcPr>
            <w:tcW w:w="227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4" w:type="pct"/>
          </w:tcPr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подбору персонала, по вопросам применения трудового законодательства Российской Федерации, включая: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оформление необходимых документов для приема персонала на работу,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предоставление доступа к заявкам на подбор персонала,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применение трудового законодательства Российской Федерации,</w:t>
            </w:r>
          </w:p>
          <w:p w:rsidR="001F340E" w:rsidRPr="00D20D50" w:rsidRDefault="001F340E" w:rsidP="006B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D50">
              <w:rPr>
                <w:rFonts w:ascii="Times New Roman" w:hAnsi="Times New Roman" w:cs="Times New Roman"/>
                <w:sz w:val="20"/>
                <w:szCs w:val="20"/>
              </w:rPr>
              <w:t>- иное, относящееся к подбору персонала, трудовому законодательству Российской Федерации</w:t>
            </w:r>
          </w:p>
        </w:tc>
        <w:tc>
          <w:tcPr>
            <w:tcW w:w="1859" w:type="pct"/>
          </w:tcPr>
          <w:p w:rsidR="00751A93" w:rsidRDefault="00751A93" w:rsidP="0075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Кузнецова Ирина Викторовна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ООО «Клевер», опыт работы в сфере оказания консультационных услуг более 5 лет</w:t>
            </w:r>
          </w:p>
          <w:p w:rsidR="00751A93" w:rsidRDefault="00751A93" w:rsidP="0075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Мамонова Мария Николаевна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ООО «Клевер», опыт работы в сфере оказания консультационных услуг более 4 лет</w:t>
            </w:r>
          </w:p>
          <w:p w:rsidR="001F340E" w:rsidRPr="00D20D50" w:rsidRDefault="00751A93" w:rsidP="0075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внештатные консультанты Корпорации развития краснодарского края</w:t>
            </w:r>
          </w:p>
        </w:tc>
      </w:tr>
    </w:tbl>
    <w:p w:rsidR="006B2190" w:rsidRPr="00CE39CE" w:rsidRDefault="006B2190" w:rsidP="006B21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009F8" w:rsidRDefault="006F0724" w:rsidP="006B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09F8">
        <w:rPr>
          <w:rFonts w:ascii="Times New Roman" w:hAnsi="Times New Roman" w:cs="Times New Roman"/>
          <w:b/>
        </w:rPr>
        <w:t xml:space="preserve">УСЛОВИЯ </w:t>
      </w:r>
      <w:r>
        <w:rPr>
          <w:rFonts w:ascii="Times New Roman" w:hAnsi="Times New Roman" w:cs="Times New Roman"/>
        </w:rPr>
        <w:t>и порядок получения бесплатной консультации уточняйте по тел. 88005505008, ил</w:t>
      </w:r>
      <w:r w:rsidR="004009F8">
        <w:rPr>
          <w:rFonts w:ascii="Times New Roman" w:hAnsi="Times New Roman" w:cs="Times New Roman"/>
        </w:rPr>
        <w:t>и</w:t>
      </w:r>
      <w:r w:rsidRPr="006F0724">
        <w:rPr>
          <w:rFonts w:ascii="Times New Roman" w:hAnsi="Times New Roman" w:cs="Times New Roman"/>
        </w:rPr>
        <w:t xml:space="preserve"> </w:t>
      </w:r>
      <w:r w:rsidR="004009F8">
        <w:rPr>
          <w:rFonts w:ascii="Times New Roman" w:hAnsi="Times New Roman" w:cs="Times New Roman"/>
        </w:rPr>
        <w:t xml:space="preserve">по </w:t>
      </w:r>
    </w:p>
    <w:p w:rsidR="006B2190" w:rsidRDefault="006F0724" w:rsidP="006B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4009F8" w:rsidRPr="004009F8">
        <w:rPr>
          <w:rFonts w:ascii="Times New Roman" w:hAnsi="Times New Roman" w:cs="Times New Roman"/>
        </w:rPr>
        <w:t>-</w:t>
      </w:r>
      <w:r w:rsidR="004009F8">
        <w:rPr>
          <w:rFonts w:ascii="Times New Roman" w:hAnsi="Times New Roman" w:cs="Times New Roman"/>
          <w:lang w:val="en-US"/>
        </w:rPr>
        <w:t>mail</w:t>
      </w:r>
      <w:r w:rsidR="004009F8">
        <w:rPr>
          <w:rFonts w:ascii="Times New Roman" w:hAnsi="Times New Roman" w:cs="Times New Roman"/>
        </w:rPr>
        <w:t xml:space="preserve">: </w:t>
      </w:r>
      <w:hyperlink r:id="rId6" w:history="1">
        <w:r w:rsidR="004009F8" w:rsidRPr="00E37AA4">
          <w:rPr>
            <w:rStyle w:val="a7"/>
            <w:rFonts w:ascii="Times New Roman" w:hAnsi="Times New Roman" w:cs="Times New Roman"/>
            <w:lang w:val="en-US"/>
          </w:rPr>
          <w:t>krkk</w:t>
        </w:r>
        <w:r w:rsidR="004009F8" w:rsidRPr="00E37AA4">
          <w:rPr>
            <w:rStyle w:val="a7"/>
            <w:rFonts w:ascii="Times New Roman" w:hAnsi="Times New Roman" w:cs="Times New Roman"/>
          </w:rPr>
          <w:t>@</w:t>
        </w:r>
        <w:r w:rsidR="004009F8" w:rsidRPr="00E37AA4">
          <w:rPr>
            <w:rStyle w:val="a7"/>
            <w:rFonts w:ascii="Times New Roman" w:hAnsi="Times New Roman" w:cs="Times New Roman"/>
            <w:lang w:val="en-US"/>
          </w:rPr>
          <w:t>investkuban</w:t>
        </w:r>
        <w:r w:rsidR="004009F8" w:rsidRPr="00E37AA4">
          <w:rPr>
            <w:rStyle w:val="a7"/>
            <w:rFonts w:ascii="Times New Roman" w:hAnsi="Times New Roman" w:cs="Times New Roman"/>
          </w:rPr>
          <w:t>.</w:t>
        </w:r>
        <w:proofErr w:type="spellStart"/>
        <w:r w:rsidR="004009F8" w:rsidRPr="00E37AA4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4009F8" w:rsidRPr="004009F8">
        <w:rPr>
          <w:rFonts w:ascii="Times New Roman" w:hAnsi="Times New Roman" w:cs="Times New Roman"/>
        </w:rPr>
        <w:t xml:space="preserve"> </w:t>
      </w:r>
    </w:p>
    <w:p w:rsidR="004009F8" w:rsidRPr="004009F8" w:rsidRDefault="004009F8" w:rsidP="006B21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41E7" w:rsidRDefault="00F541E7" w:rsidP="006B2190">
      <w:pPr>
        <w:spacing w:after="0" w:line="240" w:lineRule="auto"/>
      </w:pPr>
    </w:p>
    <w:sectPr w:rsidR="00F541E7" w:rsidSect="004009F8">
      <w:footerReference w:type="default" r:id="rId7"/>
      <w:pgSz w:w="11906" w:h="16838" w:code="9"/>
      <w:pgMar w:top="567" w:right="851" w:bottom="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43" w:rsidRDefault="00761743">
      <w:pPr>
        <w:spacing w:after="0" w:line="240" w:lineRule="auto"/>
      </w:pPr>
      <w:r>
        <w:separator/>
      </w:r>
    </w:p>
  </w:endnote>
  <w:endnote w:type="continuationSeparator" w:id="0">
    <w:p w:rsidR="00761743" w:rsidRDefault="007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2826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58B2" w:rsidRPr="004D19AF" w:rsidRDefault="00C72403" w:rsidP="004D19AF">
        <w:pPr>
          <w:pStyle w:val="a5"/>
          <w:jc w:val="right"/>
          <w:rPr>
            <w:sz w:val="20"/>
            <w:szCs w:val="20"/>
          </w:rPr>
        </w:pPr>
        <w:r w:rsidRPr="004D19AF">
          <w:rPr>
            <w:sz w:val="20"/>
            <w:szCs w:val="20"/>
          </w:rPr>
          <w:fldChar w:fldCharType="begin"/>
        </w:r>
        <w:r w:rsidRPr="004D19AF">
          <w:rPr>
            <w:sz w:val="20"/>
            <w:szCs w:val="20"/>
          </w:rPr>
          <w:instrText>PAGE   \* MERGEFORMAT</w:instrText>
        </w:r>
        <w:r w:rsidRPr="004D19A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4D19A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43" w:rsidRDefault="00761743">
      <w:pPr>
        <w:spacing w:after="0" w:line="240" w:lineRule="auto"/>
      </w:pPr>
      <w:r>
        <w:separator/>
      </w:r>
    </w:p>
  </w:footnote>
  <w:footnote w:type="continuationSeparator" w:id="0">
    <w:p w:rsidR="00761743" w:rsidRDefault="007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0"/>
    <w:rsid w:val="001F340E"/>
    <w:rsid w:val="00206235"/>
    <w:rsid w:val="004009F8"/>
    <w:rsid w:val="006528C2"/>
    <w:rsid w:val="006B2190"/>
    <w:rsid w:val="006F0724"/>
    <w:rsid w:val="00751A93"/>
    <w:rsid w:val="00761743"/>
    <w:rsid w:val="007E6527"/>
    <w:rsid w:val="008971B8"/>
    <w:rsid w:val="00C72403"/>
    <w:rsid w:val="00CB74B4"/>
    <w:rsid w:val="00E35EF9"/>
    <w:rsid w:val="00F04224"/>
    <w:rsid w:val="00F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9061"/>
  <w15:docId w15:val="{36876269-F231-4059-B4AA-1C7D5CC5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90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90"/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219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B2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190"/>
    <w:rPr>
      <w:rFonts w:asciiTheme="minorHAnsi" w:eastAsiaTheme="minorEastAsia" w:hAnsiTheme="minorHAnsi" w:cstheme="minorBidi"/>
      <w:lang w:eastAsia="ru-RU"/>
    </w:rPr>
  </w:style>
  <w:style w:type="character" w:customStyle="1" w:styleId="FontStyle14">
    <w:name w:val="Font Style14"/>
    <w:basedOn w:val="a0"/>
    <w:uiPriority w:val="99"/>
    <w:rsid w:val="006B2190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unhideWhenUsed/>
    <w:rsid w:val="004009F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kk@investkub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Пользователь_2</cp:lastModifiedBy>
  <cp:revision>3</cp:revision>
  <dcterms:created xsi:type="dcterms:W3CDTF">2018-08-01T10:40:00Z</dcterms:created>
  <dcterms:modified xsi:type="dcterms:W3CDTF">2018-08-03T05:31:00Z</dcterms:modified>
</cp:coreProperties>
</file>